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E9FD" w14:textId="77777777" w:rsidR="00974EFC" w:rsidRPr="00F2292B" w:rsidRDefault="00974EFC" w:rsidP="004D3050">
      <w:pPr>
        <w:pStyle w:val="NoSpacing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F2292B">
        <w:rPr>
          <w:rFonts w:ascii="Times New Roman" w:hAnsi="Times New Roman" w:cs="Times New Roman"/>
          <w:sz w:val="40"/>
          <w:szCs w:val="40"/>
        </w:rPr>
        <w:t>Rhiannon Hein</w:t>
      </w:r>
    </w:p>
    <w:p w14:paraId="485D409B" w14:textId="0F14AEFB" w:rsidR="00133CD8" w:rsidRPr="00F2292B" w:rsidRDefault="00604EB7" w:rsidP="004D30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33CD8" w:rsidRPr="00F2292B">
          <w:rPr>
            <w:rStyle w:val="Hyperlink"/>
            <w:rFonts w:ascii="Times New Roman" w:hAnsi="Times New Roman" w:cs="Times New Roman"/>
            <w:sz w:val="24"/>
            <w:szCs w:val="24"/>
          </w:rPr>
          <w:t>rhein2@illinois.edu</w:t>
        </w:r>
      </w:hyperlink>
      <w:r w:rsidR="00201F26" w:rsidRPr="00F2292B">
        <w:rPr>
          <w:rFonts w:ascii="Times New Roman" w:hAnsi="Times New Roman" w:cs="Times New Roman"/>
          <w:sz w:val="24"/>
          <w:szCs w:val="24"/>
        </w:rPr>
        <w:t xml:space="preserve"> | </w:t>
      </w:r>
      <w:r w:rsidR="00133CD8" w:rsidRPr="00F2292B">
        <w:rPr>
          <w:rFonts w:ascii="Times New Roman" w:hAnsi="Times New Roman" w:cs="Times New Roman"/>
          <w:sz w:val="24"/>
          <w:szCs w:val="24"/>
        </w:rPr>
        <w:t>808-561-6190</w:t>
      </w:r>
    </w:p>
    <w:p w14:paraId="7CADBF1F" w14:textId="5BFBFA85" w:rsidR="00481B06" w:rsidRPr="00F2292B" w:rsidRDefault="000948E5" w:rsidP="004D3050">
      <w:pPr>
        <w:pStyle w:val="NoSpacing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  <w:gridCol w:w="174"/>
        <w:gridCol w:w="1710"/>
      </w:tblGrid>
      <w:tr w:rsidR="004D3879" w:rsidRPr="00F2292B" w14:paraId="2CBB8705" w14:textId="77777777" w:rsidTr="00A3745D">
        <w:tc>
          <w:tcPr>
            <w:tcW w:w="7650" w:type="dxa"/>
            <w:gridSpan w:val="2"/>
          </w:tcPr>
          <w:p w14:paraId="1AB2D6D1" w14:textId="10E28859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Illinois at Urbana-Champaign</w:t>
            </w:r>
          </w:p>
        </w:tc>
        <w:tc>
          <w:tcPr>
            <w:tcW w:w="1710" w:type="dxa"/>
          </w:tcPr>
          <w:p w14:paraId="59E7CD4A" w14:textId="20DE09DC" w:rsidR="004D3879" w:rsidRPr="00F2292B" w:rsidRDefault="004D3879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  <w:r w:rsidR="007B3978"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</w:t>
            </w:r>
            <w:r w:rsidR="001427BA"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</w:p>
        </w:tc>
      </w:tr>
      <w:tr w:rsidR="004D3879" w:rsidRPr="00F2292B" w14:paraId="7978537E" w14:textId="77777777" w:rsidTr="00A3745D">
        <w:tc>
          <w:tcPr>
            <w:tcW w:w="7650" w:type="dxa"/>
            <w:gridSpan w:val="2"/>
          </w:tcPr>
          <w:p w14:paraId="5D957BD9" w14:textId="77777777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PhD Student in History</w:t>
            </w:r>
          </w:p>
          <w:p w14:paraId="31379D50" w14:textId="5DB85FF7" w:rsidR="004D3879" w:rsidRPr="00F2292B" w:rsidRDefault="00736167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r w:rsidR="005D2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  <w:r w:rsidR="004D3879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Europe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, Nationalism (with distinction), Global History, Gender</w:t>
            </w:r>
            <w:r w:rsidR="00E74E7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Sexuality (unexamined)</w:t>
            </w:r>
          </w:p>
        </w:tc>
        <w:tc>
          <w:tcPr>
            <w:tcW w:w="1710" w:type="dxa"/>
          </w:tcPr>
          <w:p w14:paraId="3D9ADF61" w14:textId="3BEBE4DF" w:rsidR="004D3879" w:rsidRPr="00F2292B" w:rsidRDefault="0011543F" w:rsidP="004D30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GPA: 4.0</w:t>
            </w:r>
          </w:p>
        </w:tc>
      </w:tr>
      <w:tr w:rsidR="004D3879" w:rsidRPr="00F2292B" w14:paraId="2510C8A2" w14:textId="77777777" w:rsidTr="00736167">
        <w:trPr>
          <w:trHeight w:val="86"/>
        </w:trPr>
        <w:tc>
          <w:tcPr>
            <w:tcW w:w="7476" w:type="dxa"/>
          </w:tcPr>
          <w:p w14:paraId="59EDE14C" w14:textId="269127D1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Advisor: Peter </w:t>
            </w:r>
            <w:proofErr w:type="spellStart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Fritzsche</w:t>
            </w:r>
            <w:proofErr w:type="spellEnd"/>
          </w:p>
        </w:tc>
        <w:tc>
          <w:tcPr>
            <w:tcW w:w="1884" w:type="dxa"/>
            <w:gridSpan w:val="2"/>
          </w:tcPr>
          <w:p w14:paraId="15E8F522" w14:textId="77777777" w:rsidR="004D3879" w:rsidRPr="00F2292B" w:rsidRDefault="004D3879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3879" w:rsidRPr="00F2292B" w14:paraId="39915063" w14:textId="77777777" w:rsidTr="00736167">
        <w:tc>
          <w:tcPr>
            <w:tcW w:w="7476" w:type="dxa"/>
          </w:tcPr>
          <w:p w14:paraId="0FEDB9EF" w14:textId="57C5BAB3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14:paraId="2E02B974" w14:textId="77777777" w:rsidR="004D3879" w:rsidRPr="00F2292B" w:rsidRDefault="004D3879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3879" w:rsidRPr="00F2292B" w14:paraId="4B4A4780" w14:textId="77777777" w:rsidTr="00736167">
        <w:tc>
          <w:tcPr>
            <w:tcW w:w="7476" w:type="dxa"/>
          </w:tcPr>
          <w:p w14:paraId="1A6FB86D" w14:textId="04057E56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University of Alabama, Tuscaloosa</w:t>
            </w:r>
          </w:p>
        </w:tc>
        <w:tc>
          <w:tcPr>
            <w:tcW w:w="1884" w:type="dxa"/>
            <w:gridSpan w:val="2"/>
          </w:tcPr>
          <w:p w14:paraId="4B02F3A8" w14:textId="611EE3EB" w:rsidR="004D3879" w:rsidRPr="00F2292B" w:rsidRDefault="004D3879" w:rsidP="004D30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2014—2018</w:t>
            </w:r>
          </w:p>
        </w:tc>
      </w:tr>
      <w:tr w:rsidR="004D3879" w:rsidRPr="00F2292B" w14:paraId="65ED57B8" w14:textId="77777777" w:rsidTr="00736167">
        <w:tc>
          <w:tcPr>
            <w:tcW w:w="7476" w:type="dxa"/>
          </w:tcPr>
          <w:p w14:paraId="7BA5E0AC" w14:textId="491E16CD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Bachelor of Arts in English and History</w:t>
            </w:r>
            <w:r w:rsidR="00B703BD">
              <w:rPr>
                <w:rFonts w:ascii="Times New Roman" w:hAnsi="Times New Roman" w:cs="Times New Roman"/>
                <w:sz w:val="24"/>
                <w:szCs w:val="24"/>
              </w:rPr>
              <w:t>, summa cum laude</w:t>
            </w:r>
          </w:p>
        </w:tc>
        <w:tc>
          <w:tcPr>
            <w:tcW w:w="1884" w:type="dxa"/>
            <w:gridSpan w:val="2"/>
          </w:tcPr>
          <w:p w14:paraId="25A92B42" w14:textId="0AB7C5B0" w:rsidR="004D3879" w:rsidRPr="00F2292B" w:rsidRDefault="0083282B" w:rsidP="004D30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GPA: 4.0</w:t>
            </w:r>
          </w:p>
        </w:tc>
      </w:tr>
      <w:tr w:rsidR="004D3879" w:rsidRPr="00F2292B" w14:paraId="305105E5" w14:textId="77777777" w:rsidTr="00736167">
        <w:tc>
          <w:tcPr>
            <w:tcW w:w="7476" w:type="dxa"/>
          </w:tcPr>
          <w:p w14:paraId="5D4B1864" w14:textId="0F7B17B2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Minor: Blount Scholars Program, Creative Writing</w:t>
            </w:r>
          </w:p>
        </w:tc>
        <w:tc>
          <w:tcPr>
            <w:tcW w:w="1884" w:type="dxa"/>
            <w:gridSpan w:val="2"/>
          </w:tcPr>
          <w:p w14:paraId="24F39969" w14:textId="77777777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79" w:rsidRPr="00F2292B" w14:paraId="0E7CDE28" w14:textId="77777777" w:rsidTr="00736167">
        <w:tc>
          <w:tcPr>
            <w:tcW w:w="7476" w:type="dxa"/>
          </w:tcPr>
          <w:p w14:paraId="2F5BF73D" w14:textId="225D9A0E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honors thesis</w:t>
            </w:r>
            <w:r w:rsidR="00F539CF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39CF"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Nationalism in the Franco-Prussian War</w:t>
            </w:r>
          </w:p>
        </w:tc>
        <w:tc>
          <w:tcPr>
            <w:tcW w:w="1884" w:type="dxa"/>
            <w:gridSpan w:val="2"/>
          </w:tcPr>
          <w:p w14:paraId="762898DA" w14:textId="77777777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79" w:rsidRPr="00F2292B" w14:paraId="6CBFD849" w14:textId="77777777" w:rsidTr="00736167">
        <w:tc>
          <w:tcPr>
            <w:tcW w:w="7476" w:type="dxa"/>
          </w:tcPr>
          <w:p w14:paraId="67635ADA" w14:textId="0C09B284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14:paraId="69A1517B" w14:textId="77777777" w:rsidR="004D3879" w:rsidRPr="00F2292B" w:rsidRDefault="004D3879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5D175" w14:textId="432A7F9D" w:rsidR="00AA2504" w:rsidRPr="00F2292B" w:rsidRDefault="000948E5" w:rsidP="004D3050">
      <w:pPr>
        <w:pStyle w:val="NoSpacing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AWARDS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3"/>
        <w:gridCol w:w="1377"/>
      </w:tblGrid>
      <w:tr w:rsidR="007D1F73" w:rsidRPr="00F2292B" w14:paraId="1035DF0F" w14:textId="77777777" w:rsidTr="007D1F73">
        <w:tc>
          <w:tcPr>
            <w:tcW w:w="7983" w:type="dxa"/>
          </w:tcPr>
          <w:p w14:paraId="3CFB3ACD" w14:textId="7383A680" w:rsidR="007D1F73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Gerda Henkel Stiftung Research Scholarship</w:t>
            </w:r>
          </w:p>
        </w:tc>
        <w:tc>
          <w:tcPr>
            <w:tcW w:w="1377" w:type="dxa"/>
          </w:tcPr>
          <w:p w14:paraId="0D0B93E8" w14:textId="54123C6C" w:rsidR="007D1F73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7D1F73" w:rsidRPr="00F2292B" w14:paraId="2DE08BEC" w14:textId="77777777" w:rsidTr="007D1F73">
        <w:tc>
          <w:tcPr>
            <w:tcW w:w="7983" w:type="dxa"/>
          </w:tcPr>
          <w:p w14:paraId="0BAD9E06" w14:textId="71D3689A" w:rsidR="007D1F73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Fulbright Research Award (</w:t>
            </w:r>
            <w:r w:rsidR="002761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eclined), Germany</w:t>
            </w:r>
          </w:p>
        </w:tc>
        <w:tc>
          <w:tcPr>
            <w:tcW w:w="1377" w:type="dxa"/>
          </w:tcPr>
          <w:p w14:paraId="1E93F9BD" w14:textId="1FB2EDA1" w:rsidR="007D1F73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7D1F73" w:rsidRPr="00F2292B" w14:paraId="0600C766" w14:textId="77777777" w:rsidTr="007D1F73">
        <w:tc>
          <w:tcPr>
            <w:tcW w:w="7983" w:type="dxa"/>
          </w:tcPr>
          <w:p w14:paraId="49F797FC" w14:textId="3EE62E73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Prize for Creativity and Impact in History Teaching</w:t>
            </w:r>
          </w:p>
        </w:tc>
        <w:tc>
          <w:tcPr>
            <w:tcW w:w="1377" w:type="dxa"/>
          </w:tcPr>
          <w:p w14:paraId="3A8E73E4" w14:textId="1B971799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7D1F73" w:rsidRPr="00F2292B" w14:paraId="7F2E6B43" w14:textId="77777777" w:rsidTr="007D1F73">
        <w:tc>
          <w:tcPr>
            <w:tcW w:w="7983" w:type="dxa"/>
          </w:tcPr>
          <w:p w14:paraId="5BD0BEE7" w14:textId="0F06988B" w:rsidR="007D1F73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Honorable Mention, HRI Prizes for Research in the Humanities, “Empire’s Middleman? Alexander von Humboldt’s South America and the Global Enlightenment”</w:t>
            </w:r>
          </w:p>
        </w:tc>
        <w:tc>
          <w:tcPr>
            <w:tcW w:w="1377" w:type="dxa"/>
          </w:tcPr>
          <w:p w14:paraId="72389163" w14:textId="7BB175EC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7D1F73" w:rsidRPr="00F2292B" w14:paraId="47B1607B" w14:textId="77777777" w:rsidTr="007D1F73">
        <w:tc>
          <w:tcPr>
            <w:tcW w:w="7983" w:type="dxa"/>
          </w:tcPr>
          <w:p w14:paraId="725C7ED8" w14:textId="6B1775D1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Foreign Language and Area Studies Fellowship</w:t>
            </w:r>
          </w:p>
        </w:tc>
        <w:tc>
          <w:tcPr>
            <w:tcW w:w="1377" w:type="dxa"/>
          </w:tcPr>
          <w:p w14:paraId="617B0666" w14:textId="074EE50A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2020-2021</w:t>
            </w:r>
          </w:p>
        </w:tc>
      </w:tr>
      <w:tr w:rsidR="007D1F73" w:rsidRPr="00F2292B" w14:paraId="7BD458F4" w14:textId="77777777" w:rsidTr="007D1F73">
        <w:tc>
          <w:tcPr>
            <w:tcW w:w="7983" w:type="dxa"/>
          </w:tcPr>
          <w:p w14:paraId="606571FA" w14:textId="77777777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Joseph Ward Swain Prize for outstanding seminar paper, “‘In a Queer Time and  </w:t>
            </w:r>
          </w:p>
          <w:p w14:paraId="3D1DBA40" w14:textId="08B50272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Place:’ </w:t>
            </w:r>
            <w:proofErr w:type="spellStart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Rahel</w:t>
            </w:r>
            <w:proofErr w:type="spellEnd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Varnhagen’s</w:t>
            </w:r>
            <w:proofErr w:type="spellEnd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Life and Letters</w:t>
            </w:r>
            <w:r w:rsidR="00696E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77" w:type="dxa"/>
          </w:tcPr>
          <w:p w14:paraId="387F044A" w14:textId="1422A525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</w:tr>
      <w:tr w:rsidR="007D1F73" w:rsidRPr="00F2292B" w14:paraId="326934C4" w14:textId="77777777" w:rsidTr="007D1F73">
        <w:tc>
          <w:tcPr>
            <w:tcW w:w="7983" w:type="dxa"/>
          </w:tcPr>
          <w:p w14:paraId="4C07422F" w14:textId="6E99861F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Spring 2020, Fall 2019 UIUC Teachers Ranked as Excellent</w:t>
            </w:r>
          </w:p>
        </w:tc>
        <w:tc>
          <w:tcPr>
            <w:tcW w:w="1377" w:type="dxa"/>
          </w:tcPr>
          <w:p w14:paraId="4D82EA74" w14:textId="491B819E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</w:tr>
      <w:tr w:rsidR="007D1F73" w:rsidRPr="00F2292B" w14:paraId="7AE1B128" w14:textId="77777777" w:rsidTr="007D1F73">
        <w:tc>
          <w:tcPr>
            <w:tcW w:w="7983" w:type="dxa"/>
          </w:tcPr>
          <w:p w14:paraId="092FD084" w14:textId="4B72F57D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Foreign Language and Area Studies Fellowship</w:t>
            </w:r>
          </w:p>
        </w:tc>
        <w:tc>
          <w:tcPr>
            <w:tcW w:w="1377" w:type="dxa"/>
          </w:tcPr>
          <w:p w14:paraId="0A5F08CF" w14:textId="3974B758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</w:tr>
      <w:tr w:rsidR="007D1F73" w:rsidRPr="00F2292B" w14:paraId="03ECEDCB" w14:textId="77777777" w:rsidTr="007D1F73">
        <w:tc>
          <w:tcPr>
            <w:tcW w:w="7983" w:type="dxa"/>
          </w:tcPr>
          <w:p w14:paraId="6D14000B" w14:textId="144099A0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Charles Grayson </w:t>
            </w:r>
            <w:proofErr w:type="spellStart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Summersell</w:t>
            </w:r>
            <w:proofErr w:type="spellEnd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Memorial Scholarship Award</w:t>
            </w:r>
          </w:p>
        </w:tc>
        <w:tc>
          <w:tcPr>
            <w:tcW w:w="1377" w:type="dxa"/>
          </w:tcPr>
          <w:p w14:paraId="3352A0BB" w14:textId="731EDDEB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</w:tr>
      <w:tr w:rsidR="007D1F73" w:rsidRPr="00F2292B" w14:paraId="1247B9CE" w14:textId="77777777" w:rsidTr="007D1F73">
        <w:trPr>
          <w:trHeight w:val="77"/>
        </w:trPr>
        <w:tc>
          <w:tcPr>
            <w:tcW w:w="7983" w:type="dxa"/>
          </w:tcPr>
          <w:p w14:paraId="336B3FA4" w14:textId="647166D6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Office of Student Media Chairman’s Award</w:t>
            </w:r>
          </w:p>
        </w:tc>
        <w:tc>
          <w:tcPr>
            <w:tcW w:w="1377" w:type="dxa"/>
          </w:tcPr>
          <w:p w14:paraId="34754794" w14:textId="47B7E5A7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</w:tr>
      <w:tr w:rsidR="007D1F73" w:rsidRPr="00F2292B" w14:paraId="6432BD83" w14:textId="77777777" w:rsidTr="007D1F73">
        <w:tc>
          <w:tcPr>
            <w:tcW w:w="7983" w:type="dxa"/>
          </w:tcPr>
          <w:p w14:paraId="64AFE0C9" w14:textId="0D52411B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First place in Undergraduate Humanities Research Conference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7" w:type="dxa"/>
          </w:tcPr>
          <w:p w14:paraId="4A4F6DC3" w14:textId="35332C49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</w:tr>
      <w:tr w:rsidR="007D1F73" w:rsidRPr="00F2292B" w14:paraId="1AA71642" w14:textId="77777777" w:rsidTr="007D1F73">
        <w:tc>
          <w:tcPr>
            <w:tcW w:w="7983" w:type="dxa"/>
          </w:tcPr>
          <w:p w14:paraId="099D251B" w14:textId="27986235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Capstone International Research Grant</w:t>
            </w:r>
          </w:p>
        </w:tc>
        <w:tc>
          <w:tcPr>
            <w:tcW w:w="1377" w:type="dxa"/>
          </w:tcPr>
          <w:p w14:paraId="6CA54077" w14:textId="77FEC3BD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</w:t>
            </w:r>
          </w:p>
        </w:tc>
      </w:tr>
      <w:tr w:rsidR="007D1F73" w:rsidRPr="00F2292B" w14:paraId="4380A4C8" w14:textId="77777777" w:rsidTr="007D1F73">
        <w:tc>
          <w:tcPr>
            <w:tcW w:w="7983" w:type="dxa"/>
          </w:tcPr>
          <w:p w14:paraId="170DB3BA" w14:textId="1BFC43FA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Chenault Research Scholarship</w:t>
            </w:r>
          </w:p>
        </w:tc>
        <w:tc>
          <w:tcPr>
            <w:tcW w:w="1377" w:type="dxa"/>
          </w:tcPr>
          <w:p w14:paraId="03B4A092" w14:textId="2C4E01F5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</w:t>
            </w:r>
          </w:p>
        </w:tc>
      </w:tr>
      <w:tr w:rsidR="007D1F73" w:rsidRPr="00F2292B" w14:paraId="75E36E78" w14:textId="77777777" w:rsidTr="007D1F73">
        <w:tc>
          <w:tcPr>
            <w:tcW w:w="7983" w:type="dxa"/>
          </w:tcPr>
          <w:p w14:paraId="2635FCBE" w14:textId="534AC222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President’s List, consecutively</w:t>
            </w:r>
          </w:p>
        </w:tc>
        <w:tc>
          <w:tcPr>
            <w:tcW w:w="1377" w:type="dxa"/>
          </w:tcPr>
          <w:p w14:paraId="002DBE1F" w14:textId="3702CD10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2015-2018</w:t>
            </w:r>
          </w:p>
        </w:tc>
      </w:tr>
      <w:tr w:rsidR="007D1F73" w:rsidRPr="00F2292B" w14:paraId="7BAA08F5" w14:textId="77777777" w:rsidTr="007D1F73">
        <w:trPr>
          <w:trHeight w:val="91"/>
        </w:trPr>
        <w:tc>
          <w:tcPr>
            <w:tcW w:w="7983" w:type="dxa"/>
          </w:tcPr>
          <w:p w14:paraId="39A47577" w14:textId="4D27CBE1" w:rsidR="007D1F73" w:rsidRPr="00F2292B" w:rsidRDefault="007D1F73" w:rsidP="007D1F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Presidential Scholar</w:t>
            </w:r>
          </w:p>
        </w:tc>
        <w:tc>
          <w:tcPr>
            <w:tcW w:w="1377" w:type="dxa"/>
          </w:tcPr>
          <w:p w14:paraId="753B3696" w14:textId="25794864" w:rsidR="007D1F73" w:rsidRPr="00F2292B" w:rsidRDefault="007D1F73" w:rsidP="007D1F73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</w:t>
            </w:r>
          </w:p>
        </w:tc>
      </w:tr>
    </w:tbl>
    <w:p w14:paraId="042DC6CD" w14:textId="77777777" w:rsidR="0062341C" w:rsidRPr="00F2292B" w:rsidRDefault="0062341C" w:rsidP="004D3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082D5" w14:textId="0B65381A" w:rsidR="000F11E6" w:rsidRPr="00F2292B" w:rsidRDefault="001647AA" w:rsidP="004D3050">
      <w:pPr>
        <w:pStyle w:val="NoSpacing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>CONFERENCE AND WORKSHOP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7"/>
        <w:gridCol w:w="1693"/>
      </w:tblGrid>
      <w:tr w:rsidR="00450670" w:rsidRPr="00F2292B" w14:paraId="52E2C665" w14:textId="77777777" w:rsidTr="00450670">
        <w:tc>
          <w:tcPr>
            <w:tcW w:w="8280" w:type="dxa"/>
          </w:tcPr>
          <w:p w14:paraId="506BD002" w14:textId="69150A7F" w:rsidR="00450670" w:rsidRDefault="00450670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Queering the German Enlightenment, Southeast German Studies Workshop</w:t>
            </w:r>
          </w:p>
        </w:tc>
        <w:tc>
          <w:tcPr>
            <w:tcW w:w="1797" w:type="dxa"/>
          </w:tcPr>
          <w:p w14:paraId="5317CB65" w14:textId="74266416" w:rsidR="00450670" w:rsidRDefault="00450670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</w:t>
            </w:r>
          </w:p>
        </w:tc>
      </w:tr>
      <w:tr w:rsidR="00D81BFB" w:rsidRPr="00F2292B" w14:paraId="6245F643" w14:textId="77777777" w:rsidTr="00450670">
        <w:tc>
          <w:tcPr>
            <w:tcW w:w="8280" w:type="dxa"/>
          </w:tcPr>
          <w:p w14:paraId="00C15BED" w14:textId="049C9FDA" w:rsidR="00D81BFB" w:rsidRDefault="00D81BFB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“Empire’s Middleman? Alexander von Humboldt’s South America and the Global Enlightenment,” Travel in a Modernizing World (1700-1840)</w:t>
            </w:r>
            <w:r w:rsidR="00D0779D">
              <w:rPr>
                <w:rFonts w:ascii="Times New Roman" w:hAnsi="Times New Roman" w:cs="Times New Roman"/>
                <w:sz w:val="24"/>
                <w:szCs w:val="24"/>
              </w:rPr>
              <w:t>: Material</w:t>
            </w:r>
            <w:r w:rsidR="00FE663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D0779D">
              <w:rPr>
                <w:rFonts w:ascii="Times New Roman" w:hAnsi="Times New Roman" w:cs="Times New Roman"/>
                <w:sz w:val="24"/>
                <w:szCs w:val="24"/>
              </w:rPr>
              <w:t>y, Transformation and Representation</w:t>
            </w:r>
          </w:p>
        </w:tc>
        <w:tc>
          <w:tcPr>
            <w:tcW w:w="1797" w:type="dxa"/>
          </w:tcPr>
          <w:p w14:paraId="14F05051" w14:textId="13352EEE" w:rsidR="00D81BFB" w:rsidRDefault="00D81BFB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5371BD" w:rsidRPr="00F2292B" w14:paraId="59099018" w14:textId="77777777" w:rsidTr="00450670">
        <w:tc>
          <w:tcPr>
            <w:tcW w:w="8280" w:type="dxa"/>
          </w:tcPr>
          <w:p w14:paraId="5FFC3581" w14:textId="5D2C45EC" w:rsidR="005371BD" w:rsidRPr="00F2292B" w:rsidRDefault="005371BD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“In a Queer Time and Place,” Berlin Program for Advanced German and European Studies Summer Workshop</w:t>
            </w:r>
          </w:p>
        </w:tc>
        <w:tc>
          <w:tcPr>
            <w:tcW w:w="1797" w:type="dxa"/>
          </w:tcPr>
          <w:p w14:paraId="699D77CB" w14:textId="3CE3450E" w:rsidR="005371BD" w:rsidRPr="00F2292B" w:rsidRDefault="005371BD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06501C" w:rsidRPr="00F2292B" w14:paraId="3838AF16" w14:textId="77777777" w:rsidTr="0085319F">
        <w:tc>
          <w:tcPr>
            <w:tcW w:w="8280" w:type="dxa"/>
          </w:tcPr>
          <w:p w14:paraId="12689DB5" w14:textId="2DC90391" w:rsidR="0006501C" w:rsidRPr="00F2292B" w:rsidRDefault="0006501C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“Nationalism, Alienation, and Agency,” Indiana State Women’s History Month Colloquium (postponed, COVID-19)</w:t>
            </w:r>
          </w:p>
        </w:tc>
        <w:tc>
          <w:tcPr>
            <w:tcW w:w="1797" w:type="dxa"/>
          </w:tcPr>
          <w:p w14:paraId="5276F242" w14:textId="461A1704" w:rsidR="0006501C" w:rsidRPr="00F2292B" w:rsidRDefault="0006501C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</w:tr>
      <w:tr w:rsidR="0006501C" w:rsidRPr="00F2292B" w14:paraId="0F912E81" w14:textId="77777777" w:rsidTr="0085319F">
        <w:tc>
          <w:tcPr>
            <w:tcW w:w="8280" w:type="dxa"/>
          </w:tcPr>
          <w:p w14:paraId="71A1A20D" w14:textId="342C3B18" w:rsidR="0006501C" w:rsidRPr="00F2292B" w:rsidRDefault="0006501C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“The Tourist and the Ruin,” Berlin Program</w:t>
            </w:r>
            <w:r w:rsidR="0085319F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for Advanced German and European Studies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DC" w:rsidRPr="00F2292B">
              <w:rPr>
                <w:rFonts w:ascii="Times New Roman" w:hAnsi="Times New Roman" w:cs="Times New Roman"/>
                <w:sz w:val="24"/>
                <w:szCs w:val="24"/>
              </w:rPr>
              <w:t>Summer Workshop</w:t>
            </w:r>
          </w:p>
        </w:tc>
        <w:tc>
          <w:tcPr>
            <w:tcW w:w="1797" w:type="dxa"/>
          </w:tcPr>
          <w:p w14:paraId="60D2BC5D" w14:textId="190C6E6F" w:rsidR="0006501C" w:rsidRPr="00F2292B" w:rsidRDefault="0006501C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</w:tc>
      </w:tr>
      <w:tr w:rsidR="0006501C" w:rsidRPr="00F2292B" w14:paraId="16BFAB0C" w14:textId="77777777" w:rsidTr="0085319F">
        <w:tc>
          <w:tcPr>
            <w:tcW w:w="8280" w:type="dxa"/>
          </w:tcPr>
          <w:p w14:paraId="4FB1C1DC" w14:textId="16FCDB39" w:rsidR="0006501C" w:rsidRPr="00F2292B" w:rsidRDefault="0006501C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“Nationalism in the Franco-Prussian War,” Undergraduate Humanities Research Conference</w:t>
            </w:r>
          </w:p>
        </w:tc>
        <w:tc>
          <w:tcPr>
            <w:tcW w:w="1797" w:type="dxa"/>
          </w:tcPr>
          <w:p w14:paraId="7166FB32" w14:textId="0280890C" w:rsidR="0006501C" w:rsidRPr="00F2292B" w:rsidRDefault="0006501C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</w:tr>
    </w:tbl>
    <w:p w14:paraId="13ED61B6" w14:textId="684019C4" w:rsidR="001170E6" w:rsidRPr="00F2292B" w:rsidRDefault="001170E6" w:rsidP="004D3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2D537" w14:textId="77777777" w:rsidR="0062341C" w:rsidRPr="00F2292B" w:rsidRDefault="0062341C" w:rsidP="004D3050">
      <w:pPr>
        <w:pStyle w:val="NoSpacing"/>
        <w:ind w:left="1440" w:hanging="1440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>LANGUAGES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62341C" w:rsidRPr="00F2292B" w14:paraId="359483A5" w14:textId="77777777" w:rsidTr="00CA1DF2">
        <w:tc>
          <w:tcPr>
            <w:tcW w:w="10080" w:type="dxa"/>
          </w:tcPr>
          <w:p w14:paraId="3DBA77D9" w14:textId="77777777" w:rsidR="0062341C" w:rsidRPr="00F2292B" w:rsidRDefault="0062341C" w:rsidP="004D3050">
            <w:pPr>
              <w:pStyle w:val="NoSpacing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English, native; German, B2 proficiency; French, reading</w:t>
            </w:r>
          </w:p>
        </w:tc>
      </w:tr>
    </w:tbl>
    <w:p w14:paraId="7790EE7F" w14:textId="77777777" w:rsidR="0063769E" w:rsidRPr="00F2292B" w:rsidRDefault="0063769E" w:rsidP="004D3050">
      <w:pPr>
        <w:pStyle w:val="NoSpacing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14:paraId="425CAC5C" w14:textId="48E34995" w:rsidR="00C31E33" w:rsidRDefault="00C31E33" w:rsidP="004D3050">
      <w:pPr>
        <w:pStyle w:val="NoSpacing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PROFESSIONAL </w:t>
      </w:r>
      <w:r w:rsidR="000948E5" w:rsidRPr="00F2292B">
        <w:rPr>
          <w:rFonts w:ascii="Times New Roman" w:hAnsi="Times New Roman" w:cs="Times New Roman"/>
          <w:b/>
          <w:bCs/>
          <w:sz w:val="25"/>
          <w:szCs w:val="25"/>
          <w:u w:val="single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1"/>
        <w:gridCol w:w="1539"/>
      </w:tblGrid>
      <w:tr w:rsidR="009E6DF1" w:rsidRPr="00F2292B" w14:paraId="365F0EB4" w14:textId="77777777" w:rsidTr="009E6DF1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2E3D030D" w14:textId="77777777" w:rsidR="009E6DF1" w:rsidRPr="00F2292B" w:rsidRDefault="009E6DF1" w:rsidP="00BC1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SourceLab</w:t>
            </w:r>
            <w:proofErr w:type="spellEnd"/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Editorial Board Member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5AAD94B" w14:textId="77777777" w:rsidR="009E6DF1" w:rsidRPr="00F2292B" w:rsidRDefault="009E6DF1" w:rsidP="00BC191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2018-Present</w:t>
            </w:r>
          </w:p>
        </w:tc>
      </w:tr>
      <w:tr w:rsidR="009E6DF1" w:rsidRPr="00F2292B" w14:paraId="0E9A2F9A" w14:textId="77777777" w:rsidTr="009E6DF1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77C3DDFD" w14:textId="77777777" w:rsidR="009E6DF1" w:rsidRPr="00F2292B" w:rsidRDefault="009E6DF1" w:rsidP="00BC1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0282181" w14:textId="77777777" w:rsidR="009E6DF1" w:rsidRPr="00F2292B" w:rsidRDefault="009E6DF1" w:rsidP="00BC1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1" w:rsidRPr="00F2292B" w14:paraId="011E94DC" w14:textId="77777777" w:rsidTr="009E6DF1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4C20E356" w14:textId="2A49BE23" w:rsidR="009E6DF1" w:rsidRPr="00F2292B" w:rsidRDefault="009E6DF1" w:rsidP="00BC191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Oversees logistical operations of editions of </w:t>
            </w: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Source Lab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581446">
              <w:rPr>
                <w:rFonts w:ascii="Times New Roman" w:hAnsi="Times New Roman" w:cs="Times New Roman"/>
                <w:sz w:val="24"/>
                <w:szCs w:val="24"/>
              </w:rPr>
              <w:t>n online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publication of undergraduate students’ analyses of </w:t>
            </w:r>
            <w:r w:rsidR="00581446">
              <w:rPr>
                <w:rFonts w:ascii="Times New Roman" w:hAnsi="Times New Roman" w:cs="Times New Roman"/>
                <w:sz w:val="24"/>
                <w:szCs w:val="24"/>
              </w:rPr>
              <w:t>digitized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</w:p>
          <w:p w14:paraId="24BE4385" w14:textId="77777777" w:rsidR="009E6DF1" w:rsidRDefault="009E6DF1" w:rsidP="00BC191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Reviews proposals of primary sources, provides feedback on all edition drafts,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 with peer reviewers,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and manages specific editions throughout the publication process</w:t>
            </w:r>
          </w:p>
          <w:p w14:paraId="323100A9" w14:textId="77777777" w:rsidR="009E6DF1" w:rsidRPr="00F2292B" w:rsidRDefault="009E6DF1" w:rsidP="00BC191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Plans and executes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SourceLab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 series with guest panelists</w:t>
            </w:r>
          </w:p>
          <w:p w14:paraId="1CF327D7" w14:textId="77777777" w:rsidR="009E6DF1" w:rsidRPr="00F2292B" w:rsidRDefault="009E6DF1" w:rsidP="00BC191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Uses Scalar and other digital humanities tools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online editions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74C31C8" w14:textId="77777777" w:rsidR="009E6DF1" w:rsidRPr="00F2292B" w:rsidRDefault="009E6DF1" w:rsidP="00BC19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48" w:rsidRPr="00F2292B" w14:paraId="3437E62C" w14:textId="77777777" w:rsidTr="009E6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1" w:type="dxa"/>
          </w:tcPr>
          <w:p w14:paraId="2252CE1E" w14:textId="77777777" w:rsidR="009E6DF1" w:rsidRDefault="009E6DF1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655FB" w14:textId="0D416F2D" w:rsidR="005104E2" w:rsidRPr="00F2292B" w:rsidRDefault="005104E2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Graduate Student Association President</w:t>
            </w:r>
          </w:p>
          <w:p w14:paraId="54E83CE6" w14:textId="7758E598" w:rsidR="005104E2" w:rsidRPr="00F2292B" w:rsidRDefault="005104E2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Illinois at Urbana-Champaign</w:t>
            </w:r>
          </w:p>
          <w:p w14:paraId="1443FDBC" w14:textId="02F91681" w:rsidR="001932A3" w:rsidRPr="00F2292B" w:rsidRDefault="00272103" w:rsidP="004D3050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Built a digital archive of past preliminary exams reading lists</w:t>
            </w:r>
          </w:p>
          <w:p w14:paraId="28E108AA" w14:textId="30D503B4" w:rsidR="00272103" w:rsidRPr="00F2292B" w:rsidRDefault="00D032EF" w:rsidP="004D3050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Updated and amended the organization’s constitutions and bylaws</w:t>
            </w:r>
          </w:p>
          <w:p w14:paraId="112CBFB4" w14:textId="2EF6012A" w:rsidR="00E41374" w:rsidRPr="00F2292B" w:rsidRDefault="004F69D9" w:rsidP="004D3050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Addresses</w:t>
            </w:r>
            <w:r w:rsidR="00E41374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graduate concerns 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E41374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irector of </w:t>
            </w:r>
            <w:r w:rsidR="00E41374" w:rsidRPr="00F2292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raduate </w:t>
            </w:r>
            <w:r w:rsidR="00E41374" w:rsidRPr="00F229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tudies</w:t>
            </w:r>
            <w:r w:rsidR="00F731CC" w:rsidRPr="00F2292B">
              <w:rPr>
                <w:rFonts w:ascii="Times New Roman" w:hAnsi="Times New Roman" w:cs="Times New Roman"/>
                <w:sz w:val="24"/>
                <w:szCs w:val="24"/>
              </w:rPr>
              <w:t>, attends monthly faculty meetings</w:t>
            </w:r>
          </w:p>
          <w:p w14:paraId="7EF0710B" w14:textId="6960FE41" w:rsidR="005104E2" w:rsidRPr="00F2292B" w:rsidRDefault="005104E2" w:rsidP="004D3050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Plans monthly panels</w:t>
            </w:r>
            <w:r w:rsidR="00821C83" w:rsidRPr="00F2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workshops</w:t>
            </w:r>
            <w:r w:rsidR="00821C83" w:rsidRPr="00F2292B">
              <w:rPr>
                <w:rFonts w:ascii="Times New Roman" w:hAnsi="Times New Roman" w:cs="Times New Roman"/>
                <w:sz w:val="24"/>
                <w:szCs w:val="24"/>
              </w:rPr>
              <w:t>, and membership meetings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C83" w:rsidRPr="00F2292B">
              <w:rPr>
                <w:rFonts w:ascii="Times New Roman" w:hAnsi="Times New Roman" w:cs="Times New Roman"/>
                <w:sz w:val="24"/>
                <w:szCs w:val="24"/>
              </w:rPr>
              <w:t>to foster academic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success and professionalization</w:t>
            </w:r>
          </w:p>
          <w:p w14:paraId="6E2A1BE4" w14:textId="07AF5568" w:rsidR="00DF7848" w:rsidRPr="00F2292B" w:rsidRDefault="00DF7848" w:rsidP="004D3050">
            <w:pPr>
              <w:pStyle w:val="NoSpacing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626422" w14:textId="77777777" w:rsidR="009E6DF1" w:rsidRDefault="009E6DF1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07CF10A" w14:textId="5DBA1FCA" w:rsidR="00DF7848" w:rsidRPr="00F2292B" w:rsidRDefault="00DF7848" w:rsidP="004D305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</w:t>
            </w:r>
            <w:r w:rsidR="00696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</w:p>
        </w:tc>
      </w:tr>
      <w:tr w:rsidR="00DF7848" w:rsidRPr="00F2292B" w14:paraId="174B322A" w14:textId="77777777" w:rsidTr="009E6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1" w:type="dxa"/>
          </w:tcPr>
          <w:p w14:paraId="0297095A" w14:textId="38649BB4" w:rsidR="00DF7848" w:rsidRPr="00F2292B" w:rsidRDefault="00CD34A5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Archives Intern</w:t>
            </w:r>
            <w:r w:rsidR="000364EF"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64EF" w:rsidRPr="00F22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D2C" w:rsidRPr="00F229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64EF" w:rsidRPr="00F2292B">
              <w:rPr>
                <w:rFonts w:ascii="Times New Roman" w:hAnsi="Times New Roman" w:cs="Times New Roman"/>
                <w:sz w:val="24"/>
                <w:szCs w:val="24"/>
              </w:rPr>
              <w:t>nterrupted, COVID-19)</w:t>
            </w:r>
          </w:p>
        </w:tc>
        <w:tc>
          <w:tcPr>
            <w:tcW w:w="1539" w:type="dxa"/>
          </w:tcPr>
          <w:p w14:paraId="774E70D2" w14:textId="43E82480" w:rsidR="00DF7848" w:rsidRPr="00F2292B" w:rsidRDefault="00CD34A5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</w:tr>
      <w:tr w:rsidR="00DF7848" w:rsidRPr="00F2292B" w14:paraId="394C6D42" w14:textId="77777777" w:rsidTr="009E6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1" w:type="dxa"/>
          </w:tcPr>
          <w:p w14:paraId="2A6A59E9" w14:textId="4CFFE6B8" w:rsidR="00CD34A5" w:rsidRPr="00F2292B" w:rsidRDefault="00CD34A5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Illinois at Urbana-Champaign</w:t>
            </w:r>
            <w:r w:rsidR="000364EF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3BC7A" w14:textId="4052CD56" w:rsidR="00DF7848" w:rsidRPr="00F2292B" w:rsidRDefault="00DF7848" w:rsidP="004D305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Assists director of Faculty Papers with acquisitions</w:t>
            </w:r>
          </w:p>
          <w:p w14:paraId="6372761A" w14:textId="77777777" w:rsidR="00DF7848" w:rsidRPr="00F2292B" w:rsidRDefault="00DF7848" w:rsidP="004D305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Completes data entry for unprocessed sources</w:t>
            </w:r>
          </w:p>
          <w:p w14:paraId="4976B465" w14:textId="424A8B04" w:rsidR="00DF7848" w:rsidRPr="00F2292B" w:rsidRDefault="00DF7848" w:rsidP="004D305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Sorts, processes, and outlines pre-existing order or self-imposed order of unprocessed materials</w:t>
            </w:r>
          </w:p>
        </w:tc>
        <w:tc>
          <w:tcPr>
            <w:tcW w:w="1539" w:type="dxa"/>
          </w:tcPr>
          <w:p w14:paraId="69F363E6" w14:textId="77777777" w:rsidR="00DF7848" w:rsidRPr="00F2292B" w:rsidRDefault="00DF7848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8E17E57" w14:textId="77777777" w:rsidR="00F53B45" w:rsidRPr="00F2292B" w:rsidRDefault="00F53B45" w:rsidP="004D3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4"/>
        <w:gridCol w:w="1526"/>
      </w:tblGrid>
      <w:tr w:rsidR="00DF7848" w:rsidRPr="00F2292B" w14:paraId="55EB2CBA" w14:textId="77777777" w:rsidTr="006D38EA">
        <w:tc>
          <w:tcPr>
            <w:tcW w:w="8455" w:type="dxa"/>
          </w:tcPr>
          <w:p w14:paraId="2E5BBCE4" w14:textId="1DC02740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AAU Education Initiative Committee Member</w:t>
            </w:r>
          </w:p>
        </w:tc>
        <w:tc>
          <w:tcPr>
            <w:tcW w:w="1620" w:type="dxa"/>
          </w:tcPr>
          <w:p w14:paraId="106A37CB" w14:textId="49FE7C00" w:rsidR="00DF7848" w:rsidRPr="00F2292B" w:rsidRDefault="00DF7848" w:rsidP="004D305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4F69D9"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19-2020</w:t>
            </w:r>
          </w:p>
        </w:tc>
      </w:tr>
      <w:tr w:rsidR="00DF7848" w:rsidRPr="00F2292B" w14:paraId="27DDA8CC" w14:textId="77777777" w:rsidTr="006D38EA">
        <w:tc>
          <w:tcPr>
            <w:tcW w:w="8455" w:type="dxa"/>
          </w:tcPr>
          <w:p w14:paraId="3A1FCE70" w14:textId="5EA68794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Illinois at Urbana-Champaign</w:t>
            </w:r>
          </w:p>
        </w:tc>
        <w:tc>
          <w:tcPr>
            <w:tcW w:w="1620" w:type="dxa"/>
          </w:tcPr>
          <w:p w14:paraId="713F639E" w14:textId="77777777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848" w:rsidRPr="00F2292B" w14:paraId="4FFFB801" w14:textId="77777777" w:rsidTr="006D38EA">
        <w:tc>
          <w:tcPr>
            <w:tcW w:w="8455" w:type="dxa"/>
          </w:tcPr>
          <w:p w14:paraId="7B7C5CD7" w14:textId="6DC0EE29" w:rsidR="00DF7848" w:rsidRPr="00F2292B" w:rsidRDefault="00DF7848" w:rsidP="004D3050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272103" w:rsidRPr="00F2292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>interdisciplinary committee and DGS to institutionalize career diversity initiatives within graduate program</w:t>
            </w:r>
          </w:p>
          <w:p w14:paraId="19915A95" w14:textId="5267E251" w:rsidR="00DF7848" w:rsidRPr="00F2292B" w:rsidRDefault="00DF7848" w:rsidP="004D3050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272103" w:rsidRPr="00F2292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surveys regarding 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>graduate students’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expectations and outcomes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isaggregates responses and categorizes them 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>for sharing</w:t>
            </w:r>
          </w:p>
          <w:p w14:paraId="7DA17272" w14:textId="728F2F9F" w:rsidR="00DF7848" w:rsidRPr="00F2292B" w:rsidRDefault="00DF7848" w:rsidP="004D3050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="00272103" w:rsidRPr="00F22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town hall meetings for students to 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respond to survey answers, </w:t>
            </w:r>
            <w:r w:rsidR="0098718C" w:rsidRPr="00F2292B">
              <w:rPr>
                <w:rFonts w:ascii="Times New Roman" w:hAnsi="Times New Roman" w:cs="Times New Roman"/>
                <w:sz w:val="24"/>
                <w:szCs w:val="24"/>
              </w:rPr>
              <w:t>institutes</w:t>
            </w:r>
            <w:r w:rsidR="00DC3ECB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working group to set concrete goals for reform</w:t>
            </w:r>
          </w:p>
        </w:tc>
        <w:tc>
          <w:tcPr>
            <w:tcW w:w="1620" w:type="dxa"/>
          </w:tcPr>
          <w:p w14:paraId="35B08589" w14:textId="77777777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739CC7" w14:textId="77777777" w:rsidR="00286182" w:rsidRPr="00F2292B" w:rsidRDefault="00286182" w:rsidP="004D305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350"/>
      </w:tblGrid>
      <w:tr w:rsidR="00DF7848" w:rsidRPr="00F2292B" w14:paraId="4CC4DD24" w14:textId="77777777" w:rsidTr="003C758B">
        <w:tc>
          <w:tcPr>
            <w:tcW w:w="8010" w:type="dxa"/>
          </w:tcPr>
          <w:p w14:paraId="7434DFA9" w14:textId="28F6CC9D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Assistant</w:t>
            </w:r>
          </w:p>
        </w:tc>
        <w:tc>
          <w:tcPr>
            <w:tcW w:w="1350" w:type="dxa"/>
          </w:tcPr>
          <w:p w14:paraId="2B75442B" w14:textId="243A76F8" w:rsidR="00DF7848" w:rsidRPr="00F2292B" w:rsidRDefault="00DF7848" w:rsidP="004D305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</w:tr>
      <w:tr w:rsidR="00DF7848" w:rsidRPr="00F2292B" w14:paraId="6D54EC09" w14:textId="77777777" w:rsidTr="003C758B">
        <w:tc>
          <w:tcPr>
            <w:tcW w:w="8010" w:type="dxa"/>
          </w:tcPr>
          <w:p w14:paraId="37649EC5" w14:textId="200A4DC9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University of Illinois at Urbana-Champaign</w:t>
            </w:r>
            <w:r w:rsidR="00B21148"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“Western Civilization from Antiquity to 1660”</w:t>
            </w:r>
          </w:p>
        </w:tc>
        <w:tc>
          <w:tcPr>
            <w:tcW w:w="1350" w:type="dxa"/>
          </w:tcPr>
          <w:p w14:paraId="2A2BCC9A" w14:textId="77777777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848" w:rsidRPr="00F2292B" w14:paraId="47D0F3F9" w14:textId="77777777" w:rsidTr="003C758B">
        <w:tc>
          <w:tcPr>
            <w:tcW w:w="8010" w:type="dxa"/>
          </w:tcPr>
          <w:p w14:paraId="5E702669" w14:textId="654A4FB7" w:rsidR="00DF7848" w:rsidRPr="00F2292B" w:rsidRDefault="0010352E" w:rsidP="004D3050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7848" w:rsidRPr="00F2292B">
              <w:rPr>
                <w:rFonts w:ascii="Times New Roman" w:hAnsi="Times New Roman" w:cs="Times New Roman"/>
                <w:sz w:val="24"/>
                <w:szCs w:val="24"/>
              </w:rPr>
              <w:t>nstructor of survey course for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three sections of 25</w:t>
            </w:r>
            <w:r w:rsidR="00DF7848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undergraduate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E3912F1" w14:textId="4F25ED11" w:rsidR="00DF7848" w:rsidRPr="00F2292B" w:rsidRDefault="00DF7848" w:rsidP="004D3050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Created weekly lesson plans </w:t>
            </w:r>
            <w:r w:rsidR="0010352E" w:rsidRPr="00F2292B">
              <w:rPr>
                <w:rFonts w:ascii="Times New Roman" w:hAnsi="Times New Roman" w:cs="Times New Roman"/>
                <w:sz w:val="24"/>
                <w:szCs w:val="24"/>
              </w:rPr>
              <w:t>based in discussion of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primary sources</w:t>
            </w:r>
            <w:r w:rsidR="0010352E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, using multimedia to </w:t>
            </w:r>
            <w:r w:rsidR="00BA586D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  <w:r w:rsidR="00D84642" w:rsidRPr="00F2292B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r w:rsidR="00BA586D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learning methods</w:t>
            </w:r>
          </w:p>
          <w:p w14:paraId="6DF00908" w14:textId="225F534A" w:rsidR="00DF7848" w:rsidRPr="00F2292B" w:rsidRDefault="00DF7848" w:rsidP="004D3050">
            <w:pPr>
              <w:pStyle w:val="NoSpacing"/>
              <w:numPr>
                <w:ilvl w:val="0"/>
                <w:numId w:val="2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10352E" w:rsidRPr="00F2292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156AAA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instruction</w:t>
            </w:r>
            <w:r w:rsidR="0010352E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through office hours and</w:t>
            </w:r>
            <w:r w:rsidR="00156AAA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essay</w:t>
            </w:r>
            <w:r w:rsidR="0010352E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feedback</w:t>
            </w:r>
          </w:p>
        </w:tc>
        <w:tc>
          <w:tcPr>
            <w:tcW w:w="1350" w:type="dxa"/>
          </w:tcPr>
          <w:p w14:paraId="2C976A2C" w14:textId="77777777" w:rsidR="00DF7848" w:rsidRPr="00F2292B" w:rsidRDefault="00DF7848" w:rsidP="004D30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3D7987" w14:textId="6A100BAB" w:rsidR="00EE26F7" w:rsidRPr="00F2292B" w:rsidRDefault="00522617" w:rsidP="004D30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2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1533"/>
      </w:tblGrid>
      <w:tr w:rsidR="00EE26F7" w:rsidRPr="00F2292B" w14:paraId="5BC9F876" w14:textId="77777777" w:rsidTr="003C758B">
        <w:tc>
          <w:tcPr>
            <w:tcW w:w="8455" w:type="dxa"/>
          </w:tcPr>
          <w:p w14:paraId="12B0BACD" w14:textId="426AC98E" w:rsidR="00EE26F7" w:rsidRPr="00F2292B" w:rsidRDefault="00EE26F7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Peer Mentor</w:t>
            </w:r>
          </w:p>
        </w:tc>
        <w:tc>
          <w:tcPr>
            <w:tcW w:w="1625" w:type="dxa"/>
          </w:tcPr>
          <w:p w14:paraId="20FB17BA" w14:textId="5B071678" w:rsidR="00EE26F7" w:rsidRPr="00F2292B" w:rsidRDefault="003C758B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2016-2018</w:t>
            </w:r>
          </w:p>
        </w:tc>
      </w:tr>
      <w:tr w:rsidR="00EE26F7" w:rsidRPr="00F2292B" w14:paraId="716BCE04" w14:textId="77777777" w:rsidTr="003C758B">
        <w:tc>
          <w:tcPr>
            <w:tcW w:w="8455" w:type="dxa"/>
          </w:tcPr>
          <w:p w14:paraId="6E4DA20D" w14:textId="722F2ADD" w:rsidR="00EE26F7" w:rsidRPr="00F2292B" w:rsidRDefault="00EE26F7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Alabama, Tuscaloosa, AL</w:t>
            </w:r>
          </w:p>
        </w:tc>
        <w:tc>
          <w:tcPr>
            <w:tcW w:w="1625" w:type="dxa"/>
          </w:tcPr>
          <w:p w14:paraId="334ECF19" w14:textId="77777777" w:rsidR="00EE26F7" w:rsidRPr="00F2292B" w:rsidRDefault="00EE26F7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26F7" w:rsidRPr="00F2292B" w14:paraId="447B1CA1" w14:textId="77777777" w:rsidTr="003C758B">
        <w:tc>
          <w:tcPr>
            <w:tcW w:w="8455" w:type="dxa"/>
          </w:tcPr>
          <w:p w14:paraId="49382EA5" w14:textId="1CEA3CD8" w:rsidR="00EE26F7" w:rsidRPr="00F2292B" w:rsidRDefault="00EE26F7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Met weekly with undergraduate students in lower-division</w:t>
            </w:r>
            <w:r w:rsidR="00286182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  <w:p w14:paraId="56D1B704" w14:textId="64C3109D" w:rsidR="00EE26F7" w:rsidRPr="00F2292B" w:rsidRDefault="00EE26F7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EA05FE" w:rsidRPr="00F2292B">
              <w:rPr>
                <w:rFonts w:ascii="Times New Roman" w:hAnsi="Times New Roman" w:cs="Times New Roman"/>
                <w:sz w:val="24"/>
                <w:szCs w:val="24"/>
              </w:rPr>
              <w:t>strategies for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="00EA05FE" w:rsidRPr="00F2292B">
              <w:rPr>
                <w:rFonts w:ascii="Times New Roman" w:hAnsi="Times New Roman" w:cs="Times New Roman"/>
                <w:sz w:val="24"/>
                <w:szCs w:val="24"/>
              </w:rPr>
              <w:t>-study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, note taking, and active reading </w:t>
            </w:r>
          </w:p>
          <w:p w14:paraId="4FCB6AC9" w14:textId="71143FA0" w:rsidR="00EE26F7" w:rsidRPr="00F2292B" w:rsidRDefault="00EE26F7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Created essay outlines with students, refined theses, and provided feedback for essay revision</w:t>
            </w:r>
          </w:p>
        </w:tc>
        <w:tc>
          <w:tcPr>
            <w:tcW w:w="1625" w:type="dxa"/>
          </w:tcPr>
          <w:p w14:paraId="49CC7A42" w14:textId="77777777" w:rsidR="00EE26F7" w:rsidRPr="00F2292B" w:rsidRDefault="00EE26F7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8BC9D55" w14:textId="7AD01AA6" w:rsidR="00465075" w:rsidRPr="00F2292B" w:rsidRDefault="00465075" w:rsidP="004D305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35"/>
      </w:tblGrid>
      <w:tr w:rsidR="003550F5" w:rsidRPr="00F2292B" w14:paraId="40906060" w14:textId="77777777" w:rsidTr="00D2534A">
        <w:tc>
          <w:tcPr>
            <w:tcW w:w="8455" w:type="dxa"/>
          </w:tcPr>
          <w:p w14:paraId="637A0C7A" w14:textId="7B6C7018" w:rsidR="003550F5" w:rsidRPr="00F2292B" w:rsidRDefault="003550F5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Outlet Poetry Initiative Volunteer</w:t>
            </w:r>
          </w:p>
        </w:tc>
        <w:tc>
          <w:tcPr>
            <w:tcW w:w="1625" w:type="dxa"/>
          </w:tcPr>
          <w:p w14:paraId="5C3D8E7E" w14:textId="1A0BC393" w:rsidR="003550F5" w:rsidRPr="00F2292B" w:rsidRDefault="003550F5" w:rsidP="004D3050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2015-2018</w:t>
            </w:r>
          </w:p>
        </w:tc>
      </w:tr>
      <w:tr w:rsidR="003550F5" w:rsidRPr="00F2292B" w14:paraId="02E233C4" w14:textId="77777777" w:rsidTr="00D2534A">
        <w:tc>
          <w:tcPr>
            <w:tcW w:w="8455" w:type="dxa"/>
          </w:tcPr>
          <w:p w14:paraId="7DCE0C3A" w14:textId="0CB49088" w:rsidR="003550F5" w:rsidRPr="00F2292B" w:rsidRDefault="003550F5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Alabama, Pickens County, AL</w:t>
            </w:r>
          </w:p>
        </w:tc>
        <w:tc>
          <w:tcPr>
            <w:tcW w:w="1625" w:type="dxa"/>
          </w:tcPr>
          <w:p w14:paraId="64B8069A" w14:textId="77777777" w:rsidR="003550F5" w:rsidRPr="00F2292B" w:rsidRDefault="003550F5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63E8D" w:rsidRPr="00F2292B" w14:paraId="3EF9E8BB" w14:textId="77777777" w:rsidTr="003550F5">
        <w:trPr>
          <w:trHeight w:val="603"/>
        </w:trPr>
        <w:tc>
          <w:tcPr>
            <w:tcW w:w="8455" w:type="dxa"/>
          </w:tcPr>
          <w:p w14:paraId="3AE8964F" w14:textId="7778B20A" w:rsidR="003550F5" w:rsidRPr="00F2292B" w:rsidRDefault="004040C0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Taught spoken word poetry once per week</w:t>
            </w:r>
            <w:r w:rsidR="00A211FC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for 60 minutes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to 9-12 graders in Pickens County, AL</w:t>
            </w:r>
          </w:p>
          <w:p w14:paraId="07DB1FB5" w14:textId="7EA5E345" w:rsidR="003550F5" w:rsidRPr="00F2292B" w:rsidRDefault="00A211FC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Planned weekly lessons, commented on student homework, provided feedback for in class exercises </w:t>
            </w:r>
          </w:p>
          <w:p w14:paraId="7C5C2669" w14:textId="329256BF" w:rsidR="003550F5" w:rsidRPr="00F2292B" w:rsidRDefault="00A211FC" w:rsidP="004D3050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Organized and executed an end-of-year workshop and performance </w:t>
            </w:r>
            <w:r w:rsidR="00BD42E3" w:rsidRPr="00F2292B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on the university campus for high schoolers to read their poetry to a live audience </w:t>
            </w:r>
          </w:p>
        </w:tc>
        <w:tc>
          <w:tcPr>
            <w:tcW w:w="1625" w:type="dxa"/>
          </w:tcPr>
          <w:p w14:paraId="763A8B2B" w14:textId="77777777" w:rsidR="003550F5" w:rsidRPr="00F2292B" w:rsidRDefault="003550F5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1E6EF20" w14:textId="77777777" w:rsidR="003550F5" w:rsidRPr="00F2292B" w:rsidRDefault="003550F5" w:rsidP="004D305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1532"/>
      </w:tblGrid>
      <w:tr w:rsidR="006C7BF3" w:rsidRPr="00F2292B" w14:paraId="03700996" w14:textId="77777777" w:rsidTr="002858C9">
        <w:tc>
          <w:tcPr>
            <w:tcW w:w="8460" w:type="dxa"/>
          </w:tcPr>
          <w:p w14:paraId="1748E9D3" w14:textId="054125D7" w:rsidR="006C7BF3" w:rsidRPr="00F2292B" w:rsidRDefault="006C7BF3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Marr’s Field Journal Editor in Chief</w:t>
            </w:r>
          </w:p>
        </w:tc>
        <w:tc>
          <w:tcPr>
            <w:tcW w:w="1625" w:type="dxa"/>
          </w:tcPr>
          <w:p w14:paraId="633F0357" w14:textId="1137999F" w:rsidR="006C7BF3" w:rsidRPr="00F2292B" w:rsidRDefault="006C7BF3" w:rsidP="004D30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2014-2018</w:t>
            </w:r>
          </w:p>
        </w:tc>
      </w:tr>
      <w:tr w:rsidR="006C7BF3" w:rsidRPr="00F2292B" w14:paraId="413378DC" w14:textId="77777777" w:rsidTr="002858C9">
        <w:tc>
          <w:tcPr>
            <w:tcW w:w="8460" w:type="dxa"/>
          </w:tcPr>
          <w:p w14:paraId="7C2C5EF5" w14:textId="31243E9E" w:rsidR="006C7BF3" w:rsidRPr="00F2292B" w:rsidRDefault="006C7BF3" w:rsidP="004D305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of Alabama, Tuscaloosa, AL</w:t>
            </w:r>
          </w:p>
        </w:tc>
        <w:tc>
          <w:tcPr>
            <w:tcW w:w="1625" w:type="dxa"/>
          </w:tcPr>
          <w:p w14:paraId="4D43E84C" w14:textId="77777777" w:rsidR="006C7BF3" w:rsidRPr="00F2292B" w:rsidRDefault="006C7BF3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F3" w:rsidRPr="00F2292B" w14:paraId="14250CDC" w14:textId="77777777" w:rsidTr="002858C9">
        <w:tc>
          <w:tcPr>
            <w:tcW w:w="8460" w:type="dxa"/>
          </w:tcPr>
          <w:p w14:paraId="24A6835C" w14:textId="77777777" w:rsidR="006645F7" w:rsidRPr="00F2292B" w:rsidRDefault="00BC236C" w:rsidP="004D305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proofErr w:type="spellStart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to transition</w:t>
            </w:r>
            <w:r w:rsidR="006C7BF3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the University of Alabama’s undergraduate literary and art </w:t>
            </w:r>
            <w:proofErr w:type="gramStart"/>
            <w:r w:rsidR="006C7BF3" w:rsidRPr="00F2292B">
              <w:rPr>
                <w:rFonts w:ascii="Times New Roman" w:hAnsi="Times New Roman" w:cs="Times New Roman"/>
                <w:sz w:val="24"/>
                <w:szCs w:val="24"/>
              </w:rPr>
              <w:t>magazine’s</w:t>
            </w:r>
            <w:proofErr w:type="gramEnd"/>
            <w:r w:rsidR="006C7BF3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to a digital publication</w:t>
            </w:r>
          </w:p>
          <w:p w14:paraId="6EB0742C" w14:textId="4B700CC3" w:rsidR="006C7BF3" w:rsidRPr="00F2292B" w:rsidRDefault="007E6C2D" w:rsidP="004D305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Selected a staff of 15 undergraduates and led</w:t>
            </w:r>
            <w:r w:rsidR="0039292D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bi-weekly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meetings in which</w:t>
            </w:r>
            <w:r w:rsidR="0039292D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04" w:rsidRPr="00F2292B">
              <w:rPr>
                <w:rFonts w:ascii="Times New Roman" w:hAnsi="Times New Roman" w:cs="Times New Roman"/>
                <w:sz w:val="24"/>
                <w:szCs w:val="24"/>
              </w:rPr>
              <w:t>the staff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85" w:rsidRPr="00F2292B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over 300 submissions, record</w:t>
            </w:r>
            <w:r w:rsidR="00E503F0" w:rsidRPr="00F2292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interviews with </w:t>
            </w:r>
            <w:r w:rsidR="00AD4185"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>authors, and design</w:t>
            </w:r>
            <w:r w:rsidR="00E503F0" w:rsidRPr="00F2292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645F7" w:rsidRPr="00F2292B">
              <w:rPr>
                <w:rFonts w:ascii="Times New Roman" w:hAnsi="Times New Roman" w:cs="Times New Roman"/>
                <w:sz w:val="24"/>
                <w:szCs w:val="24"/>
              </w:rPr>
              <w:t>layout and theme</w:t>
            </w:r>
            <w:r w:rsidRPr="00F2292B">
              <w:rPr>
                <w:rFonts w:ascii="Times New Roman" w:hAnsi="Times New Roman" w:cs="Times New Roman"/>
                <w:sz w:val="24"/>
                <w:szCs w:val="24"/>
              </w:rPr>
              <w:t xml:space="preserve"> of the publication.</w:t>
            </w:r>
          </w:p>
        </w:tc>
        <w:tc>
          <w:tcPr>
            <w:tcW w:w="1625" w:type="dxa"/>
          </w:tcPr>
          <w:p w14:paraId="0265BD8A" w14:textId="77777777" w:rsidR="006C7BF3" w:rsidRPr="00F2292B" w:rsidRDefault="006C7BF3" w:rsidP="004D3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BFDCF" w14:textId="77777777" w:rsidR="00D1201F" w:rsidRPr="00F2292B" w:rsidRDefault="00D1201F" w:rsidP="004D305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201F" w:rsidRPr="00F2292B" w:rsidSect="00A63E8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268E" w14:textId="77777777" w:rsidR="00604EB7" w:rsidRDefault="00604EB7">
      <w:pPr>
        <w:spacing w:after="0" w:line="240" w:lineRule="auto"/>
      </w:pPr>
      <w:r>
        <w:separator/>
      </w:r>
    </w:p>
  </w:endnote>
  <w:endnote w:type="continuationSeparator" w:id="0">
    <w:p w14:paraId="17A38514" w14:textId="77777777" w:rsidR="00604EB7" w:rsidRDefault="0060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F32" w14:textId="77777777" w:rsidR="00BF3AC8" w:rsidRDefault="00BF3AC8">
    <w:pPr>
      <w:pStyle w:val="Footer"/>
    </w:pPr>
  </w:p>
  <w:p w14:paraId="62691E73" w14:textId="77777777" w:rsidR="00BF3AC8" w:rsidRDefault="00BF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C7E5" w14:textId="77777777" w:rsidR="00604EB7" w:rsidRDefault="00604EB7">
      <w:pPr>
        <w:spacing w:after="0" w:line="240" w:lineRule="auto"/>
      </w:pPr>
      <w:r>
        <w:separator/>
      </w:r>
    </w:p>
  </w:footnote>
  <w:footnote w:type="continuationSeparator" w:id="0">
    <w:p w14:paraId="1268C9F5" w14:textId="77777777" w:rsidR="00604EB7" w:rsidRDefault="0060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0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6E5E59" w14:textId="2FB49901" w:rsidR="008B70DC" w:rsidRDefault="008B70DC" w:rsidP="0038383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AFEFA" w14:textId="77777777" w:rsidR="008B70DC" w:rsidRDefault="008B70DC" w:rsidP="008B7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99642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0C0635" w14:textId="2FA7BA3D" w:rsidR="008B70DC" w:rsidRDefault="008B70DC" w:rsidP="0038383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77C82" w14:textId="77777777" w:rsidR="008B70DC" w:rsidRDefault="008B70DC" w:rsidP="008B70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7EC"/>
    <w:multiLevelType w:val="hybridMultilevel"/>
    <w:tmpl w:val="236C4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20B47"/>
    <w:multiLevelType w:val="hybridMultilevel"/>
    <w:tmpl w:val="8AF0A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7D7E22"/>
    <w:multiLevelType w:val="hybridMultilevel"/>
    <w:tmpl w:val="5986E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82AAC"/>
    <w:multiLevelType w:val="hybridMultilevel"/>
    <w:tmpl w:val="A154ACC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5A1CC7"/>
    <w:multiLevelType w:val="hybridMultilevel"/>
    <w:tmpl w:val="75060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52B92"/>
    <w:multiLevelType w:val="hybridMultilevel"/>
    <w:tmpl w:val="51F82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0F39E6"/>
    <w:multiLevelType w:val="hybridMultilevel"/>
    <w:tmpl w:val="4286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96C93"/>
    <w:multiLevelType w:val="hybridMultilevel"/>
    <w:tmpl w:val="368AA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7A687D"/>
    <w:multiLevelType w:val="hybridMultilevel"/>
    <w:tmpl w:val="C4DCB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8025D0"/>
    <w:multiLevelType w:val="hybridMultilevel"/>
    <w:tmpl w:val="4EA45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320EC8"/>
    <w:multiLevelType w:val="hybridMultilevel"/>
    <w:tmpl w:val="6A5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553D"/>
    <w:multiLevelType w:val="hybridMultilevel"/>
    <w:tmpl w:val="A26821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33E7FB6"/>
    <w:multiLevelType w:val="hybridMultilevel"/>
    <w:tmpl w:val="9C389D8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531B4D"/>
    <w:multiLevelType w:val="hybridMultilevel"/>
    <w:tmpl w:val="35E2A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0526F8"/>
    <w:multiLevelType w:val="hybridMultilevel"/>
    <w:tmpl w:val="60CAB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64B99"/>
    <w:multiLevelType w:val="hybridMultilevel"/>
    <w:tmpl w:val="DE50241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361A26"/>
    <w:multiLevelType w:val="hybridMultilevel"/>
    <w:tmpl w:val="A86003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2C1188"/>
    <w:multiLevelType w:val="hybridMultilevel"/>
    <w:tmpl w:val="8128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F0CA0"/>
    <w:multiLevelType w:val="hybridMultilevel"/>
    <w:tmpl w:val="102CCE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F85660"/>
    <w:multiLevelType w:val="hybridMultilevel"/>
    <w:tmpl w:val="B7688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853CB5"/>
    <w:multiLevelType w:val="hybridMultilevel"/>
    <w:tmpl w:val="505E9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EE4A06"/>
    <w:multiLevelType w:val="hybridMultilevel"/>
    <w:tmpl w:val="19122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705D95"/>
    <w:multiLevelType w:val="hybridMultilevel"/>
    <w:tmpl w:val="E6B8CA7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AB2AA2"/>
    <w:multiLevelType w:val="hybridMultilevel"/>
    <w:tmpl w:val="AC0A7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2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23"/>
  </w:num>
  <w:num w:numId="12">
    <w:abstractNumId w:val="7"/>
  </w:num>
  <w:num w:numId="13">
    <w:abstractNumId w:val="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10"/>
  </w:num>
  <w:num w:numId="21">
    <w:abstractNumId w:val="11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C"/>
    <w:rsid w:val="000172C5"/>
    <w:rsid w:val="0003247E"/>
    <w:rsid w:val="000364EF"/>
    <w:rsid w:val="00044D03"/>
    <w:rsid w:val="00045DC5"/>
    <w:rsid w:val="0006501C"/>
    <w:rsid w:val="000742C1"/>
    <w:rsid w:val="00083F3C"/>
    <w:rsid w:val="000948E5"/>
    <w:rsid w:val="000A643F"/>
    <w:rsid w:val="000A6F94"/>
    <w:rsid w:val="000B093B"/>
    <w:rsid w:val="000D4E28"/>
    <w:rsid w:val="000F11E6"/>
    <w:rsid w:val="000F473E"/>
    <w:rsid w:val="0010352E"/>
    <w:rsid w:val="0011543F"/>
    <w:rsid w:val="001161CA"/>
    <w:rsid w:val="001170E6"/>
    <w:rsid w:val="00130960"/>
    <w:rsid w:val="00133CD8"/>
    <w:rsid w:val="001359B7"/>
    <w:rsid w:val="001427BA"/>
    <w:rsid w:val="00156AAA"/>
    <w:rsid w:val="00162A9D"/>
    <w:rsid w:val="0016399C"/>
    <w:rsid w:val="001647AA"/>
    <w:rsid w:val="001825A0"/>
    <w:rsid w:val="001932A3"/>
    <w:rsid w:val="0019437F"/>
    <w:rsid w:val="001B126A"/>
    <w:rsid w:val="001B4A70"/>
    <w:rsid w:val="001C1554"/>
    <w:rsid w:val="001C3711"/>
    <w:rsid w:val="001E22FE"/>
    <w:rsid w:val="001E5FDF"/>
    <w:rsid w:val="001E7CB2"/>
    <w:rsid w:val="001F7ECF"/>
    <w:rsid w:val="00201F26"/>
    <w:rsid w:val="002223AD"/>
    <w:rsid w:val="00226343"/>
    <w:rsid w:val="0024198D"/>
    <w:rsid w:val="00245A96"/>
    <w:rsid w:val="00250EEB"/>
    <w:rsid w:val="00265916"/>
    <w:rsid w:val="00266B20"/>
    <w:rsid w:val="00272103"/>
    <w:rsid w:val="00275658"/>
    <w:rsid w:val="0027613C"/>
    <w:rsid w:val="00276B05"/>
    <w:rsid w:val="00276FE8"/>
    <w:rsid w:val="0028322C"/>
    <w:rsid w:val="002858C9"/>
    <w:rsid w:val="00286182"/>
    <w:rsid w:val="00294B6C"/>
    <w:rsid w:val="00295A5E"/>
    <w:rsid w:val="002C0B14"/>
    <w:rsid w:val="002C3394"/>
    <w:rsid w:val="002C5AD9"/>
    <w:rsid w:val="002C709B"/>
    <w:rsid w:val="002D1144"/>
    <w:rsid w:val="002E1B58"/>
    <w:rsid w:val="002E2C8D"/>
    <w:rsid w:val="002E6F5F"/>
    <w:rsid w:val="002F4625"/>
    <w:rsid w:val="0030008C"/>
    <w:rsid w:val="0030238D"/>
    <w:rsid w:val="0030397B"/>
    <w:rsid w:val="00311816"/>
    <w:rsid w:val="00317253"/>
    <w:rsid w:val="0032224A"/>
    <w:rsid w:val="00325B37"/>
    <w:rsid w:val="00327417"/>
    <w:rsid w:val="0033635A"/>
    <w:rsid w:val="00340600"/>
    <w:rsid w:val="00353C8D"/>
    <w:rsid w:val="003550F5"/>
    <w:rsid w:val="003666BA"/>
    <w:rsid w:val="00373FCA"/>
    <w:rsid w:val="0037737E"/>
    <w:rsid w:val="0039292D"/>
    <w:rsid w:val="00392BC4"/>
    <w:rsid w:val="003A2FFD"/>
    <w:rsid w:val="003A6F84"/>
    <w:rsid w:val="003C758B"/>
    <w:rsid w:val="003E18D5"/>
    <w:rsid w:val="003E5A14"/>
    <w:rsid w:val="003F689A"/>
    <w:rsid w:val="00403706"/>
    <w:rsid w:val="004040C0"/>
    <w:rsid w:val="0041205D"/>
    <w:rsid w:val="00415961"/>
    <w:rsid w:val="00421AEB"/>
    <w:rsid w:val="00450670"/>
    <w:rsid w:val="0045158D"/>
    <w:rsid w:val="0045174A"/>
    <w:rsid w:val="004517BB"/>
    <w:rsid w:val="00465075"/>
    <w:rsid w:val="00465532"/>
    <w:rsid w:val="00465AF8"/>
    <w:rsid w:val="004811C9"/>
    <w:rsid w:val="00481B06"/>
    <w:rsid w:val="004900ED"/>
    <w:rsid w:val="00490BA2"/>
    <w:rsid w:val="004A1B67"/>
    <w:rsid w:val="004A46B5"/>
    <w:rsid w:val="004B070B"/>
    <w:rsid w:val="004B20BF"/>
    <w:rsid w:val="004C4EFA"/>
    <w:rsid w:val="004D3050"/>
    <w:rsid w:val="004D3879"/>
    <w:rsid w:val="004D79F4"/>
    <w:rsid w:val="004F69D9"/>
    <w:rsid w:val="00506B58"/>
    <w:rsid w:val="00507290"/>
    <w:rsid w:val="005104E2"/>
    <w:rsid w:val="00515751"/>
    <w:rsid w:val="005177B8"/>
    <w:rsid w:val="00522617"/>
    <w:rsid w:val="00523FF5"/>
    <w:rsid w:val="00524BB8"/>
    <w:rsid w:val="005371BD"/>
    <w:rsid w:val="0054470E"/>
    <w:rsid w:val="00564986"/>
    <w:rsid w:val="00570EF9"/>
    <w:rsid w:val="00571B52"/>
    <w:rsid w:val="00581446"/>
    <w:rsid w:val="005870F1"/>
    <w:rsid w:val="00595D3C"/>
    <w:rsid w:val="005A3B98"/>
    <w:rsid w:val="005C0AC1"/>
    <w:rsid w:val="005C105D"/>
    <w:rsid w:val="005C132B"/>
    <w:rsid w:val="005C34C3"/>
    <w:rsid w:val="005C65D2"/>
    <w:rsid w:val="005C7500"/>
    <w:rsid w:val="005D27B7"/>
    <w:rsid w:val="005D64F5"/>
    <w:rsid w:val="005D6805"/>
    <w:rsid w:val="005E0C7E"/>
    <w:rsid w:val="00600260"/>
    <w:rsid w:val="00602A60"/>
    <w:rsid w:val="00604EB7"/>
    <w:rsid w:val="0060550E"/>
    <w:rsid w:val="00616BD8"/>
    <w:rsid w:val="0062138B"/>
    <w:rsid w:val="0062341C"/>
    <w:rsid w:val="00627320"/>
    <w:rsid w:val="0063769E"/>
    <w:rsid w:val="00643DE3"/>
    <w:rsid w:val="00652550"/>
    <w:rsid w:val="006635E3"/>
    <w:rsid w:val="006645F7"/>
    <w:rsid w:val="0067405F"/>
    <w:rsid w:val="00680246"/>
    <w:rsid w:val="00691122"/>
    <w:rsid w:val="006922DB"/>
    <w:rsid w:val="0069551F"/>
    <w:rsid w:val="00696EFF"/>
    <w:rsid w:val="006B771F"/>
    <w:rsid w:val="006C0075"/>
    <w:rsid w:val="006C7BF3"/>
    <w:rsid w:val="006D38EA"/>
    <w:rsid w:val="006F0EE0"/>
    <w:rsid w:val="00715567"/>
    <w:rsid w:val="007161B6"/>
    <w:rsid w:val="00736167"/>
    <w:rsid w:val="007546FE"/>
    <w:rsid w:val="007559BB"/>
    <w:rsid w:val="00755A00"/>
    <w:rsid w:val="00764C24"/>
    <w:rsid w:val="00773021"/>
    <w:rsid w:val="00775D2C"/>
    <w:rsid w:val="00783B5B"/>
    <w:rsid w:val="007901D0"/>
    <w:rsid w:val="007A4E74"/>
    <w:rsid w:val="007B3978"/>
    <w:rsid w:val="007B7226"/>
    <w:rsid w:val="007C414C"/>
    <w:rsid w:val="007C4A32"/>
    <w:rsid w:val="007C4FD6"/>
    <w:rsid w:val="007D1F73"/>
    <w:rsid w:val="007E01AB"/>
    <w:rsid w:val="007E1515"/>
    <w:rsid w:val="007E1AE8"/>
    <w:rsid w:val="007E6C2D"/>
    <w:rsid w:val="008006A7"/>
    <w:rsid w:val="00813F28"/>
    <w:rsid w:val="00813F84"/>
    <w:rsid w:val="00821C83"/>
    <w:rsid w:val="00827549"/>
    <w:rsid w:val="0083282B"/>
    <w:rsid w:val="008458A6"/>
    <w:rsid w:val="0085319F"/>
    <w:rsid w:val="00853704"/>
    <w:rsid w:val="00872404"/>
    <w:rsid w:val="008736AA"/>
    <w:rsid w:val="008860C4"/>
    <w:rsid w:val="008A02DE"/>
    <w:rsid w:val="008B70DC"/>
    <w:rsid w:val="008E11A8"/>
    <w:rsid w:val="00912841"/>
    <w:rsid w:val="00915C2F"/>
    <w:rsid w:val="0091605F"/>
    <w:rsid w:val="00924958"/>
    <w:rsid w:val="00925BA8"/>
    <w:rsid w:val="009264E4"/>
    <w:rsid w:val="0092791D"/>
    <w:rsid w:val="00937EB7"/>
    <w:rsid w:val="00940D93"/>
    <w:rsid w:val="00943241"/>
    <w:rsid w:val="0096450D"/>
    <w:rsid w:val="00974EFC"/>
    <w:rsid w:val="0098718C"/>
    <w:rsid w:val="009922E9"/>
    <w:rsid w:val="009946B4"/>
    <w:rsid w:val="00995859"/>
    <w:rsid w:val="009A4A59"/>
    <w:rsid w:val="009B0747"/>
    <w:rsid w:val="009B0CC6"/>
    <w:rsid w:val="009C2D67"/>
    <w:rsid w:val="009C3D84"/>
    <w:rsid w:val="009D7B81"/>
    <w:rsid w:val="009E0BAA"/>
    <w:rsid w:val="009E46FB"/>
    <w:rsid w:val="009E6DF1"/>
    <w:rsid w:val="009F317A"/>
    <w:rsid w:val="009F3BAF"/>
    <w:rsid w:val="00A00343"/>
    <w:rsid w:val="00A00502"/>
    <w:rsid w:val="00A211FC"/>
    <w:rsid w:val="00A21AAA"/>
    <w:rsid w:val="00A257A6"/>
    <w:rsid w:val="00A3745D"/>
    <w:rsid w:val="00A418C7"/>
    <w:rsid w:val="00A43197"/>
    <w:rsid w:val="00A53FD4"/>
    <w:rsid w:val="00A561DE"/>
    <w:rsid w:val="00A564BE"/>
    <w:rsid w:val="00A61D31"/>
    <w:rsid w:val="00A63E8D"/>
    <w:rsid w:val="00A648E6"/>
    <w:rsid w:val="00A64F63"/>
    <w:rsid w:val="00A703D0"/>
    <w:rsid w:val="00A7059C"/>
    <w:rsid w:val="00A75AC4"/>
    <w:rsid w:val="00A86843"/>
    <w:rsid w:val="00A90364"/>
    <w:rsid w:val="00A9183D"/>
    <w:rsid w:val="00AA2504"/>
    <w:rsid w:val="00AA75C8"/>
    <w:rsid w:val="00AB3834"/>
    <w:rsid w:val="00AB60A4"/>
    <w:rsid w:val="00AD033B"/>
    <w:rsid w:val="00AD4185"/>
    <w:rsid w:val="00AE4FC0"/>
    <w:rsid w:val="00B10350"/>
    <w:rsid w:val="00B20FE3"/>
    <w:rsid w:val="00B21148"/>
    <w:rsid w:val="00B2218A"/>
    <w:rsid w:val="00B27E4C"/>
    <w:rsid w:val="00B36245"/>
    <w:rsid w:val="00B514C6"/>
    <w:rsid w:val="00B64BD7"/>
    <w:rsid w:val="00B703BD"/>
    <w:rsid w:val="00B71D84"/>
    <w:rsid w:val="00B824AC"/>
    <w:rsid w:val="00B90F02"/>
    <w:rsid w:val="00B9206E"/>
    <w:rsid w:val="00B92667"/>
    <w:rsid w:val="00B93444"/>
    <w:rsid w:val="00BA586D"/>
    <w:rsid w:val="00BB2D65"/>
    <w:rsid w:val="00BB4086"/>
    <w:rsid w:val="00BC14FD"/>
    <w:rsid w:val="00BC236C"/>
    <w:rsid w:val="00BD42E3"/>
    <w:rsid w:val="00BF09E5"/>
    <w:rsid w:val="00BF3AC8"/>
    <w:rsid w:val="00BF42E8"/>
    <w:rsid w:val="00C0066C"/>
    <w:rsid w:val="00C31E33"/>
    <w:rsid w:val="00C67412"/>
    <w:rsid w:val="00C7439E"/>
    <w:rsid w:val="00C81AA9"/>
    <w:rsid w:val="00C83462"/>
    <w:rsid w:val="00C8351F"/>
    <w:rsid w:val="00C878DF"/>
    <w:rsid w:val="00C9051A"/>
    <w:rsid w:val="00C92EE0"/>
    <w:rsid w:val="00CA0C0F"/>
    <w:rsid w:val="00CD34A5"/>
    <w:rsid w:val="00CD42AA"/>
    <w:rsid w:val="00CD5654"/>
    <w:rsid w:val="00CE6CC0"/>
    <w:rsid w:val="00CF6AA1"/>
    <w:rsid w:val="00D01F47"/>
    <w:rsid w:val="00D032EF"/>
    <w:rsid w:val="00D0779D"/>
    <w:rsid w:val="00D1201F"/>
    <w:rsid w:val="00D14019"/>
    <w:rsid w:val="00D2483F"/>
    <w:rsid w:val="00D31622"/>
    <w:rsid w:val="00D32499"/>
    <w:rsid w:val="00D41296"/>
    <w:rsid w:val="00D73265"/>
    <w:rsid w:val="00D7794F"/>
    <w:rsid w:val="00D81BFB"/>
    <w:rsid w:val="00D83064"/>
    <w:rsid w:val="00D84642"/>
    <w:rsid w:val="00D87677"/>
    <w:rsid w:val="00D905A0"/>
    <w:rsid w:val="00D96BAB"/>
    <w:rsid w:val="00DA4DD2"/>
    <w:rsid w:val="00DA75D4"/>
    <w:rsid w:val="00DC3ECB"/>
    <w:rsid w:val="00DC51FB"/>
    <w:rsid w:val="00DD253B"/>
    <w:rsid w:val="00DE548B"/>
    <w:rsid w:val="00DE5D21"/>
    <w:rsid w:val="00DF7848"/>
    <w:rsid w:val="00E06A52"/>
    <w:rsid w:val="00E16714"/>
    <w:rsid w:val="00E22627"/>
    <w:rsid w:val="00E24A07"/>
    <w:rsid w:val="00E32654"/>
    <w:rsid w:val="00E41374"/>
    <w:rsid w:val="00E503F0"/>
    <w:rsid w:val="00E53F0B"/>
    <w:rsid w:val="00E56767"/>
    <w:rsid w:val="00E56B7B"/>
    <w:rsid w:val="00E63898"/>
    <w:rsid w:val="00E74195"/>
    <w:rsid w:val="00E74E77"/>
    <w:rsid w:val="00E85847"/>
    <w:rsid w:val="00E9477D"/>
    <w:rsid w:val="00E96C22"/>
    <w:rsid w:val="00E97480"/>
    <w:rsid w:val="00E97BDF"/>
    <w:rsid w:val="00EA05FE"/>
    <w:rsid w:val="00EB67DE"/>
    <w:rsid w:val="00EC5EFD"/>
    <w:rsid w:val="00ED6C7F"/>
    <w:rsid w:val="00EE26F7"/>
    <w:rsid w:val="00EF0E57"/>
    <w:rsid w:val="00EF390A"/>
    <w:rsid w:val="00F03D13"/>
    <w:rsid w:val="00F12E71"/>
    <w:rsid w:val="00F13AAD"/>
    <w:rsid w:val="00F2099E"/>
    <w:rsid w:val="00F2292B"/>
    <w:rsid w:val="00F45D82"/>
    <w:rsid w:val="00F529E7"/>
    <w:rsid w:val="00F539CF"/>
    <w:rsid w:val="00F53B45"/>
    <w:rsid w:val="00F57EF0"/>
    <w:rsid w:val="00F66489"/>
    <w:rsid w:val="00F731CC"/>
    <w:rsid w:val="00F80A93"/>
    <w:rsid w:val="00F8709B"/>
    <w:rsid w:val="00F901BE"/>
    <w:rsid w:val="00F90D13"/>
    <w:rsid w:val="00FA7E04"/>
    <w:rsid w:val="00FB36DE"/>
    <w:rsid w:val="00FB5A13"/>
    <w:rsid w:val="00FD01B5"/>
    <w:rsid w:val="00FD090B"/>
    <w:rsid w:val="00FE6632"/>
    <w:rsid w:val="00FE7FC8"/>
    <w:rsid w:val="00FF0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A545B"/>
  <w15:docId w15:val="{1AD58C6F-EDA5-9E47-964A-3730F3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FC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FC"/>
    <w:rPr>
      <w:rFonts w:asciiTheme="minorHAns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974EFC"/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33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79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DC"/>
    <w:rPr>
      <w:rFonts w:asciiTheme="minorHAnsi" w:eastAsiaTheme="minorHAnsi" w:hAnsi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ein2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Hein</dc:creator>
  <cp:keywords/>
  <dc:description/>
  <cp:lastModifiedBy>Hein, Rhiannon Aiyana</cp:lastModifiedBy>
  <cp:revision>3</cp:revision>
  <cp:lastPrinted>2020-10-09T18:45:00Z</cp:lastPrinted>
  <dcterms:created xsi:type="dcterms:W3CDTF">2022-01-31T01:27:00Z</dcterms:created>
  <dcterms:modified xsi:type="dcterms:W3CDTF">2022-02-08T00:51:00Z</dcterms:modified>
</cp:coreProperties>
</file>