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33D6" w14:textId="77777777" w:rsidR="007E56CA" w:rsidRDefault="00000000">
      <w:pPr>
        <w:pStyle w:val="Title"/>
      </w:pPr>
      <w:r>
        <w:t>CURRICULUM</w:t>
      </w:r>
      <w:r>
        <w:rPr>
          <w:spacing w:val="62"/>
        </w:rPr>
        <w:t xml:space="preserve"> </w:t>
      </w:r>
      <w:r>
        <w:t>VITAE</w:t>
      </w:r>
    </w:p>
    <w:p w14:paraId="05A879A1" w14:textId="77777777" w:rsidR="007E56CA" w:rsidRDefault="00000000">
      <w:pPr>
        <w:pStyle w:val="BodyText"/>
        <w:spacing w:before="161"/>
        <w:ind w:left="3824" w:right="3837"/>
        <w:jc w:val="center"/>
      </w:pPr>
      <w:r>
        <w:t>Anastasia</w:t>
      </w:r>
      <w:r>
        <w:rPr>
          <w:spacing w:val="-7"/>
        </w:rPr>
        <w:t xml:space="preserve"> </w:t>
      </w:r>
      <w:proofErr w:type="spellStart"/>
      <w:r>
        <w:t>Chernysheva</w:t>
      </w:r>
      <w:proofErr w:type="spellEnd"/>
    </w:p>
    <w:p w14:paraId="2B4EC3A5" w14:textId="77777777" w:rsidR="007E56CA" w:rsidRDefault="007E56CA">
      <w:pPr>
        <w:pStyle w:val="BodyText"/>
        <w:rPr>
          <w:sz w:val="20"/>
        </w:rPr>
      </w:pPr>
    </w:p>
    <w:p w14:paraId="07B46697" w14:textId="77777777" w:rsidR="007E56CA" w:rsidRDefault="007E56CA">
      <w:pPr>
        <w:pStyle w:val="BodyText"/>
        <w:spacing w:before="7"/>
        <w:rPr>
          <w:sz w:val="17"/>
        </w:rPr>
      </w:pPr>
    </w:p>
    <w:p w14:paraId="2ED05392" w14:textId="77777777" w:rsidR="007E56CA" w:rsidRDefault="00000000">
      <w:pPr>
        <w:spacing w:before="99" w:line="451" w:lineRule="auto"/>
        <w:ind w:left="8000" w:right="106" w:hanging="252"/>
        <w:rPr>
          <w:rFonts w:ascii="Verdana"/>
          <w:sz w:val="14"/>
        </w:rPr>
      </w:pPr>
      <w:r>
        <w:rPr>
          <w:rFonts w:ascii="Verdana"/>
          <w:w w:val="95"/>
          <w:sz w:val="14"/>
        </w:rPr>
        <w:t>E-mail:</w:t>
      </w:r>
      <w:r>
        <w:rPr>
          <w:rFonts w:ascii="Verdana"/>
          <w:spacing w:val="1"/>
          <w:w w:val="95"/>
          <w:sz w:val="14"/>
        </w:rPr>
        <w:t xml:space="preserve"> </w:t>
      </w:r>
      <w:hyperlink r:id="rId5">
        <w:r>
          <w:rPr>
            <w:rFonts w:ascii="Verdana"/>
            <w:color w:val="0462C1"/>
            <w:w w:val="95"/>
            <w:sz w:val="14"/>
            <w:u w:val="single" w:color="0462C1"/>
          </w:rPr>
          <w:t>ac79@illinois.edu</w:t>
        </w:r>
      </w:hyperlink>
      <w:r>
        <w:rPr>
          <w:rFonts w:ascii="Verdana"/>
          <w:color w:val="0462C1"/>
          <w:spacing w:val="-44"/>
          <w:w w:val="95"/>
          <w:sz w:val="14"/>
        </w:rPr>
        <w:t xml:space="preserve"> </w:t>
      </w:r>
      <w:r>
        <w:rPr>
          <w:rFonts w:ascii="Verdana"/>
          <w:w w:val="90"/>
          <w:sz w:val="14"/>
        </w:rPr>
        <w:t>Phone:</w:t>
      </w:r>
      <w:r>
        <w:rPr>
          <w:rFonts w:ascii="Verdana"/>
          <w:spacing w:val="-4"/>
          <w:w w:val="90"/>
          <w:sz w:val="14"/>
        </w:rPr>
        <w:t xml:space="preserve"> </w:t>
      </w:r>
      <w:r>
        <w:rPr>
          <w:rFonts w:ascii="Verdana"/>
          <w:w w:val="90"/>
          <w:sz w:val="14"/>
        </w:rPr>
        <w:t>(217)</w:t>
      </w:r>
      <w:r>
        <w:rPr>
          <w:rFonts w:ascii="Verdana"/>
          <w:spacing w:val="-3"/>
          <w:w w:val="90"/>
          <w:sz w:val="14"/>
        </w:rPr>
        <w:t xml:space="preserve"> </w:t>
      </w:r>
      <w:r>
        <w:rPr>
          <w:rFonts w:ascii="Verdana"/>
          <w:w w:val="90"/>
          <w:sz w:val="14"/>
        </w:rPr>
        <w:t>693</w:t>
      </w:r>
      <w:r>
        <w:rPr>
          <w:rFonts w:ascii="Verdana"/>
          <w:spacing w:val="-2"/>
          <w:w w:val="90"/>
          <w:sz w:val="14"/>
        </w:rPr>
        <w:t xml:space="preserve"> </w:t>
      </w:r>
      <w:r>
        <w:rPr>
          <w:rFonts w:ascii="Verdana"/>
          <w:w w:val="90"/>
          <w:sz w:val="14"/>
        </w:rPr>
        <w:t>1560</w:t>
      </w:r>
    </w:p>
    <w:p w14:paraId="0922E208" w14:textId="77777777" w:rsidR="007E56CA" w:rsidRDefault="00000000">
      <w:pPr>
        <w:spacing w:line="164" w:lineRule="exact"/>
        <w:ind w:left="7837"/>
        <w:rPr>
          <w:rFonts w:ascii="Verdana"/>
          <w:sz w:val="14"/>
        </w:rPr>
      </w:pPr>
      <w:r>
        <w:rPr>
          <w:rFonts w:ascii="Verdana"/>
          <w:spacing w:val="-1"/>
          <w:w w:val="95"/>
          <w:sz w:val="14"/>
        </w:rPr>
        <w:t>Location:</w:t>
      </w:r>
      <w:r>
        <w:rPr>
          <w:rFonts w:ascii="Verdana"/>
          <w:spacing w:val="-8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Urbana,</w:t>
      </w:r>
      <w:r>
        <w:rPr>
          <w:rFonts w:ascii="Verdana"/>
          <w:spacing w:val="-8"/>
          <w:w w:val="95"/>
          <w:sz w:val="14"/>
        </w:rPr>
        <w:t xml:space="preserve"> </w:t>
      </w:r>
      <w:r>
        <w:rPr>
          <w:rFonts w:ascii="Verdana"/>
          <w:w w:val="95"/>
          <w:sz w:val="14"/>
        </w:rPr>
        <w:t>Illinois</w:t>
      </w:r>
    </w:p>
    <w:p w14:paraId="1A460627" w14:textId="77777777" w:rsidR="007E56CA" w:rsidRDefault="007E56CA">
      <w:pPr>
        <w:pStyle w:val="BodyText"/>
        <w:rPr>
          <w:rFonts w:ascii="Verdana"/>
          <w:sz w:val="16"/>
        </w:rPr>
      </w:pPr>
    </w:p>
    <w:p w14:paraId="0B66D752" w14:textId="77777777" w:rsidR="007E56CA" w:rsidRDefault="007E56CA">
      <w:pPr>
        <w:pStyle w:val="BodyText"/>
        <w:rPr>
          <w:rFonts w:ascii="Verdana"/>
          <w:sz w:val="16"/>
        </w:rPr>
      </w:pPr>
    </w:p>
    <w:p w14:paraId="035F0D67" w14:textId="77777777" w:rsidR="007E56CA" w:rsidRDefault="007E56CA">
      <w:pPr>
        <w:pStyle w:val="BodyText"/>
        <w:spacing w:before="11"/>
        <w:rPr>
          <w:rFonts w:ascii="Verdana"/>
          <w:sz w:val="12"/>
        </w:rPr>
      </w:pPr>
    </w:p>
    <w:p w14:paraId="7091ED20" w14:textId="77777777" w:rsidR="007E56CA" w:rsidRDefault="00000000">
      <w:pPr>
        <w:pStyle w:val="BodyText"/>
        <w:ind w:left="107"/>
      </w:pPr>
      <w:r>
        <w:t>EDUCATION</w:t>
      </w:r>
    </w:p>
    <w:p w14:paraId="2942D41F" w14:textId="77777777" w:rsidR="007E56CA" w:rsidRDefault="00000000">
      <w:pPr>
        <w:pStyle w:val="BodyText"/>
        <w:spacing w:before="153" w:line="271" w:lineRule="auto"/>
        <w:ind w:left="122"/>
      </w:pPr>
      <w:r>
        <w:t>2017 – 2021 –</w:t>
      </w:r>
      <w:r>
        <w:rPr>
          <w:spacing w:val="1"/>
        </w:rPr>
        <w:t xml:space="preserve"> </w:t>
      </w:r>
      <w:hyperlink r:id="rId6">
        <w:r>
          <w:rPr>
            <w:color w:val="0462C1"/>
          </w:rPr>
          <w:t>BA in History</w:t>
        </w:r>
      </w:hyperlink>
      <w:hyperlink r:id="rId7">
        <w:r>
          <w:t xml:space="preserve">, </w:t>
        </w:r>
      </w:hyperlink>
      <w:r>
        <w:t>the National Research University “Higher School of Economics”, Moscow. Thes</w:t>
      </w:r>
      <w:hyperlink r:id="rId8">
        <w:r>
          <w:t xml:space="preserve">is </w:t>
        </w:r>
      </w:hyperlink>
      <w:hyperlink r:id="rId9">
        <w:r>
          <w:rPr>
            <w:color w:val="0462C1"/>
          </w:rPr>
          <w:t>“The</w:t>
        </w:r>
      </w:hyperlink>
      <w:r>
        <w:rPr>
          <w:color w:val="0462C1"/>
          <w:spacing w:val="-47"/>
        </w:rPr>
        <w:t xml:space="preserve"> </w:t>
      </w:r>
      <w:hyperlink r:id="rId10">
        <w:r>
          <w:rPr>
            <w:color w:val="0462C1"/>
          </w:rPr>
          <w:t xml:space="preserve">Discovery of Anthropogenic Global Warming by Mikhail I. </w:t>
        </w:r>
        <w:proofErr w:type="spellStart"/>
        <w:r>
          <w:rPr>
            <w:color w:val="0462C1"/>
          </w:rPr>
          <w:t>Budyko</w:t>
        </w:r>
        <w:proofErr w:type="spellEnd"/>
        <w:r>
          <w:rPr>
            <w:color w:val="0462C1"/>
          </w:rPr>
          <w:t xml:space="preserve"> and Wallace Smith </w:t>
        </w:r>
        <w:proofErr w:type="spellStart"/>
        <w:r>
          <w:rPr>
            <w:color w:val="0462C1"/>
          </w:rPr>
          <w:t>Broecker</w:t>
        </w:r>
        <w:proofErr w:type="spellEnd"/>
        <w:r>
          <w:rPr>
            <w:color w:val="0462C1"/>
          </w:rPr>
          <w:t xml:space="preserve"> in the 1970s: A</w:t>
        </w:r>
      </w:hyperlink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</w:rPr>
          <w:t>Comparative</w:t>
        </w:r>
        <w:r>
          <w:rPr>
            <w:color w:val="0462C1"/>
            <w:spacing w:val="-1"/>
          </w:rPr>
          <w:t xml:space="preserve"> </w:t>
        </w:r>
        <w:r>
          <w:rPr>
            <w:color w:val="0462C1"/>
          </w:rPr>
          <w:t>Analysis</w:t>
        </w:r>
      </w:hyperlink>
      <w:hyperlink r:id="rId12">
        <w:r>
          <w:rPr>
            <w:color w:val="0462C1"/>
          </w:rPr>
          <w:t>”</w:t>
        </w:r>
        <w:r>
          <w:rPr>
            <w:color w:val="0462C1"/>
            <w:spacing w:val="1"/>
          </w:rPr>
          <w:t xml:space="preserve"> </w:t>
        </w:r>
      </w:hyperlink>
      <w:r>
        <w:t>(advisor</w:t>
      </w:r>
      <w:hyperlink r:id="rId13">
        <w:r>
          <w:t xml:space="preserve">: </w:t>
        </w:r>
      </w:hyperlink>
      <w:hyperlink r:id="rId14">
        <w:r>
          <w:rPr>
            <w:color w:val="0462C1"/>
          </w:rPr>
          <w:t xml:space="preserve">Martin </w:t>
        </w:r>
        <w:proofErr w:type="spellStart"/>
        <w:r>
          <w:rPr>
            <w:color w:val="0462C1"/>
          </w:rPr>
          <w:t>Beisswenge</w:t>
        </w:r>
      </w:hyperlink>
      <w:hyperlink r:id="rId15">
        <w:r>
          <w:rPr>
            <w:color w:val="0462C1"/>
          </w:rPr>
          <w:t>r</w:t>
        </w:r>
        <w:proofErr w:type="spellEnd"/>
        <w:r>
          <w:t>).</w:t>
        </w:r>
      </w:hyperlink>
    </w:p>
    <w:p w14:paraId="03D06788" w14:textId="502FDF48" w:rsidR="007E56CA" w:rsidRDefault="00000000">
      <w:pPr>
        <w:pStyle w:val="BodyText"/>
        <w:spacing w:before="129" w:line="268" w:lineRule="auto"/>
        <w:ind w:left="117" w:right="106" w:hanging="10"/>
      </w:pPr>
      <w:r>
        <w:t>2021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2025 –</w:t>
      </w:r>
      <w:r>
        <w:rPr>
          <w:spacing w:val="36"/>
        </w:rPr>
        <w:t xml:space="preserve"> </w:t>
      </w:r>
      <w:hyperlink r:id="rId16" w:history="1">
        <w:r w:rsidRPr="00683717">
          <w:rPr>
            <w:rStyle w:val="Hyperlink"/>
            <w:color w:val="0070C0"/>
            <w:u w:val="none"/>
          </w:rPr>
          <w:t>Graduate</w:t>
        </w:r>
        <w:r w:rsidRPr="00683717">
          <w:rPr>
            <w:rStyle w:val="Hyperlink"/>
            <w:color w:val="0070C0"/>
            <w:spacing w:val="-2"/>
            <w:u w:val="none"/>
          </w:rPr>
          <w:t xml:space="preserve"> </w:t>
        </w:r>
        <w:r w:rsidRPr="00683717">
          <w:rPr>
            <w:rStyle w:val="Hyperlink"/>
            <w:color w:val="0070C0"/>
            <w:u w:val="none"/>
          </w:rPr>
          <w:t>student</w:t>
        </w:r>
      </w:hyperlink>
      <w:r>
        <w:rPr>
          <w:spacing w:val="-1"/>
        </w:rPr>
        <w:t xml:space="preserve"> </w:t>
      </w:r>
      <w:r>
        <w:t>(PhD.)</w:t>
      </w:r>
      <w:r>
        <w:rPr>
          <w:spacing w:val="-4"/>
        </w:rPr>
        <w:t xml:space="preserve"> </w:t>
      </w:r>
      <w:r>
        <w:t>o</w:t>
      </w:r>
      <w:hyperlink r:id="rId17">
        <w:r>
          <w:t>f</w:t>
        </w:r>
        <w:r>
          <w:rPr>
            <w:spacing w:val="-1"/>
          </w:rPr>
          <w:t xml:space="preserve"> </w:t>
        </w:r>
      </w:hyperlink>
      <w:hyperlink r:id="rId18">
        <w:r>
          <w:rPr>
            <w:color w:val="0462C1"/>
          </w:rPr>
          <w:t>the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History</w:t>
        </w:r>
        <w:r>
          <w:rPr>
            <w:color w:val="0462C1"/>
            <w:spacing w:val="-4"/>
          </w:rPr>
          <w:t xml:space="preserve"> </w:t>
        </w:r>
        <w:r>
          <w:rPr>
            <w:color w:val="0462C1"/>
          </w:rPr>
          <w:t>Departmen</w:t>
        </w:r>
      </w:hyperlink>
      <w:hyperlink r:id="rId19">
        <w:r>
          <w:rPr>
            <w:color w:val="0462C1"/>
          </w:rPr>
          <w:t>t</w:t>
        </w:r>
        <w:r>
          <w:rPr>
            <w:color w:val="0462C1"/>
            <w:spacing w:val="-1"/>
          </w:rPr>
          <w:t xml:space="preserve"> </w:t>
        </w:r>
      </w:hyperlink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Illinois</w:t>
      </w:r>
      <w:r>
        <w:rPr>
          <w:spacing w:val="3"/>
        </w:rPr>
        <w:t xml:space="preserve"> </w:t>
      </w:r>
      <w:r>
        <w:t>Urbana-Champaign</w:t>
      </w:r>
      <w:r>
        <w:rPr>
          <w:spacing w:val="-47"/>
        </w:rPr>
        <w:t xml:space="preserve"> </w:t>
      </w:r>
      <w:r>
        <w:t>(UIUC).</w:t>
      </w:r>
      <w:r>
        <w:rPr>
          <w:spacing w:val="-1"/>
        </w:rPr>
        <w:t xml:space="preserve"> </w:t>
      </w:r>
      <w:r>
        <w:t>Thesis “Electronic</w:t>
      </w:r>
      <w:r>
        <w:rPr>
          <w:spacing w:val="3"/>
        </w:rPr>
        <w:t xml:space="preserve"> </w:t>
      </w:r>
      <w:r>
        <w:t>Experimental Music in the</w:t>
      </w:r>
      <w:r>
        <w:rPr>
          <w:spacing w:val="-2"/>
        </w:rPr>
        <w:t xml:space="preserve"> </w:t>
      </w:r>
      <w:r>
        <w:t>Midwest.”</w:t>
      </w:r>
      <w:r>
        <w:rPr>
          <w:spacing w:val="-1"/>
        </w:rPr>
        <w:t xml:space="preserve"> </w:t>
      </w:r>
      <w:r>
        <w:t>Adviso</w:t>
      </w:r>
      <w:hyperlink r:id="rId20">
        <w:r>
          <w:t xml:space="preserve">r: </w:t>
        </w:r>
      </w:hyperlink>
      <w:hyperlink r:id="rId21">
        <w:r>
          <w:rPr>
            <w:color w:val="0462C1"/>
          </w:rPr>
          <w:t>David</w:t>
        </w:r>
        <w:r>
          <w:rPr>
            <w:color w:val="0462C1"/>
            <w:spacing w:val="-1"/>
          </w:rPr>
          <w:t xml:space="preserve"> </w:t>
        </w:r>
        <w:proofErr w:type="spellStart"/>
        <w:r>
          <w:rPr>
            <w:color w:val="0462C1"/>
          </w:rPr>
          <w:t>Sepkoski</w:t>
        </w:r>
        <w:proofErr w:type="spellEnd"/>
        <w:r>
          <w:t>.</w:t>
        </w:r>
      </w:hyperlink>
    </w:p>
    <w:p w14:paraId="6D207DB5" w14:textId="77777777" w:rsidR="007E56CA" w:rsidRDefault="007E56CA">
      <w:pPr>
        <w:pStyle w:val="BodyText"/>
        <w:rPr>
          <w:sz w:val="20"/>
        </w:rPr>
      </w:pPr>
    </w:p>
    <w:p w14:paraId="12837687" w14:textId="35C5B48C" w:rsidR="007E56CA" w:rsidRDefault="007E56CA">
      <w:pPr>
        <w:pStyle w:val="BodyText"/>
        <w:spacing w:before="5"/>
        <w:rPr>
          <w:sz w:val="28"/>
        </w:rPr>
      </w:pPr>
    </w:p>
    <w:p w14:paraId="166B4EAF" w14:textId="20A4883D" w:rsidR="003924A6" w:rsidRDefault="003924A6">
      <w:pPr>
        <w:pStyle w:val="BodyText"/>
        <w:spacing w:before="5"/>
        <w:rPr>
          <w:sz w:val="28"/>
        </w:rPr>
      </w:pPr>
    </w:p>
    <w:p w14:paraId="5866D090" w14:textId="77777777" w:rsidR="007E56CA" w:rsidRDefault="00000000">
      <w:pPr>
        <w:pStyle w:val="BodyText"/>
        <w:ind w:left="107"/>
      </w:pPr>
      <w:r>
        <w:t>PRESENTATIONS</w:t>
      </w:r>
      <w:r>
        <w:rPr>
          <w:spacing w:val="-1"/>
        </w:rPr>
        <w:t xml:space="preserve"> </w:t>
      </w:r>
      <w:r>
        <w:t>(recent)</w:t>
      </w:r>
    </w:p>
    <w:p w14:paraId="7B5C1500" w14:textId="77777777" w:rsidR="007E56CA" w:rsidRDefault="007E56CA">
      <w:pPr>
        <w:pStyle w:val="BodyText"/>
        <w:spacing w:before="2"/>
        <w:rPr>
          <w:sz w:val="16"/>
        </w:rPr>
      </w:pPr>
    </w:p>
    <w:p w14:paraId="169EA866" w14:textId="77777777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ind w:hanging="361"/>
        <w:rPr>
          <w:sz w:val="18"/>
        </w:rPr>
      </w:pPr>
      <w:r>
        <w:rPr>
          <w:sz w:val="18"/>
        </w:rPr>
        <w:t>2020,</w:t>
      </w:r>
      <w:r>
        <w:rPr>
          <w:spacing w:val="-2"/>
          <w:sz w:val="18"/>
        </w:rPr>
        <w:t xml:space="preserve"> </w:t>
      </w:r>
      <w:r>
        <w:rPr>
          <w:sz w:val="18"/>
        </w:rPr>
        <w:t>April</w:t>
      </w:r>
      <w:r>
        <w:rPr>
          <w:spacing w:val="-4"/>
          <w:sz w:val="18"/>
        </w:rPr>
        <w:t xml:space="preserve"> </w:t>
      </w:r>
      <w:r>
        <w:rPr>
          <w:sz w:val="18"/>
        </w:rPr>
        <w:t>20-23</w:t>
      </w:r>
      <w:hyperlink r:id="rId22">
        <w:r>
          <w:rPr>
            <w:sz w:val="18"/>
          </w:rPr>
          <w:t>.</w:t>
        </w:r>
        <w:r>
          <w:rPr>
            <w:spacing w:val="-2"/>
            <w:sz w:val="18"/>
          </w:rPr>
          <w:t xml:space="preserve"> </w:t>
        </w:r>
      </w:hyperlink>
      <w:hyperlink r:id="rId23">
        <w:r>
          <w:rPr>
            <w:color w:val="0462C1"/>
            <w:sz w:val="18"/>
          </w:rPr>
          <w:t>Third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Annual</w:t>
        </w:r>
        <w:r>
          <w:rPr>
            <w:color w:val="0462C1"/>
            <w:spacing w:val="-1"/>
            <w:sz w:val="18"/>
          </w:rPr>
          <w:t xml:space="preserve"> </w:t>
        </w:r>
        <w:r>
          <w:rPr>
            <w:color w:val="0462C1"/>
            <w:sz w:val="18"/>
          </w:rPr>
          <w:t>Online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Business</w:t>
        </w:r>
        <w:r>
          <w:rPr>
            <w:color w:val="0462C1"/>
            <w:spacing w:val="-4"/>
            <w:sz w:val="18"/>
          </w:rPr>
          <w:t xml:space="preserve"> </w:t>
        </w:r>
        <w:r>
          <w:rPr>
            <w:color w:val="0462C1"/>
            <w:sz w:val="18"/>
          </w:rPr>
          <w:t>Forum</w:t>
        </w:r>
        <w:r>
          <w:rPr>
            <w:color w:val="0462C1"/>
            <w:spacing w:val="-1"/>
            <w:sz w:val="18"/>
          </w:rPr>
          <w:t xml:space="preserve"> </w:t>
        </w:r>
        <w:r>
          <w:rPr>
            <w:color w:val="0462C1"/>
            <w:sz w:val="18"/>
          </w:rPr>
          <w:t>"Eco</w:t>
        </w:r>
        <w:r>
          <w:rPr>
            <w:color w:val="0462C1"/>
            <w:spacing w:val="-3"/>
            <w:sz w:val="18"/>
          </w:rPr>
          <w:t xml:space="preserve"> </w:t>
        </w:r>
        <w:r>
          <w:rPr>
            <w:color w:val="0462C1"/>
            <w:sz w:val="18"/>
          </w:rPr>
          <w:t>+</w:t>
        </w:r>
        <w:r>
          <w:rPr>
            <w:color w:val="0462C1"/>
            <w:spacing w:val="-2"/>
            <w:sz w:val="18"/>
          </w:rPr>
          <w:t xml:space="preserve"> </w:t>
        </w:r>
        <w:proofErr w:type="spellStart"/>
        <w:r>
          <w:rPr>
            <w:color w:val="0462C1"/>
            <w:sz w:val="18"/>
          </w:rPr>
          <w:t>nomica</w:t>
        </w:r>
        <w:proofErr w:type="spellEnd"/>
        <w:r>
          <w:rPr>
            <w:color w:val="0462C1"/>
            <w:sz w:val="18"/>
          </w:rPr>
          <w:t>"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at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the</w:t>
        </w:r>
        <w:r>
          <w:rPr>
            <w:color w:val="0462C1"/>
            <w:spacing w:val="-3"/>
            <w:sz w:val="18"/>
          </w:rPr>
          <w:t xml:space="preserve"> </w:t>
        </w:r>
        <w:r>
          <w:rPr>
            <w:color w:val="0462C1"/>
            <w:sz w:val="18"/>
          </w:rPr>
          <w:t>HSE</w:t>
        </w:r>
        <w:r>
          <w:rPr>
            <w:color w:val="0462C1"/>
            <w:spacing w:val="3"/>
            <w:sz w:val="18"/>
          </w:rPr>
          <w:t xml:space="preserve"> </w:t>
        </w:r>
      </w:hyperlink>
      <w:r>
        <w:rPr>
          <w:color w:val="0462C1"/>
          <w:sz w:val="18"/>
        </w:rPr>
        <w:t>University</w:t>
      </w:r>
      <w:r>
        <w:rPr>
          <w:sz w:val="18"/>
        </w:rPr>
        <w:t>.</w:t>
      </w:r>
    </w:p>
    <w:p w14:paraId="5FAF0D38" w14:textId="77777777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61" w:line="271" w:lineRule="auto"/>
        <w:ind w:left="841" w:right="217"/>
        <w:rPr>
          <w:sz w:val="18"/>
        </w:rPr>
      </w:pPr>
      <w:r>
        <w:rPr>
          <w:sz w:val="18"/>
        </w:rPr>
        <w:t>2021, April 13-30. "The introduction of sustainability principles into the development strategy of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university" at </w:t>
      </w:r>
      <w:hyperlink r:id="rId24">
        <w:r>
          <w:rPr>
            <w:color w:val="0462C1"/>
            <w:sz w:val="18"/>
          </w:rPr>
          <w:t>the XXII April International Academic Conference on Economic and Social Development, HSE</w:t>
        </w:r>
      </w:hyperlink>
      <w:r>
        <w:rPr>
          <w:color w:val="0462C1"/>
          <w:spacing w:val="-47"/>
          <w:sz w:val="18"/>
        </w:rPr>
        <w:t xml:space="preserve"> </w:t>
      </w:r>
      <w:hyperlink r:id="rId25">
        <w:r>
          <w:rPr>
            <w:color w:val="0462C1"/>
            <w:sz w:val="18"/>
          </w:rPr>
          <w:t>University</w:t>
        </w:r>
      </w:hyperlink>
      <w:hyperlink r:id="rId26">
        <w:r>
          <w:rPr>
            <w:sz w:val="18"/>
          </w:rPr>
          <w:t>.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Coauthored with Dr. Ekaterina</w:t>
      </w:r>
      <w:r>
        <w:rPr>
          <w:spacing w:val="-2"/>
          <w:sz w:val="18"/>
        </w:rPr>
        <w:t xml:space="preserve"> </w:t>
      </w:r>
      <w:r>
        <w:rPr>
          <w:sz w:val="18"/>
        </w:rPr>
        <w:t>Ivanova.</w:t>
      </w:r>
    </w:p>
    <w:p w14:paraId="599B1813" w14:textId="77777777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34" w:line="266" w:lineRule="auto"/>
        <w:ind w:left="841" w:right="922"/>
        <w:rPr>
          <w:sz w:val="18"/>
        </w:rPr>
      </w:pPr>
      <w:r>
        <w:rPr>
          <w:sz w:val="18"/>
        </w:rPr>
        <w:t>2021, April 22-23</w:t>
      </w:r>
      <w:hyperlink r:id="rId27">
        <w:r>
          <w:rPr>
            <w:sz w:val="18"/>
          </w:rPr>
          <w:t xml:space="preserve">. </w:t>
        </w:r>
      </w:hyperlink>
      <w:hyperlink r:id="rId28">
        <w:r>
          <w:rPr>
            <w:color w:val="0462C1"/>
            <w:sz w:val="18"/>
          </w:rPr>
          <w:t xml:space="preserve">“The challenging path towards embedding sustainability in a business school” </w:t>
        </w:r>
      </w:hyperlink>
      <w:r>
        <w:rPr>
          <w:sz w:val="18"/>
        </w:rPr>
        <w:t>at</w:t>
      </w:r>
      <w:r>
        <w:rPr>
          <w:spacing w:val="-47"/>
          <w:sz w:val="18"/>
        </w:rPr>
        <w:t xml:space="preserve"> </w:t>
      </w:r>
      <w:r>
        <w:rPr>
          <w:sz w:val="18"/>
        </w:rPr>
        <w:t>SUSTEX2021.</w:t>
      </w:r>
      <w:r>
        <w:rPr>
          <w:spacing w:val="-10"/>
          <w:sz w:val="18"/>
        </w:rPr>
        <w:t xml:space="preserve"> </w:t>
      </w:r>
      <w:r>
        <w:rPr>
          <w:sz w:val="18"/>
        </w:rPr>
        <w:t>Co-authored with Dr. Ekaterina</w:t>
      </w:r>
      <w:r>
        <w:rPr>
          <w:spacing w:val="-1"/>
          <w:sz w:val="18"/>
        </w:rPr>
        <w:t xml:space="preserve"> </w:t>
      </w:r>
      <w:r>
        <w:rPr>
          <w:sz w:val="18"/>
        </w:rPr>
        <w:t>Ivanova.</w:t>
      </w:r>
    </w:p>
    <w:p w14:paraId="2DF77EF9" w14:textId="77777777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125" w:line="268" w:lineRule="auto"/>
        <w:ind w:left="841" w:right="634"/>
        <w:rPr>
          <w:sz w:val="18"/>
        </w:rPr>
      </w:pPr>
      <w:r>
        <w:rPr>
          <w:sz w:val="18"/>
        </w:rPr>
        <w:t>2022,</w:t>
      </w:r>
      <w:r>
        <w:rPr>
          <w:spacing w:val="-5"/>
          <w:sz w:val="18"/>
        </w:rPr>
        <w:t xml:space="preserve"> </w:t>
      </w:r>
      <w:r>
        <w:rPr>
          <w:sz w:val="18"/>
        </w:rPr>
        <w:t>Mar</w:t>
      </w:r>
      <w:r>
        <w:rPr>
          <w:spacing w:val="-4"/>
          <w:sz w:val="18"/>
        </w:rPr>
        <w:t xml:space="preserve"> </w:t>
      </w:r>
      <w:r>
        <w:rPr>
          <w:sz w:val="18"/>
        </w:rPr>
        <w:t>25.</w:t>
      </w:r>
      <w:r>
        <w:rPr>
          <w:spacing w:val="-2"/>
          <w:sz w:val="18"/>
        </w:rPr>
        <w:t xml:space="preserve"> </w:t>
      </w:r>
      <w:r>
        <w:rPr>
          <w:sz w:val="18"/>
        </w:rPr>
        <w:t>“Experimental</w:t>
      </w:r>
      <w:r>
        <w:rPr>
          <w:spacing w:val="-5"/>
          <w:sz w:val="18"/>
        </w:rPr>
        <w:t xml:space="preserve"> </w:t>
      </w:r>
      <w:r>
        <w:rPr>
          <w:sz w:val="18"/>
        </w:rPr>
        <w:t>Music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Electronic</w:t>
      </w:r>
      <w:r>
        <w:rPr>
          <w:spacing w:val="-4"/>
          <w:sz w:val="18"/>
        </w:rPr>
        <w:t xml:space="preserve"> </w:t>
      </w:r>
      <w:r>
        <w:rPr>
          <w:sz w:val="18"/>
        </w:rPr>
        <w:t>Music</w:t>
      </w:r>
      <w:r>
        <w:rPr>
          <w:spacing w:val="-3"/>
          <w:sz w:val="18"/>
        </w:rPr>
        <w:t xml:space="preserve"> </w:t>
      </w:r>
      <w:r>
        <w:rPr>
          <w:sz w:val="18"/>
        </w:rPr>
        <w:t>Technologies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UIUC</w:t>
      </w:r>
      <w:r>
        <w:rPr>
          <w:spacing w:val="-3"/>
          <w:sz w:val="18"/>
        </w:rPr>
        <w:t xml:space="preserve"> </w:t>
      </w:r>
      <w:r>
        <w:rPr>
          <w:sz w:val="18"/>
        </w:rPr>
        <w:t>since</w:t>
      </w:r>
      <w:r>
        <w:rPr>
          <w:spacing w:val="-2"/>
          <w:sz w:val="18"/>
        </w:rPr>
        <w:t xml:space="preserve"> </w:t>
      </w:r>
      <w:r>
        <w:rPr>
          <w:sz w:val="18"/>
        </w:rPr>
        <w:t>1956”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Indiana</w:t>
      </w:r>
      <w:r>
        <w:rPr>
          <w:spacing w:val="-47"/>
          <w:sz w:val="18"/>
        </w:rPr>
        <w:t xml:space="preserve"> </w:t>
      </w:r>
      <w:r>
        <w:rPr>
          <w:sz w:val="18"/>
        </w:rPr>
        <w:t>University</w:t>
      </w:r>
      <w:r>
        <w:rPr>
          <w:spacing w:val="1"/>
          <w:sz w:val="18"/>
        </w:rPr>
        <w:t xml:space="preserve"> </w:t>
      </w:r>
      <w:hyperlink r:id="rId29">
        <w:r>
          <w:rPr>
            <w:color w:val="0462C1"/>
            <w:sz w:val="18"/>
          </w:rPr>
          <w:t>Eight Paul Lucas</w:t>
        </w:r>
        <w:r>
          <w:rPr>
            <w:color w:val="0462C1"/>
            <w:spacing w:val="1"/>
            <w:sz w:val="18"/>
          </w:rPr>
          <w:t xml:space="preserve"> </w:t>
        </w:r>
        <w:r>
          <w:rPr>
            <w:color w:val="0462C1"/>
            <w:sz w:val="18"/>
          </w:rPr>
          <w:t>Graduate Conference</w:t>
        </w:r>
        <w:r>
          <w:rPr>
            <w:sz w:val="18"/>
          </w:rPr>
          <w:t>.</w:t>
        </w:r>
      </w:hyperlink>
    </w:p>
    <w:p w14:paraId="0ACEE9C8" w14:textId="77777777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122" w:line="271" w:lineRule="auto"/>
        <w:ind w:left="841" w:right="464"/>
        <w:rPr>
          <w:sz w:val="18"/>
        </w:rPr>
      </w:pPr>
      <w:r>
        <w:rPr>
          <w:sz w:val="18"/>
        </w:rPr>
        <w:t>2022,</w:t>
      </w:r>
      <w:r>
        <w:rPr>
          <w:spacing w:val="-2"/>
          <w:sz w:val="18"/>
        </w:rPr>
        <w:t xml:space="preserve"> </w:t>
      </w:r>
      <w:r>
        <w:rPr>
          <w:sz w:val="18"/>
        </w:rPr>
        <w:t>Apr.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  <w:r>
        <w:rPr>
          <w:spacing w:val="-2"/>
          <w:sz w:val="18"/>
        </w:rPr>
        <w:t xml:space="preserve"> </w:t>
      </w:r>
      <w:r>
        <w:rPr>
          <w:sz w:val="18"/>
        </w:rPr>
        <w:t>“Repurposing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Technological</w:t>
      </w:r>
      <w:r>
        <w:rPr>
          <w:spacing w:val="-2"/>
          <w:sz w:val="18"/>
        </w:rPr>
        <w:t xml:space="preserve"> </w:t>
      </w:r>
      <w:r>
        <w:rPr>
          <w:sz w:val="18"/>
        </w:rPr>
        <w:t>Artifacts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Means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Creating</w:t>
      </w:r>
      <w:r>
        <w:rPr>
          <w:spacing w:val="-2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2"/>
          <w:sz w:val="18"/>
        </w:rPr>
        <w:t xml:space="preserve"> </w:t>
      </w:r>
      <w:r>
        <w:rPr>
          <w:sz w:val="18"/>
        </w:rPr>
        <w:t>Music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1950s – 1970s: the cases of </w:t>
      </w:r>
      <w:proofErr w:type="spellStart"/>
      <w:r>
        <w:rPr>
          <w:sz w:val="18"/>
        </w:rPr>
        <w:t>Lejaren</w:t>
      </w:r>
      <w:proofErr w:type="spellEnd"/>
      <w:r>
        <w:rPr>
          <w:sz w:val="18"/>
        </w:rPr>
        <w:t xml:space="preserve"> Hiller and Salvatore </w:t>
      </w:r>
      <w:proofErr w:type="spellStart"/>
      <w:r>
        <w:rPr>
          <w:sz w:val="18"/>
        </w:rPr>
        <w:t>Martirano</w:t>
      </w:r>
      <w:proofErr w:type="spellEnd"/>
      <w:r>
        <w:rPr>
          <w:sz w:val="18"/>
        </w:rPr>
        <w:t xml:space="preserve">” at </w:t>
      </w:r>
      <w:hyperlink r:id="rId30">
        <w:r>
          <w:rPr>
            <w:color w:val="0462C1"/>
            <w:sz w:val="18"/>
          </w:rPr>
          <w:t>44th Annual Warren Susman</w:t>
        </w:r>
      </w:hyperlink>
      <w:r>
        <w:rPr>
          <w:color w:val="0462C1"/>
          <w:spacing w:val="1"/>
          <w:sz w:val="18"/>
        </w:rPr>
        <w:t xml:space="preserve"> </w:t>
      </w:r>
      <w:hyperlink r:id="rId31">
        <w:r>
          <w:rPr>
            <w:color w:val="0462C1"/>
            <w:sz w:val="18"/>
          </w:rPr>
          <w:t>Graduate</w:t>
        </w:r>
        <w:r>
          <w:rPr>
            <w:color w:val="0462C1"/>
            <w:spacing w:val="-1"/>
            <w:sz w:val="18"/>
          </w:rPr>
          <w:t xml:space="preserve"> </w:t>
        </w:r>
        <w:r>
          <w:rPr>
            <w:color w:val="0462C1"/>
            <w:sz w:val="18"/>
          </w:rPr>
          <w:t>Conference.</w:t>
        </w:r>
      </w:hyperlink>
    </w:p>
    <w:p w14:paraId="3EEB5088" w14:textId="77777777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120" w:line="268" w:lineRule="auto"/>
        <w:ind w:left="841" w:right="651"/>
        <w:rPr>
          <w:sz w:val="18"/>
        </w:rPr>
      </w:pPr>
      <w:r>
        <w:rPr>
          <w:sz w:val="18"/>
        </w:rPr>
        <w:t>2022, May 19-20. “Mapping of Midwest in the History of Experimental and Electronic Music in the 20th</w:t>
      </w:r>
      <w:r>
        <w:rPr>
          <w:spacing w:val="-47"/>
          <w:sz w:val="18"/>
        </w:rPr>
        <w:t xml:space="preserve"> </w:t>
      </w:r>
      <w:r>
        <w:rPr>
          <w:sz w:val="18"/>
        </w:rPr>
        <w:t>century”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hyperlink r:id="rId32">
        <w:r>
          <w:rPr>
            <w:color w:val="0462C1"/>
            <w:sz w:val="18"/>
          </w:rPr>
          <w:t>Eighth Annual Midwestern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History</w:t>
        </w:r>
        <w:r>
          <w:rPr>
            <w:color w:val="0462C1"/>
            <w:spacing w:val="1"/>
            <w:sz w:val="18"/>
          </w:rPr>
          <w:t xml:space="preserve"> </w:t>
        </w:r>
        <w:r>
          <w:rPr>
            <w:color w:val="0462C1"/>
            <w:sz w:val="18"/>
          </w:rPr>
          <w:t>Conference</w:t>
        </w:r>
        <w:r>
          <w:rPr>
            <w:sz w:val="18"/>
          </w:rPr>
          <w:t>.</w:t>
        </w:r>
      </w:hyperlink>
    </w:p>
    <w:p w14:paraId="647D580E" w14:textId="77777777" w:rsidR="007E56CA" w:rsidRDefault="007E56CA">
      <w:pPr>
        <w:pStyle w:val="BodyText"/>
        <w:rPr>
          <w:sz w:val="20"/>
        </w:rPr>
      </w:pPr>
    </w:p>
    <w:p w14:paraId="37A80B72" w14:textId="77777777" w:rsidR="007E56CA" w:rsidRDefault="007E56CA">
      <w:pPr>
        <w:pStyle w:val="BodyText"/>
        <w:spacing w:before="2"/>
        <w:rPr>
          <w:sz w:val="24"/>
        </w:rPr>
      </w:pPr>
    </w:p>
    <w:p w14:paraId="44CBDFA4" w14:textId="77777777" w:rsidR="007E56CA" w:rsidRDefault="00000000">
      <w:pPr>
        <w:pStyle w:val="BodyText"/>
        <w:ind w:left="107"/>
      </w:pPr>
      <w:r>
        <w:t>PUBLICATIONS</w:t>
      </w:r>
    </w:p>
    <w:p w14:paraId="5C4F7E81" w14:textId="77777777" w:rsidR="007E56CA" w:rsidRDefault="007E56CA">
      <w:pPr>
        <w:pStyle w:val="BodyText"/>
        <w:spacing w:before="3"/>
        <w:rPr>
          <w:sz w:val="16"/>
        </w:rPr>
      </w:pPr>
    </w:p>
    <w:p w14:paraId="70B4F23A" w14:textId="77777777" w:rsidR="007E56CA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76" w:lineRule="auto"/>
        <w:ind w:left="841" w:right="485"/>
        <w:rPr>
          <w:sz w:val="18"/>
        </w:rPr>
      </w:pPr>
      <w:proofErr w:type="spellStart"/>
      <w:r>
        <w:rPr>
          <w:sz w:val="18"/>
        </w:rPr>
        <w:t>Chernysheva</w:t>
      </w:r>
      <w:proofErr w:type="spellEnd"/>
      <w:r>
        <w:rPr>
          <w:sz w:val="18"/>
        </w:rPr>
        <w:t>, A.S. (2020</w:t>
      </w:r>
      <w:hyperlink r:id="rId33" w:anchor="page%3D71">
        <w:r>
          <w:rPr>
            <w:sz w:val="18"/>
          </w:rPr>
          <w:t xml:space="preserve">). </w:t>
        </w:r>
      </w:hyperlink>
      <w:hyperlink r:id="rId34" w:anchor="page%3D71">
        <w:r>
          <w:rPr>
            <w:color w:val="0462C1"/>
            <w:sz w:val="18"/>
          </w:rPr>
          <w:t xml:space="preserve">Genesis and Transformation of the Scientific Naturalism </w:t>
        </w:r>
      </w:hyperlink>
      <w:hyperlink r:id="rId35" w:anchor="page%3D71">
        <w:r>
          <w:rPr>
            <w:color w:val="0462C1"/>
            <w:sz w:val="18"/>
          </w:rPr>
          <w:t xml:space="preserve">as the </w:t>
        </w:r>
      </w:hyperlink>
      <w:hyperlink r:id="rId36" w:anchor="page%3D71">
        <w:r>
          <w:rPr>
            <w:color w:val="0462C1"/>
            <w:sz w:val="18"/>
          </w:rPr>
          <w:t>Philosophical</w:t>
        </w:r>
      </w:hyperlink>
      <w:r>
        <w:rPr>
          <w:color w:val="0462C1"/>
          <w:spacing w:val="-47"/>
          <w:sz w:val="18"/>
        </w:rPr>
        <w:t xml:space="preserve"> </w:t>
      </w:r>
      <w:hyperlink r:id="rId37" w:anchor="page%3D71">
        <w:r>
          <w:rPr>
            <w:color w:val="0462C1"/>
            <w:sz w:val="18"/>
          </w:rPr>
          <w:t>Program</w:t>
        </w:r>
        <w:r>
          <w:rPr>
            <w:color w:val="0462C1"/>
            <w:spacing w:val="-3"/>
            <w:sz w:val="18"/>
          </w:rPr>
          <w:t xml:space="preserve"> </w:t>
        </w:r>
        <w:r>
          <w:rPr>
            <w:color w:val="0462C1"/>
            <w:sz w:val="18"/>
          </w:rPr>
          <w:t>(XIX century</w:t>
        </w:r>
        <w:r>
          <w:rPr>
            <w:color w:val="0462C1"/>
            <w:spacing w:val="3"/>
            <w:sz w:val="18"/>
          </w:rPr>
          <w:t xml:space="preserve"> </w:t>
        </w:r>
      </w:hyperlink>
      <w:hyperlink r:id="rId38" w:anchor="page%3D71">
        <w:r>
          <w:rPr>
            <w:color w:val="0462C1"/>
            <w:sz w:val="18"/>
          </w:rPr>
          <w:t>–</w:t>
        </w:r>
        <w:r>
          <w:rPr>
            <w:color w:val="0462C1"/>
            <w:spacing w:val="-2"/>
            <w:sz w:val="18"/>
          </w:rPr>
          <w:t xml:space="preserve"> </w:t>
        </w:r>
      </w:hyperlink>
      <w:hyperlink r:id="rId39" w:anchor="page%3D71">
        <w:r>
          <w:rPr>
            <w:color w:val="0462C1"/>
            <w:sz w:val="18"/>
          </w:rPr>
          <w:t>our</w:t>
        </w:r>
        <w:r>
          <w:rPr>
            <w:color w:val="0462C1"/>
            <w:spacing w:val="-3"/>
            <w:sz w:val="18"/>
          </w:rPr>
          <w:t xml:space="preserve"> </w:t>
        </w:r>
        <w:r>
          <w:rPr>
            <w:color w:val="0462C1"/>
            <w:sz w:val="18"/>
          </w:rPr>
          <w:t>days</w:t>
        </w:r>
      </w:hyperlink>
      <w:hyperlink r:id="rId40" w:anchor="page%3D71">
        <w:r>
          <w:rPr>
            <w:color w:val="0462C1"/>
            <w:sz w:val="18"/>
          </w:rPr>
          <w:t>)</w:t>
        </w:r>
        <w:r>
          <w:rPr>
            <w:sz w:val="18"/>
          </w:rPr>
          <w:t xml:space="preserve">. </w:t>
        </w:r>
      </w:hyperlink>
      <w:proofErr w:type="spellStart"/>
      <w:r>
        <w:rPr>
          <w:sz w:val="18"/>
        </w:rPr>
        <w:t>Gumanitarnyy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aktsent</w:t>
      </w:r>
      <w:proofErr w:type="spellEnd"/>
      <w:r>
        <w:rPr>
          <w:sz w:val="18"/>
        </w:rPr>
        <w:t>, (2), 71-75.</w:t>
      </w:r>
    </w:p>
    <w:p w14:paraId="68BD9354" w14:textId="45A09C5F" w:rsidR="007E56CA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30" w:line="271" w:lineRule="auto"/>
        <w:ind w:left="841" w:right="145"/>
        <w:rPr>
          <w:sz w:val="18"/>
        </w:rPr>
      </w:pPr>
      <w:proofErr w:type="spellStart"/>
      <w:r>
        <w:rPr>
          <w:sz w:val="18"/>
        </w:rPr>
        <w:t>Chernysheva</w:t>
      </w:r>
      <w:proofErr w:type="spellEnd"/>
      <w:r>
        <w:rPr>
          <w:sz w:val="18"/>
        </w:rPr>
        <w:t>, A.S. (2020</w:t>
      </w:r>
      <w:hyperlink r:id="rId41">
        <w:r>
          <w:rPr>
            <w:sz w:val="18"/>
          </w:rPr>
          <w:t xml:space="preserve">). </w:t>
        </w:r>
      </w:hyperlink>
      <w:hyperlink r:id="rId42">
        <w:r>
          <w:rPr>
            <w:color w:val="0462C1"/>
            <w:sz w:val="18"/>
          </w:rPr>
          <w:t>Scientific Atheism and its Deputies in 19th</w:t>
        </w:r>
      </w:hyperlink>
      <w:hyperlink r:id="rId43">
        <w:r>
          <w:rPr>
            <w:color w:val="0462C1"/>
            <w:sz w:val="18"/>
          </w:rPr>
          <w:t>-21st Centuries: Religion’s Substitutes,</w:t>
        </w:r>
      </w:hyperlink>
      <w:r>
        <w:rPr>
          <w:color w:val="0462C1"/>
          <w:spacing w:val="-47"/>
          <w:sz w:val="18"/>
        </w:rPr>
        <w:t xml:space="preserve"> </w:t>
      </w:r>
      <w:hyperlink r:id="rId44">
        <w:r>
          <w:rPr>
            <w:color w:val="0462C1"/>
            <w:sz w:val="18"/>
          </w:rPr>
          <w:t>Irreligious Rights Movement and Anti</w:t>
        </w:r>
      </w:hyperlink>
      <w:hyperlink r:id="rId45">
        <w:r>
          <w:rPr>
            <w:color w:val="0462C1"/>
            <w:sz w:val="18"/>
          </w:rPr>
          <w:t>-creationism Non</w:t>
        </w:r>
      </w:hyperlink>
      <w:hyperlink r:id="rId46">
        <w:r>
          <w:rPr>
            <w:color w:val="0462C1"/>
            <w:sz w:val="18"/>
          </w:rPr>
          <w:t>-Fiction</w:t>
        </w:r>
      </w:hyperlink>
      <w:hyperlink r:id="rId47">
        <w:r>
          <w:rPr>
            <w:sz w:val="18"/>
          </w:rPr>
          <w:t xml:space="preserve">. </w:t>
        </w:r>
      </w:hyperlink>
      <w:r>
        <w:rPr>
          <w:sz w:val="18"/>
        </w:rPr>
        <w:t>Sociology of Science and Technology, 11(3),</w:t>
      </w:r>
      <w:r>
        <w:rPr>
          <w:spacing w:val="1"/>
          <w:sz w:val="18"/>
        </w:rPr>
        <w:t xml:space="preserve"> </w:t>
      </w:r>
      <w:r>
        <w:rPr>
          <w:sz w:val="18"/>
        </w:rPr>
        <w:t>196-205.</w:t>
      </w:r>
    </w:p>
    <w:p w14:paraId="3D9BC486" w14:textId="081974B8" w:rsidR="004F1E68" w:rsidRPr="00E12202" w:rsidRDefault="00E12202" w:rsidP="00E1220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30" w:line="271" w:lineRule="auto"/>
        <w:ind w:left="841" w:right="145"/>
        <w:rPr>
          <w:sz w:val="18"/>
          <w:lang w:val="en-150"/>
        </w:rPr>
      </w:pPr>
      <w:r w:rsidRPr="00E12202">
        <w:rPr>
          <w:sz w:val="18"/>
          <w:lang w:val="en-150"/>
        </w:rPr>
        <w:t>Martins</w:t>
      </w:r>
      <w:r w:rsidRPr="00E12202">
        <w:rPr>
          <w:sz w:val="18"/>
        </w:rPr>
        <w:t xml:space="preserve"> F.</w:t>
      </w:r>
      <w:r w:rsidRPr="00E12202">
        <w:rPr>
          <w:sz w:val="18"/>
          <w:lang w:val="en-150"/>
        </w:rPr>
        <w:t>, Larina</w:t>
      </w:r>
      <w:r w:rsidRPr="00E12202">
        <w:rPr>
          <w:sz w:val="18"/>
        </w:rPr>
        <w:t xml:space="preserve"> V.</w:t>
      </w:r>
      <w:r w:rsidRPr="00E12202">
        <w:rPr>
          <w:sz w:val="18"/>
          <w:lang w:val="en-150"/>
        </w:rPr>
        <w:t>, Ivanova</w:t>
      </w:r>
      <w:r w:rsidRPr="00E12202">
        <w:rPr>
          <w:sz w:val="18"/>
        </w:rPr>
        <w:t xml:space="preserve"> E.</w:t>
      </w:r>
      <w:r w:rsidRPr="00E12202">
        <w:rPr>
          <w:sz w:val="18"/>
          <w:lang w:val="en-150"/>
        </w:rPr>
        <w:t xml:space="preserve">, </w:t>
      </w:r>
      <w:proofErr w:type="spellStart"/>
      <w:r w:rsidRPr="00E12202">
        <w:rPr>
          <w:sz w:val="18"/>
          <w:lang w:val="en-150"/>
        </w:rPr>
        <w:t>Dynin</w:t>
      </w:r>
      <w:proofErr w:type="spellEnd"/>
      <w:r w:rsidRPr="00E12202">
        <w:rPr>
          <w:sz w:val="18"/>
        </w:rPr>
        <w:t xml:space="preserve"> A.</w:t>
      </w:r>
      <w:r w:rsidRPr="00E12202">
        <w:rPr>
          <w:sz w:val="18"/>
          <w:lang w:val="en-150"/>
        </w:rPr>
        <w:t xml:space="preserve">, </w:t>
      </w:r>
      <w:proofErr w:type="spellStart"/>
      <w:r w:rsidRPr="00E12202">
        <w:rPr>
          <w:sz w:val="18"/>
          <w:lang w:val="en-150"/>
        </w:rPr>
        <w:t>Chernysheva</w:t>
      </w:r>
      <w:proofErr w:type="spellEnd"/>
      <w:r w:rsidRPr="00E12202">
        <w:rPr>
          <w:sz w:val="18"/>
        </w:rPr>
        <w:t xml:space="preserve"> A.</w:t>
      </w:r>
      <w:r w:rsidRPr="00E12202">
        <w:rPr>
          <w:sz w:val="18"/>
          <w:lang w:val="en-150"/>
        </w:rPr>
        <w:t xml:space="preserve"> &amp; Volkova </w:t>
      </w:r>
      <w:r w:rsidRPr="00E12202">
        <w:rPr>
          <w:sz w:val="18"/>
        </w:rPr>
        <w:t xml:space="preserve">A. (2022) </w:t>
      </w:r>
      <w:r w:rsidRPr="00E12202">
        <w:rPr>
          <w:sz w:val="18"/>
          <w:lang w:val="en-150"/>
        </w:rPr>
        <w:t>Factors driving sustainability in a transitioning economy business school</w:t>
      </w:r>
      <w:r w:rsidRPr="00E12202">
        <w:rPr>
          <w:sz w:val="18"/>
        </w:rPr>
        <w:t xml:space="preserve">. </w:t>
      </w:r>
      <w:hyperlink r:id="rId48" w:history="1">
        <w:r w:rsidRPr="0034711E">
          <w:rPr>
            <w:rStyle w:val="Hyperlink"/>
            <w:color w:val="0070C0"/>
            <w:sz w:val="18"/>
            <w:u w:val="none"/>
            <w:lang w:val="en-150"/>
          </w:rPr>
          <w:t>Latin American Journal of Management for Sustainable Development (LAJMSD)</w:t>
        </w:r>
      </w:hyperlink>
      <w:r w:rsidRPr="00E12202">
        <w:rPr>
          <w:sz w:val="18"/>
        </w:rPr>
        <w:t xml:space="preserve"> [in print]</w:t>
      </w:r>
    </w:p>
    <w:p w14:paraId="4BC9EBE2" w14:textId="77777777" w:rsidR="007E56CA" w:rsidRDefault="007E56CA">
      <w:pPr>
        <w:pStyle w:val="BodyText"/>
        <w:rPr>
          <w:sz w:val="20"/>
        </w:rPr>
      </w:pPr>
    </w:p>
    <w:p w14:paraId="1C6B2C4C" w14:textId="77777777" w:rsidR="007E56CA" w:rsidRDefault="007E56CA">
      <w:pPr>
        <w:pStyle w:val="BodyText"/>
        <w:rPr>
          <w:sz w:val="28"/>
        </w:rPr>
      </w:pPr>
    </w:p>
    <w:p w14:paraId="568F285D" w14:textId="77777777" w:rsidR="007E56CA" w:rsidRDefault="00000000">
      <w:pPr>
        <w:pStyle w:val="BodyText"/>
        <w:ind w:left="107"/>
      </w:pPr>
      <w:r>
        <w:t>SCHOLARSHIPS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GRANTS</w:t>
      </w:r>
    </w:p>
    <w:p w14:paraId="4D0C5FEF" w14:textId="13FD3D07" w:rsidR="007E56CA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53"/>
        <w:ind w:left="827" w:hanging="361"/>
        <w:rPr>
          <w:sz w:val="18"/>
        </w:rPr>
      </w:pPr>
      <w:r>
        <w:rPr>
          <w:sz w:val="18"/>
        </w:rPr>
        <w:t>2019,</w:t>
      </w:r>
      <w:r>
        <w:rPr>
          <w:spacing w:val="-3"/>
          <w:sz w:val="18"/>
        </w:rPr>
        <w:t xml:space="preserve"> </w:t>
      </w:r>
      <w:r>
        <w:rPr>
          <w:sz w:val="18"/>
        </w:rPr>
        <w:t>September –</w:t>
      </w:r>
      <w:r>
        <w:rPr>
          <w:spacing w:val="-2"/>
          <w:sz w:val="18"/>
        </w:rPr>
        <w:t xml:space="preserve"> </w:t>
      </w:r>
      <w:r>
        <w:rPr>
          <w:sz w:val="18"/>
        </w:rPr>
        <w:t>2020,</w:t>
      </w:r>
      <w:r>
        <w:rPr>
          <w:spacing w:val="-4"/>
          <w:sz w:val="18"/>
        </w:rPr>
        <w:t xml:space="preserve"> </w:t>
      </w:r>
      <w:r>
        <w:rPr>
          <w:sz w:val="18"/>
        </w:rPr>
        <w:t>June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receiving</w:t>
      </w:r>
      <w:r>
        <w:rPr>
          <w:spacing w:val="-2"/>
          <w:sz w:val="18"/>
        </w:rPr>
        <w:t xml:space="preserve"> </w:t>
      </w:r>
      <w:hyperlink r:id="rId49">
        <w:r>
          <w:rPr>
            <w:color w:val="0462C1"/>
            <w:sz w:val="18"/>
          </w:rPr>
          <w:t>Oxford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Russia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Fellowship</w:t>
        </w:r>
      </w:hyperlink>
      <w:r w:rsidR="00683717">
        <w:rPr>
          <w:color w:val="0462C1"/>
          <w:sz w:val="18"/>
        </w:rPr>
        <w:t>.</w:t>
      </w:r>
    </w:p>
    <w:p w14:paraId="6EC94018" w14:textId="2ECFB195" w:rsidR="007E56CA" w:rsidRPr="00E12202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27" w:line="266" w:lineRule="auto"/>
        <w:ind w:left="827" w:right="229"/>
        <w:rPr>
          <w:sz w:val="18"/>
        </w:rPr>
      </w:pPr>
      <w:r w:rsidRPr="00E12202">
        <w:rPr>
          <w:sz w:val="18"/>
        </w:rPr>
        <w:t xml:space="preserve">2022, April 4 – receiving grant for </w:t>
      </w:r>
      <w:hyperlink r:id="rId50">
        <w:r w:rsidRPr="00E12202">
          <w:rPr>
            <w:color w:val="0462C1"/>
            <w:sz w:val="18"/>
          </w:rPr>
          <w:t xml:space="preserve">George A. Miller Visiting Professors and Scholars Program </w:t>
        </w:r>
      </w:hyperlink>
      <w:r w:rsidRPr="00E12202">
        <w:rPr>
          <w:sz w:val="18"/>
        </w:rPr>
        <w:t xml:space="preserve">to bring </w:t>
      </w:r>
      <w:hyperlink r:id="rId51">
        <w:r w:rsidRPr="00E12202">
          <w:rPr>
            <w:color w:val="0462C1"/>
            <w:sz w:val="18"/>
          </w:rPr>
          <w:t>David</w:t>
        </w:r>
      </w:hyperlink>
      <w:r w:rsidRPr="00E12202">
        <w:rPr>
          <w:color w:val="0462C1"/>
          <w:spacing w:val="-47"/>
          <w:sz w:val="18"/>
        </w:rPr>
        <w:t xml:space="preserve"> </w:t>
      </w:r>
      <w:hyperlink r:id="rId52">
        <w:proofErr w:type="spellStart"/>
        <w:r w:rsidRPr="00E12202">
          <w:rPr>
            <w:color w:val="0462C1"/>
            <w:sz w:val="18"/>
          </w:rPr>
          <w:t>Rosenboom</w:t>
        </w:r>
        <w:proofErr w:type="spellEnd"/>
        <w:r w:rsidRPr="00E12202">
          <w:rPr>
            <w:color w:val="0462C1"/>
            <w:sz w:val="18"/>
          </w:rPr>
          <w:t xml:space="preserve"> </w:t>
        </w:r>
      </w:hyperlink>
      <w:r w:rsidRPr="00E12202">
        <w:rPr>
          <w:sz w:val="18"/>
        </w:rPr>
        <w:t>to</w:t>
      </w:r>
      <w:r w:rsidRPr="00E12202">
        <w:rPr>
          <w:spacing w:val="-2"/>
          <w:sz w:val="18"/>
        </w:rPr>
        <w:t xml:space="preserve"> </w:t>
      </w:r>
      <w:r w:rsidRPr="00E12202">
        <w:rPr>
          <w:sz w:val="18"/>
        </w:rPr>
        <w:t>University</w:t>
      </w:r>
      <w:r w:rsidRPr="00E12202">
        <w:rPr>
          <w:spacing w:val="-3"/>
          <w:sz w:val="18"/>
        </w:rPr>
        <w:t xml:space="preserve"> </w:t>
      </w:r>
      <w:r w:rsidRPr="00E12202">
        <w:rPr>
          <w:sz w:val="18"/>
        </w:rPr>
        <w:t>of</w:t>
      </w:r>
      <w:r w:rsidRPr="00E12202">
        <w:rPr>
          <w:spacing w:val="-1"/>
          <w:sz w:val="18"/>
        </w:rPr>
        <w:t xml:space="preserve"> </w:t>
      </w:r>
      <w:r w:rsidRPr="00E12202">
        <w:rPr>
          <w:sz w:val="18"/>
        </w:rPr>
        <w:t>Illinois</w:t>
      </w:r>
      <w:r w:rsidRPr="00E12202">
        <w:rPr>
          <w:spacing w:val="-2"/>
          <w:sz w:val="18"/>
        </w:rPr>
        <w:t xml:space="preserve"> </w:t>
      </w:r>
      <w:r w:rsidRPr="00E12202">
        <w:rPr>
          <w:sz w:val="18"/>
        </w:rPr>
        <w:t>Urbana-Champaign for</w:t>
      </w:r>
      <w:r w:rsidRPr="00E12202">
        <w:rPr>
          <w:spacing w:val="-2"/>
          <w:sz w:val="18"/>
        </w:rPr>
        <w:t xml:space="preserve"> </w:t>
      </w:r>
      <w:hyperlink r:id="rId53" w:history="1">
        <w:r w:rsidRPr="00E12202">
          <w:rPr>
            <w:rStyle w:val="Hyperlink"/>
            <w:color w:val="0070C0"/>
            <w:sz w:val="18"/>
            <w:u w:val="none"/>
          </w:rPr>
          <w:t>a</w:t>
        </w:r>
        <w:r w:rsidRPr="00E12202">
          <w:rPr>
            <w:rStyle w:val="Hyperlink"/>
            <w:color w:val="0070C0"/>
            <w:spacing w:val="-4"/>
            <w:sz w:val="18"/>
            <w:u w:val="none"/>
          </w:rPr>
          <w:t xml:space="preserve"> </w:t>
        </w:r>
        <w:r w:rsidRPr="00E12202">
          <w:rPr>
            <w:rStyle w:val="Hyperlink"/>
            <w:color w:val="0070C0"/>
            <w:sz w:val="18"/>
            <w:u w:val="none"/>
          </w:rPr>
          <w:t>series</w:t>
        </w:r>
        <w:r w:rsidRPr="00E12202">
          <w:rPr>
            <w:rStyle w:val="Hyperlink"/>
            <w:color w:val="0070C0"/>
            <w:spacing w:val="-1"/>
            <w:sz w:val="18"/>
            <w:u w:val="none"/>
          </w:rPr>
          <w:t xml:space="preserve"> </w:t>
        </w:r>
        <w:r w:rsidRPr="00E12202">
          <w:rPr>
            <w:rStyle w:val="Hyperlink"/>
            <w:color w:val="0070C0"/>
            <w:sz w:val="18"/>
            <w:u w:val="none"/>
          </w:rPr>
          <w:t>of</w:t>
        </w:r>
        <w:r w:rsidRPr="00E12202">
          <w:rPr>
            <w:rStyle w:val="Hyperlink"/>
            <w:color w:val="0070C0"/>
            <w:spacing w:val="-1"/>
            <w:sz w:val="18"/>
            <w:u w:val="none"/>
          </w:rPr>
          <w:t xml:space="preserve"> </w:t>
        </w:r>
        <w:r w:rsidRPr="00E12202">
          <w:rPr>
            <w:rStyle w:val="Hyperlink"/>
            <w:color w:val="0070C0"/>
            <w:sz w:val="18"/>
            <w:u w:val="none"/>
          </w:rPr>
          <w:t>events</w:t>
        </w:r>
      </w:hyperlink>
      <w:r w:rsidRPr="00E12202">
        <w:rPr>
          <w:color w:val="0070C0"/>
          <w:spacing w:val="-1"/>
          <w:sz w:val="18"/>
        </w:rPr>
        <w:t xml:space="preserve"> </w:t>
      </w:r>
      <w:r w:rsidRPr="00E12202">
        <w:rPr>
          <w:sz w:val="18"/>
        </w:rPr>
        <w:t>planned</w:t>
      </w:r>
      <w:r w:rsidRPr="00E12202">
        <w:rPr>
          <w:spacing w:val="-2"/>
          <w:sz w:val="18"/>
        </w:rPr>
        <w:t xml:space="preserve"> </w:t>
      </w:r>
      <w:r w:rsidRPr="00E12202">
        <w:rPr>
          <w:sz w:val="18"/>
        </w:rPr>
        <w:t>for October,</w:t>
      </w:r>
      <w:r w:rsidRPr="00E12202">
        <w:rPr>
          <w:spacing w:val="-1"/>
          <w:sz w:val="18"/>
        </w:rPr>
        <w:t xml:space="preserve"> </w:t>
      </w:r>
      <w:r w:rsidRPr="00E12202">
        <w:rPr>
          <w:sz w:val="18"/>
        </w:rPr>
        <w:t>2022.</w:t>
      </w:r>
    </w:p>
    <w:p w14:paraId="39ACC49E" w14:textId="77777777" w:rsidR="007E56CA" w:rsidRDefault="0000000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5" w:line="266" w:lineRule="auto"/>
        <w:ind w:left="827" w:right="908"/>
        <w:rPr>
          <w:sz w:val="18"/>
        </w:rPr>
      </w:pPr>
      <w:r>
        <w:rPr>
          <w:sz w:val="18"/>
        </w:rPr>
        <w:t xml:space="preserve">2022, May – receiving summer pre-dissertation research travel grant from </w:t>
      </w:r>
      <w:hyperlink r:id="rId54">
        <w:r>
          <w:rPr>
            <w:color w:val="0462C1"/>
            <w:sz w:val="18"/>
          </w:rPr>
          <w:t>Department of History of</w:t>
        </w:r>
      </w:hyperlink>
      <w:r>
        <w:rPr>
          <w:color w:val="0462C1"/>
          <w:spacing w:val="-47"/>
          <w:sz w:val="18"/>
        </w:rPr>
        <w:t xml:space="preserve"> </w:t>
      </w:r>
      <w:hyperlink r:id="rId55">
        <w:r>
          <w:rPr>
            <w:color w:val="0462C1"/>
            <w:sz w:val="18"/>
          </w:rPr>
          <w:t>University of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Illinois</w:t>
        </w:r>
        <w:r>
          <w:rPr>
            <w:color w:val="0462C1"/>
            <w:spacing w:val="1"/>
            <w:sz w:val="18"/>
          </w:rPr>
          <w:t xml:space="preserve"> </w:t>
        </w:r>
        <w:r>
          <w:rPr>
            <w:color w:val="0462C1"/>
            <w:sz w:val="18"/>
          </w:rPr>
          <w:t>Urbana-Champaign</w:t>
        </w:r>
        <w:r>
          <w:rPr>
            <w:sz w:val="18"/>
          </w:rPr>
          <w:t>.</w:t>
        </w:r>
      </w:hyperlink>
    </w:p>
    <w:p w14:paraId="33FFAA74" w14:textId="77777777" w:rsidR="007E56CA" w:rsidRDefault="007E56CA">
      <w:pPr>
        <w:pStyle w:val="BodyText"/>
        <w:rPr>
          <w:sz w:val="20"/>
        </w:rPr>
      </w:pPr>
    </w:p>
    <w:p w14:paraId="723B01CC" w14:textId="77777777" w:rsidR="007E56CA" w:rsidRDefault="007E56CA">
      <w:pPr>
        <w:pStyle w:val="BodyText"/>
        <w:spacing w:before="5"/>
        <w:rPr>
          <w:sz w:val="28"/>
        </w:rPr>
      </w:pPr>
    </w:p>
    <w:p w14:paraId="5CC0F142" w14:textId="77777777" w:rsidR="007E56CA" w:rsidRDefault="00000000">
      <w:pPr>
        <w:pStyle w:val="BodyText"/>
        <w:spacing w:before="1"/>
        <w:ind w:left="107"/>
      </w:pPr>
      <w:r>
        <w:t>RESEARCH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(selected)</w:t>
      </w:r>
    </w:p>
    <w:p w14:paraId="70F45E72" w14:textId="77777777" w:rsidR="007E56CA" w:rsidRDefault="007E56CA">
      <w:pPr>
        <w:sectPr w:rsidR="007E56CA">
          <w:type w:val="continuous"/>
          <w:pgSz w:w="11910" w:h="16840"/>
          <w:pgMar w:top="1380" w:right="720" w:bottom="280" w:left="1580" w:header="720" w:footer="720" w:gutter="0"/>
          <w:cols w:space="720"/>
        </w:sectPr>
      </w:pPr>
    </w:p>
    <w:p w14:paraId="69D823B6" w14:textId="77777777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83"/>
        <w:ind w:hanging="361"/>
        <w:rPr>
          <w:sz w:val="18"/>
        </w:rPr>
      </w:pPr>
      <w:r>
        <w:rPr>
          <w:sz w:val="18"/>
        </w:rPr>
        <w:lastRenderedPageBreak/>
        <w:t>2019,</w:t>
      </w:r>
      <w:r>
        <w:rPr>
          <w:spacing w:val="-4"/>
          <w:sz w:val="18"/>
        </w:rPr>
        <w:t xml:space="preserve"> </w:t>
      </w:r>
      <w:r>
        <w:rPr>
          <w:sz w:val="18"/>
        </w:rPr>
        <w:t>July</w:t>
      </w:r>
      <w:r>
        <w:rPr>
          <w:spacing w:val="-2"/>
          <w:sz w:val="18"/>
        </w:rPr>
        <w:t xml:space="preserve"> </w:t>
      </w:r>
      <w:r>
        <w:rPr>
          <w:sz w:val="18"/>
        </w:rPr>
        <w:t>1-14.</w:t>
      </w:r>
      <w:r>
        <w:rPr>
          <w:spacing w:val="-3"/>
          <w:sz w:val="18"/>
        </w:rPr>
        <w:t xml:space="preserve"> </w:t>
      </w:r>
      <w:r>
        <w:rPr>
          <w:sz w:val="18"/>
        </w:rPr>
        <w:t>Internship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hyperlink r:id="rId56">
        <w:r>
          <w:rPr>
            <w:sz w:val="18"/>
          </w:rPr>
          <w:t>t</w:t>
        </w:r>
        <w:r>
          <w:rPr>
            <w:spacing w:val="1"/>
            <w:sz w:val="18"/>
          </w:rPr>
          <w:t xml:space="preserve"> </w:t>
        </w:r>
      </w:hyperlink>
      <w:hyperlink r:id="rId57">
        <w:r>
          <w:rPr>
            <w:color w:val="0462C1"/>
            <w:sz w:val="18"/>
          </w:rPr>
          <w:t>the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National</w:t>
        </w:r>
        <w:r>
          <w:rPr>
            <w:color w:val="0462C1"/>
            <w:spacing w:val="-1"/>
            <w:sz w:val="18"/>
          </w:rPr>
          <w:t xml:space="preserve"> </w:t>
        </w:r>
        <w:r>
          <w:rPr>
            <w:color w:val="0462C1"/>
            <w:sz w:val="18"/>
          </w:rPr>
          <w:t>Centre</w:t>
        </w:r>
        <w:r>
          <w:rPr>
            <w:color w:val="0462C1"/>
            <w:spacing w:val="-1"/>
            <w:sz w:val="18"/>
          </w:rPr>
          <w:t xml:space="preserve"> </w:t>
        </w:r>
        <w:r>
          <w:rPr>
            <w:color w:val="0462C1"/>
            <w:sz w:val="18"/>
          </w:rPr>
          <w:t>for</w:t>
        </w:r>
        <w:r>
          <w:rPr>
            <w:color w:val="0462C1"/>
            <w:spacing w:val="-2"/>
            <w:sz w:val="18"/>
          </w:rPr>
          <w:t xml:space="preserve"> </w:t>
        </w:r>
        <w:r>
          <w:rPr>
            <w:color w:val="0462C1"/>
            <w:sz w:val="18"/>
          </w:rPr>
          <w:t>Contemporary</w:t>
        </w:r>
        <w:r>
          <w:rPr>
            <w:color w:val="0462C1"/>
            <w:spacing w:val="-3"/>
            <w:sz w:val="18"/>
          </w:rPr>
          <w:t xml:space="preserve"> </w:t>
        </w:r>
        <w:r>
          <w:rPr>
            <w:color w:val="0462C1"/>
            <w:sz w:val="18"/>
          </w:rPr>
          <w:t>Arts (NCCA</w:t>
        </w:r>
      </w:hyperlink>
      <w:hyperlink r:id="rId58">
        <w:r>
          <w:rPr>
            <w:color w:val="0462C1"/>
            <w:sz w:val="18"/>
          </w:rPr>
          <w:t>),</w:t>
        </w:r>
        <w:r>
          <w:rPr>
            <w:color w:val="0462C1"/>
            <w:spacing w:val="-4"/>
            <w:sz w:val="18"/>
          </w:rPr>
          <w:t xml:space="preserve"> </w:t>
        </w:r>
      </w:hyperlink>
      <w:hyperlink r:id="rId59">
        <w:r>
          <w:rPr>
            <w:color w:val="0462C1"/>
            <w:sz w:val="18"/>
          </w:rPr>
          <w:t>Moscow</w:t>
        </w:r>
      </w:hyperlink>
      <w:hyperlink r:id="rId60">
        <w:r>
          <w:rPr>
            <w:sz w:val="18"/>
          </w:rPr>
          <w:t>.</w:t>
        </w:r>
      </w:hyperlink>
    </w:p>
    <w:p w14:paraId="23DEF754" w14:textId="036B9FC8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63" w:line="266" w:lineRule="auto"/>
        <w:ind w:left="841" w:right="1143"/>
        <w:rPr>
          <w:sz w:val="18"/>
        </w:rPr>
      </w:pPr>
      <w:r>
        <w:rPr>
          <w:sz w:val="18"/>
        </w:rPr>
        <w:t xml:space="preserve">2020, March-September. Internship at </w:t>
      </w:r>
      <w:hyperlink r:id="rId61">
        <w:r>
          <w:rPr>
            <w:color w:val="0462C1"/>
            <w:sz w:val="18"/>
          </w:rPr>
          <w:t>the Institute of Ecology</w:t>
        </w:r>
      </w:hyperlink>
      <w:hyperlink r:id="rId62">
        <w:r>
          <w:rPr>
            <w:sz w:val="18"/>
          </w:rPr>
          <w:t xml:space="preserve">. </w:t>
        </w:r>
      </w:hyperlink>
      <w:r>
        <w:rPr>
          <w:sz w:val="18"/>
        </w:rPr>
        <w:t xml:space="preserve">Under the supervision of Prof. </w:t>
      </w:r>
      <w:hyperlink r:id="rId63">
        <w:r>
          <w:rPr>
            <w:color w:val="0462C1"/>
            <w:sz w:val="18"/>
          </w:rPr>
          <w:t>N.</w:t>
        </w:r>
      </w:hyperlink>
      <w:r>
        <w:rPr>
          <w:color w:val="0462C1"/>
          <w:spacing w:val="-47"/>
          <w:sz w:val="18"/>
        </w:rPr>
        <w:t xml:space="preserve"> </w:t>
      </w:r>
      <w:hyperlink r:id="rId64">
        <w:proofErr w:type="spellStart"/>
        <w:r>
          <w:rPr>
            <w:color w:val="0462C1"/>
            <w:sz w:val="18"/>
          </w:rPr>
          <w:t>Porotnikova</w:t>
        </w:r>
        <w:proofErr w:type="spellEnd"/>
      </w:hyperlink>
      <w:r w:rsidR="00683717">
        <w:rPr>
          <w:color w:val="0462C1"/>
          <w:sz w:val="18"/>
        </w:rPr>
        <w:t>.</w:t>
      </w:r>
      <w:r w:rsidR="00103424">
        <w:rPr>
          <w:sz w:val="18"/>
        </w:rPr>
        <w:t xml:space="preserve"> </w:t>
      </w:r>
    </w:p>
    <w:p w14:paraId="3BC30ECF" w14:textId="52DD6F22" w:rsidR="007E56CA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41" w:line="268" w:lineRule="auto"/>
        <w:ind w:left="841" w:right="568"/>
        <w:rPr>
          <w:sz w:val="18"/>
        </w:rPr>
      </w:pPr>
      <w:r>
        <w:rPr>
          <w:sz w:val="18"/>
        </w:rPr>
        <w:t>2020, May-Decembe</w:t>
      </w:r>
      <w:hyperlink r:id="rId65">
        <w:r>
          <w:rPr>
            <w:sz w:val="18"/>
          </w:rPr>
          <w:t xml:space="preserve">r. </w:t>
        </w:r>
      </w:hyperlink>
      <w:hyperlink r:id="rId66">
        <w:r>
          <w:rPr>
            <w:color w:val="0462C1"/>
            <w:sz w:val="18"/>
          </w:rPr>
          <w:t xml:space="preserve">“Green Business School” </w:t>
        </w:r>
      </w:hyperlink>
      <w:hyperlink r:id="rId67">
        <w:r>
          <w:rPr>
            <w:color w:val="0462C1"/>
            <w:sz w:val="18"/>
          </w:rPr>
          <w:t xml:space="preserve">Research </w:t>
        </w:r>
      </w:hyperlink>
      <w:hyperlink r:id="rId68">
        <w:r>
          <w:rPr>
            <w:color w:val="0462C1"/>
            <w:sz w:val="18"/>
          </w:rPr>
          <w:t>Projec</w:t>
        </w:r>
      </w:hyperlink>
      <w:hyperlink r:id="rId69">
        <w:r>
          <w:rPr>
            <w:color w:val="0462C1"/>
            <w:sz w:val="18"/>
          </w:rPr>
          <w:t xml:space="preserve">t </w:t>
        </w:r>
      </w:hyperlink>
      <w:r>
        <w:rPr>
          <w:sz w:val="18"/>
        </w:rPr>
        <w:t>at the Graduate School of Business,</w:t>
      </w:r>
      <w:r>
        <w:rPr>
          <w:spacing w:val="-47"/>
          <w:sz w:val="18"/>
        </w:rPr>
        <w:t xml:space="preserve"> </w:t>
      </w:r>
      <w:r>
        <w:rPr>
          <w:sz w:val="18"/>
        </w:rPr>
        <w:t>Higher</w:t>
      </w:r>
      <w:r>
        <w:rPr>
          <w:spacing w:val="-1"/>
          <w:sz w:val="18"/>
        </w:rPr>
        <w:t xml:space="preserve"> </w:t>
      </w:r>
      <w:r>
        <w:rPr>
          <w:sz w:val="18"/>
        </w:rPr>
        <w:t>School of</w:t>
      </w:r>
      <w:r>
        <w:rPr>
          <w:spacing w:val="-2"/>
          <w:sz w:val="18"/>
        </w:rPr>
        <w:t xml:space="preserve"> </w:t>
      </w:r>
      <w:r>
        <w:rPr>
          <w:sz w:val="18"/>
        </w:rPr>
        <w:t>Economics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sz w:val="18"/>
        </w:rPr>
        <w:t>Under the supervision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Dr.</w:t>
      </w:r>
      <w:r>
        <w:rPr>
          <w:spacing w:val="3"/>
          <w:sz w:val="18"/>
        </w:rPr>
        <w:t xml:space="preserve"> </w:t>
      </w:r>
      <w:hyperlink r:id="rId70">
        <w:r>
          <w:rPr>
            <w:color w:val="0462C1"/>
            <w:sz w:val="18"/>
          </w:rPr>
          <w:t>E. Ivanova</w:t>
        </w:r>
      </w:hyperlink>
      <w:r w:rsidR="00683717">
        <w:rPr>
          <w:color w:val="0462C1"/>
          <w:sz w:val="18"/>
        </w:rPr>
        <w:t>.</w:t>
      </w:r>
    </w:p>
    <w:p w14:paraId="451BE501" w14:textId="745F3470" w:rsidR="007E56CA" w:rsidRPr="00494736" w:rsidRDefault="00000000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40" w:line="268" w:lineRule="auto"/>
        <w:ind w:left="841" w:right="511"/>
        <w:rPr>
          <w:sz w:val="18"/>
        </w:rPr>
      </w:pPr>
      <w:r>
        <w:rPr>
          <w:sz w:val="18"/>
        </w:rPr>
        <w:t>2021,</w:t>
      </w:r>
      <w:r>
        <w:rPr>
          <w:spacing w:val="-5"/>
          <w:sz w:val="18"/>
        </w:rPr>
        <w:t xml:space="preserve"> </w:t>
      </w:r>
      <w:r>
        <w:rPr>
          <w:sz w:val="18"/>
        </w:rPr>
        <w:t>January-April.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"Transformation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Engels’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Smart</w:t>
      </w:r>
      <w:r>
        <w:rPr>
          <w:spacing w:val="-2"/>
          <w:sz w:val="18"/>
        </w:rPr>
        <w:t xml:space="preserve"> </w:t>
      </w:r>
      <w:r>
        <w:rPr>
          <w:sz w:val="18"/>
        </w:rPr>
        <w:t>City: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Policy</w:t>
      </w:r>
      <w:r>
        <w:rPr>
          <w:spacing w:val="-47"/>
          <w:sz w:val="18"/>
        </w:rPr>
        <w:t xml:space="preserve"> </w:t>
      </w:r>
      <w:r>
        <w:rPr>
          <w:sz w:val="18"/>
        </w:rPr>
        <w:t>Roadmap</w:t>
      </w:r>
      <w:hyperlink r:id="rId71">
        <w:r>
          <w:rPr>
            <w:sz w:val="18"/>
          </w:rPr>
          <w:t xml:space="preserve">” </w:t>
        </w:r>
      </w:hyperlink>
      <w:hyperlink r:id="rId72">
        <w:r>
          <w:rPr>
            <w:color w:val="0462C1"/>
            <w:sz w:val="18"/>
          </w:rPr>
          <w:t>at the Department for Territorial Development Management and Regional Studies, HSE</w:t>
        </w:r>
      </w:hyperlink>
      <w:r>
        <w:rPr>
          <w:color w:val="0462C1"/>
          <w:spacing w:val="1"/>
          <w:sz w:val="18"/>
        </w:rPr>
        <w:t xml:space="preserve"> </w:t>
      </w:r>
      <w:hyperlink r:id="rId73">
        <w:r>
          <w:rPr>
            <w:color w:val="0462C1"/>
            <w:sz w:val="18"/>
          </w:rPr>
          <w:t>University</w:t>
        </w:r>
      </w:hyperlink>
      <w:r w:rsidR="00683717">
        <w:rPr>
          <w:color w:val="0462C1"/>
          <w:sz w:val="18"/>
        </w:rPr>
        <w:t>.</w:t>
      </w:r>
    </w:p>
    <w:p w14:paraId="487BF7B3" w14:textId="129189C6" w:rsidR="00494736" w:rsidRPr="008749EA" w:rsidRDefault="00494736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40" w:line="268" w:lineRule="auto"/>
        <w:ind w:left="841" w:right="511"/>
        <w:rPr>
          <w:sz w:val="18"/>
        </w:rPr>
      </w:pPr>
      <w:r>
        <w:rPr>
          <w:color w:val="000000" w:themeColor="text1"/>
          <w:sz w:val="18"/>
        </w:rPr>
        <w:t xml:space="preserve">2022, June-July. Creating archival collection for David </w:t>
      </w:r>
      <w:proofErr w:type="spellStart"/>
      <w:r w:rsidRPr="008749EA">
        <w:rPr>
          <w:color w:val="000000" w:themeColor="text1"/>
          <w:sz w:val="18"/>
        </w:rPr>
        <w:t>Rosenboom</w:t>
      </w:r>
      <w:proofErr w:type="spellEnd"/>
      <w:r w:rsidRPr="008749EA">
        <w:rPr>
          <w:color w:val="000000" w:themeColor="text1"/>
          <w:sz w:val="18"/>
        </w:rPr>
        <w:t xml:space="preserve"> and finding aid to it. [</w:t>
      </w:r>
      <w:r w:rsidRPr="008749EA">
        <w:rPr>
          <w:color w:val="000000" w:themeColor="text1"/>
          <w:sz w:val="18"/>
        </w:rPr>
        <w:t>currently in personal usage of owner</w:t>
      </w:r>
      <w:r w:rsidRPr="008749EA">
        <w:rPr>
          <w:color w:val="000000" w:themeColor="text1"/>
          <w:sz w:val="18"/>
        </w:rPr>
        <w:t>; to be passed to an institutional archive in years to follow</w:t>
      </w:r>
      <w:r w:rsidR="00683717">
        <w:rPr>
          <w:color w:val="000000" w:themeColor="text1"/>
          <w:sz w:val="18"/>
        </w:rPr>
        <w:t>.</w:t>
      </w:r>
      <w:r w:rsidRPr="008749EA">
        <w:rPr>
          <w:color w:val="000000" w:themeColor="text1"/>
          <w:sz w:val="18"/>
        </w:rPr>
        <w:t>]</w:t>
      </w:r>
    </w:p>
    <w:p w14:paraId="5A2D2DFB" w14:textId="77777777" w:rsidR="007E56CA" w:rsidRDefault="007E56CA">
      <w:pPr>
        <w:pStyle w:val="BodyText"/>
        <w:rPr>
          <w:sz w:val="20"/>
        </w:rPr>
      </w:pPr>
    </w:p>
    <w:p w14:paraId="1249CF20" w14:textId="77777777" w:rsidR="007E56CA" w:rsidRDefault="007E56CA">
      <w:pPr>
        <w:pStyle w:val="BodyText"/>
        <w:spacing w:before="11"/>
        <w:rPr>
          <w:sz w:val="17"/>
        </w:rPr>
      </w:pPr>
    </w:p>
    <w:p w14:paraId="349BC968" w14:textId="77777777" w:rsidR="007E56CA" w:rsidRDefault="00000000">
      <w:pPr>
        <w:pStyle w:val="BodyText"/>
        <w:ind w:left="107"/>
      </w:pPr>
      <w:r>
        <w:t>SCHOLARLY</w:t>
      </w:r>
      <w:r>
        <w:rPr>
          <w:spacing w:val="-1"/>
        </w:rPr>
        <w:t xml:space="preserve"> </w:t>
      </w:r>
      <w:r>
        <w:t>INTERESTS</w:t>
      </w:r>
    </w:p>
    <w:p w14:paraId="578A58E5" w14:textId="77777777" w:rsidR="007E56CA" w:rsidRDefault="007E56CA" w:rsidP="003E2D6D">
      <w:pPr>
        <w:pStyle w:val="BodyText"/>
        <w:spacing w:before="10"/>
        <w:rPr>
          <w:sz w:val="16"/>
        </w:rPr>
      </w:pPr>
    </w:p>
    <w:p w14:paraId="71813948" w14:textId="3D6270AC" w:rsidR="007E56CA" w:rsidRPr="003E2D6D" w:rsidRDefault="00000000" w:rsidP="003E2D6D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rPr>
          <w:sz w:val="18"/>
        </w:rPr>
      </w:pPr>
      <w:proofErr w:type="spellStart"/>
      <w:r w:rsidRPr="003E2D6D">
        <w:rPr>
          <w:sz w:val="18"/>
        </w:rPr>
        <w:t>Art+Science</w:t>
      </w:r>
      <w:proofErr w:type="spellEnd"/>
    </w:p>
    <w:p w14:paraId="57FB4D49" w14:textId="77777777" w:rsidR="003E2D6D" w:rsidRDefault="00B953D8" w:rsidP="003E2D6D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rPr>
          <w:sz w:val="18"/>
        </w:rPr>
      </w:pPr>
      <w:r w:rsidRPr="003E2D6D">
        <w:rPr>
          <w:sz w:val="18"/>
        </w:rPr>
        <w:t>Cognition</w:t>
      </w:r>
    </w:p>
    <w:p w14:paraId="057F752C" w14:textId="5BAB5C28" w:rsidR="007E56CA" w:rsidRPr="003E2D6D" w:rsidRDefault="00000000" w:rsidP="003E2D6D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rPr>
          <w:sz w:val="18"/>
        </w:rPr>
      </w:pPr>
      <w:proofErr w:type="spellStart"/>
      <w:r w:rsidRPr="003E2D6D">
        <w:rPr>
          <w:sz w:val="18"/>
        </w:rPr>
        <w:t>Neuromusicology</w:t>
      </w:r>
      <w:proofErr w:type="spellEnd"/>
    </w:p>
    <w:p w14:paraId="05BECFC3" w14:textId="77777777" w:rsidR="007E56CA" w:rsidRPr="003E2D6D" w:rsidRDefault="00000000" w:rsidP="003E2D6D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36"/>
        <w:rPr>
          <w:sz w:val="18"/>
        </w:rPr>
      </w:pPr>
      <w:r w:rsidRPr="003E2D6D">
        <w:rPr>
          <w:sz w:val="18"/>
        </w:rPr>
        <w:t>Science,</w:t>
      </w:r>
      <w:r w:rsidRPr="003E2D6D">
        <w:rPr>
          <w:spacing w:val="-5"/>
          <w:sz w:val="18"/>
        </w:rPr>
        <w:t xml:space="preserve"> </w:t>
      </w:r>
      <w:r w:rsidRPr="003E2D6D">
        <w:rPr>
          <w:sz w:val="18"/>
        </w:rPr>
        <w:t>Technology,</w:t>
      </w:r>
      <w:r w:rsidRPr="003E2D6D">
        <w:rPr>
          <w:spacing w:val="-3"/>
          <w:sz w:val="18"/>
        </w:rPr>
        <w:t xml:space="preserve"> </w:t>
      </w:r>
      <w:r w:rsidRPr="003E2D6D">
        <w:rPr>
          <w:sz w:val="18"/>
        </w:rPr>
        <w:t>and</w:t>
      </w:r>
      <w:r w:rsidRPr="003E2D6D">
        <w:rPr>
          <w:spacing w:val="-3"/>
          <w:sz w:val="18"/>
        </w:rPr>
        <w:t xml:space="preserve"> </w:t>
      </w:r>
      <w:r w:rsidRPr="003E2D6D">
        <w:rPr>
          <w:sz w:val="18"/>
        </w:rPr>
        <w:t>Society</w:t>
      </w:r>
    </w:p>
    <w:p w14:paraId="03BA66B7" w14:textId="77777777" w:rsidR="007E56CA" w:rsidRDefault="007E56CA">
      <w:pPr>
        <w:pStyle w:val="BodyText"/>
        <w:rPr>
          <w:sz w:val="20"/>
        </w:rPr>
      </w:pPr>
    </w:p>
    <w:p w14:paraId="210332D4" w14:textId="77777777" w:rsidR="007E56CA" w:rsidRDefault="007E56CA">
      <w:pPr>
        <w:pStyle w:val="BodyText"/>
        <w:spacing w:before="4"/>
        <w:rPr>
          <w:sz w:val="27"/>
        </w:rPr>
      </w:pPr>
    </w:p>
    <w:p w14:paraId="12C1B946" w14:textId="77777777" w:rsidR="007E56CA" w:rsidRDefault="00000000">
      <w:pPr>
        <w:pStyle w:val="BodyText"/>
        <w:ind w:left="107"/>
      </w:pPr>
      <w:r>
        <w:t>PROFICIENCY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LANGUAGES</w:t>
      </w:r>
    </w:p>
    <w:p w14:paraId="2CED6622" w14:textId="77777777" w:rsidR="007E56CA" w:rsidRDefault="00000000">
      <w:pPr>
        <w:pStyle w:val="BodyText"/>
        <w:spacing w:before="153"/>
        <w:ind w:left="107"/>
      </w:pPr>
      <w:r>
        <w:t>Russian</w:t>
      </w:r>
      <w:r>
        <w:rPr>
          <w:spacing w:val="-3"/>
        </w:rPr>
        <w:t xml:space="preserve"> </w:t>
      </w:r>
      <w:r>
        <w:t>(native),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(fluent),</w:t>
      </w:r>
      <w:r>
        <w:rPr>
          <w:spacing w:val="-3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(reading),</w:t>
      </w:r>
      <w:r>
        <w:rPr>
          <w:spacing w:val="-2"/>
        </w:rPr>
        <w:t xml:space="preserve"> </w:t>
      </w:r>
      <w:r>
        <w:t>Italian</w:t>
      </w:r>
      <w:r>
        <w:rPr>
          <w:spacing w:val="-3"/>
        </w:rPr>
        <w:t xml:space="preserve"> </w:t>
      </w:r>
      <w:r>
        <w:t>(reading),</w:t>
      </w:r>
      <w:r>
        <w:rPr>
          <w:spacing w:val="4"/>
        </w:rPr>
        <w:t xml:space="preserve"> </w:t>
      </w:r>
      <w:r>
        <w:t>Latin</w:t>
      </w:r>
      <w:r>
        <w:rPr>
          <w:spacing w:val="-4"/>
        </w:rPr>
        <w:t xml:space="preserve"> </w:t>
      </w:r>
      <w:r>
        <w:t>(reading)</w:t>
      </w:r>
    </w:p>
    <w:sectPr w:rsidR="007E56CA">
      <w:pgSz w:w="11910" w:h="16840"/>
      <w:pgMar w:top="13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2D0"/>
    <w:multiLevelType w:val="hybridMultilevel"/>
    <w:tmpl w:val="D0AE3E1E"/>
    <w:lvl w:ilvl="0" w:tplc="899A4E7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0169E9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B758634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F5C62F10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DF52008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BF5CA66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627E101E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CC2C468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D5DA8362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336230"/>
    <w:multiLevelType w:val="hybridMultilevel"/>
    <w:tmpl w:val="21F6591C"/>
    <w:lvl w:ilvl="0" w:tplc="1B60B034">
      <w:numFmt w:val="bullet"/>
      <w:lvlText w:val="•"/>
      <w:lvlJc w:val="left"/>
      <w:pPr>
        <w:ind w:left="842" w:hanging="360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2A7C595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8C2BC1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92044FE8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D228EC8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671E740C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547234D6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65641426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3C0CF070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AE20A6"/>
    <w:multiLevelType w:val="hybridMultilevel"/>
    <w:tmpl w:val="84DA3A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11020">
    <w:abstractNumId w:val="1"/>
  </w:num>
  <w:num w:numId="2" w16cid:durableId="1623538757">
    <w:abstractNumId w:val="0"/>
  </w:num>
  <w:num w:numId="3" w16cid:durableId="1316643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zMzM0tLQwMjMxNzZV0lEKTi0uzszPAykwrAUAQCsthSwAAAA="/>
  </w:docVars>
  <w:rsids>
    <w:rsidRoot w:val="007E56CA"/>
    <w:rsid w:val="00103424"/>
    <w:rsid w:val="0034711E"/>
    <w:rsid w:val="003924A6"/>
    <w:rsid w:val="003E2D6D"/>
    <w:rsid w:val="00494736"/>
    <w:rsid w:val="004F1E68"/>
    <w:rsid w:val="00500241"/>
    <w:rsid w:val="00683717"/>
    <w:rsid w:val="0078338F"/>
    <w:rsid w:val="007A7C7B"/>
    <w:rsid w:val="007E56CA"/>
    <w:rsid w:val="008749EA"/>
    <w:rsid w:val="0099363B"/>
    <w:rsid w:val="00AB7B10"/>
    <w:rsid w:val="00B953D8"/>
    <w:rsid w:val="00E12202"/>
    <w:rsid w:val="00E72EDE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15B4"/>
  <w15:docId w15:val="{F5A7CBD5-A866-439A-B14F-3847D2B6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1"/>
      <w:ind w:left="3826" w:right="3837"/>
      <w:jc w:val="center"/>
    </w:pPr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3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f.hse.ru/en/2021/" TargetMode="External"/><Relationship Id="rId21" Type="http://schemas.openxmlformats.org/officeDocument/2006/relationships/hyperlink" Target="https://history.illinois.edu/directory/profile/sepkoski" TargetMode="External"/><Relationship Id="rId42" Type="http://schemas.openxmlformats.org/officeDocument/2006/relationships/hyperlink" Target="http://sst.nw.ru/wp-content/uploads/2020_3.pdf" TargetMode="External"/><Relationship Id="rId47" Type="http://schemas.openxmlformats.org/officeDocument/2006/relationships/hyperlink" Target="http://sst.nw.ru/wp-content/uploads/2020_3.pdf" TargetMode="External"/><Relationship Id="rId63" Type="http://schemas.openxmlformats.org/officeDocument/2006/relationships/hyperlink" Target="https://www.hse.ru/en/staff/nporotnikova" TargetMode="External"/><Relationship Id="rId68" Type="http://schemas.openxmlformats.org/officeDocument/2006/relationships/hyperlink" Target="https://pf.hse.ru/358133347.html?fbclid=IwAR11CS6x_YFWpztAEPhL5aFghyaMQSHsWNAxa4Efb2PWiXRePIP7UutCI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ory.illinois.edu/directory/profile/ac79" TargetMode="External"/><Relationship Id="rId29" Type="http://schemas.openxmlformats.org/officeDocument/2006/relationships/hyperlink" Target="https://hgsa.indiana.edu/" TargetMode="External"/><Relationship Id="rId11" Type="http://schemas.openxmlformats.org/officeDocument/2006/relationships/hyperlink" Target="https://www.hse.ru/en/edu/vkr/469326235" TargetMode="External"/><Relationship Id="rId24" Type="http://schemas.openxmlformats.org/officeDocument/2006/relationships/hyperlink" Target="https://conf.hse.ru/en/2021/" TargetMode="External"/><Relationship Id="rId32" Type="http://schemas.openxmlformats.org/officeDocument/2006/relationships/hyperlink" Target="https://www.gvsu.edu/hc/midwestern-history-conference-440.htm" TargetMode="External"/><Relationship Id="rId37" Type="http://schemas.openxmlformats.org/officeDocument/2006/relationships/hyperlink" Target="https://www.rsuh.ru/upload/main/text/gumaccent/gumaccent-02-2020.pdf" TargetMode="External"/><Relationship Id="rId40" Type="http://schemas.openxmlformats.org/officeDocument/2006/relationships/hyperlink" Target="https://www.rsuh.ru/upload/main/text/gumaccent/gumaccent-02-2020.pdf" TargetMode="External"/><Relationship Id="rId45" Type="http://schemas.openxmlformats.org/officeDocument/2006/relationships/hyperlink" Target="http://sst.nw.ru/wp-content/uploads/2020_3.pdf" TargetMode="External"/><Relationship Id="rId53" Type="http://schemas.openxmlformats.org/officeDocument/2006/relationships/hyperlink" Target="https://www.david-rosenboom-artscience-uiuc-oct-2022.com" TargetMode="External"/><Relationship Id="rId58" Type="http://schemas.openxmlformats.org/officeDocument/2006/relationships/hyperlink" Target="http://www.ncca.ru/en/index" TargetMode="External"/><Relationship Id="rId66" Type="http://schemas.openxmlformats.org/officeDocument/2006/relationships/hyperlink" Target="https://pf.hse.ru/358133347.html?fbclid=IwAR11CS6x_YFWpztAEPhL5aFghyaMQSHsWNAxa4Efb2PWiXRePIP7UutCItU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ac79@illinois.edu" TargetMode="External"/><Relationship Id="rId61" Type="http://schemas.openxmlformats.org/officeDocument/2006/relationships/hyperlink" Target="https://eco.hse.ru/en/" TargetMode="External"/><Relationship Id="rId19" Type="http://schemas.openxmlformats.org/officeDocument/2006/relationships/hyperlink" Target="https://history.illinois.edu/academics/graduate-studies-illinois" TargetMode="External"/><Relationship Id="rId14" Type="http://schemas.openxmlformats.org/officeDocument/2006/relationships/hyperlink" Target="https://www.hse.ru/en/org/persons/93759602" TargetMode="External"/><Relationship Id="rId22" Type="http://schemas.openxmlformats.org/officeDocument/2006/relationships/hyperlink" Target="https://eco.hse.ru/announcements/348657981.html" TargetMode="External"/><Relationship Id="rId27" Type="http://schemas.openxmlformats.org/officeDocument/2006/relationships/hyperlink" Target="https://www.tamuct.edu/coba/docs/20210420-SUSTEX2021-Detailed-Programme-19th-April-2021-1827_FINAL.pdf" TargetMode="External"/><Relationship Id="rId30" Type="http://schemas.openxmlformats.org/officeDocument/2006/relationships/hyperlink" Target="https://history.rutgers.edu/component/jevents/icalrepeat.detail/2022/03/01/1217/133/44th-annual-susman-graduate-student-conference?Itemid=1" TargetMode="External"/><Relationship Id="rId35" Type="http://schemas.openxmlformats.org/officeDocument/2006/relationships/hyperlink" Target="https://www.rsuh.ru/upload/main/text/gumaccent/gumaccent-02-2020.pdf" TargetMode="External"/><Relationship Id="rId43" Type="http://schemas.openxmlformats.org/officeDocument/2006/relationships/hyperlink" Target="http://sst.nw.ru/wp-content/uploads/2020_3.pdf" TargetMode="External"/><Relationship Id="rId48" Type="http://schemas.openxmlformats.org/officeDocument/2006/relationships/hyperlink" Target="https://www.inderscience.com/jhome.php?jcode=lajmsd" TargetMode="External"/><Relationship Id="rId56" Type="http://schemas.openxmlformats.org/officeDocument/2006/relationships/hyperlink" Target="http://www.ncca.ru/en/index" TargetMode="External"/><Relationship Id="rId64" Type="http://schemas.openxmlformats.org/officeDocument/2006/relationships/hyperlink" Target="https://www.hse.ru/en/staff/nporotnikova" TargetMode="External"/><Relationship Id="rId69" Type="http://schemas.openxmlformats.org/officeDocument/2006/relationships/hyperlink" Target="https://pf.hse.ru/358133347.html?fbclid=IwAR11CS6x_YFWpztAEPhL5aFghyaMQSHsWNAxa4Efb2PWiXRePIP7UutCItU" TargetMode="External"/><Relationship Id="rId8" Type="http://schemas.openxmlformats.org/officeDocument/2006/relationships/hyperlink" Target="https://www.hse.ru/en/edu/vkr/469326235" TargetMode="External"/><Relationship Id="rId51" Type="http://schemas.openxmlformats.org/officeDocument/2006/relationships/hyperlink" Target="https://applications.cas.illinois.edu/gam/index.php" TargetMode="External"/><Relationship Id="rId72" Type="http://schemas.openxmlformats.org/officeDocument/2006/relationships/hyperlink" Target="https://social.hse.ru/politics/territory/smartcity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se.ru/en/edu/vkr/469326235" TargetMode="External"/><Relationship Id="rId17" Type="http://schemas.openxmlformats.org/officeDocument/2006/relationships/hyperlink" Target="https://history.illinois.edu/academics/graduate-studies-illinois" TargetMode="External"/><Relationship Id="rId25" Type="http://schemas.openxmlformats.org/officeDocument/2006/relationships/hyperlink" Target="https://conf.hse.ru/en/2021/" TargetMode="External"/><Relationship Id="rId33" Type="http://schemas.openxmlformats.org/officeDocument/2006/relationships/hyperlink" Target="https://www.rsuh.ru/upload/main/text/gumaccent/gumaccent-02-2020.pdf" TargetMode="External"/><Relationship Id="rId38" Type="http://schemas.openxmlformats.org/officeDocument/2006/relationships/hyperlink" Target="https://www.rsuh.ru/upload/main/text/gumaccent/gumaccent-02-2020.pdf" TargetMode="External"/><Relationship Id="rId46" Type="http://schemas.openxmlformats.org/officeDocument/2006/relationships/hyperlink" Target="http://sst.nw.ru/wp-content/uploads/2020_3.pdf" TargetMode="External"/><Relationship Id="rId59" Type="http://schemas.openxmlformats.org/officeDocument/2006/relationships/hyperlink" Target="http://www.ncca.ru/en/index" TargetMode="External"/><Relationship Id="rId67" Type="http://schemas.openxmlformats.org/officeDocument/2006/relationships/hyperlink" Target="https://pf.hse.ru/358133347.html?fbclid=IwAR11CS6x_YFWpztAEPhL5aFghyaMQSHsWNAxa4Efb2PWiXRePIP7UutCItU" TargetMode="External"/><Relationship Id="rId20" Type="http://schemas.openxmlformats.org/officeDocument/2006/relationships/hyperlink" Target="https://history.illinois.edu/directory/profile/sepkoski" TargetMode="External"/><Relationship Id="rId41" Type="http://schemas.openxmlformats.org/officeDocument/2006/relationships/hyperlink" Target="http://sst.nw.ru/wp-content/uploads/2020_3.pdf" TargetMode="External"/><Relationship Id="rId54" Type="http://schemas.openxmlformats.org/officeDocument/2006/relationships/hyperlink" Target="https://history.illinois.edu/academics/graduate-studies-illinois" TargetMode="External"/><Relationship Id="rId62" Type="http://schemas.openxmlformats.org/officeDocument/2006/relationships/hyperlink" Target="https://eco.hse.ru/en/" TargetMode="External"/><Relationship Id="rId70" Type="http://schemas.openxmlformats.org/officeDocument/2006/relationships/hyperlink" Target="https://www.hse.ru/en/org/persons/46709356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se.ru/en/ba/hist/" TargetMode="External"/><Relationship Id="rId15" Type="http://schemas.openxmlformats.org/officeDocument/2006/relationships/hyperlink" Target="https://www.hse.ru/en/org/persons/93759602" TargetMode="External"/><Relationship Id="rId23" Type="http://schemas.openxmlformats.org/officeDocument/2006/relationships/hyperlink" Target="https://eco.hse.ru/announcements/348657981.html" TargetMode="External"/><Relationship Id="rId28" Type="http://schemas.openxmlformats.org/officeDocument/2006/relationships/hyperlink" Target="https://www.tamuct.edu/coba/docs/20210420-SUSTEX2021-Detailed-Programme-19th-April-2021-1827_FINAL.pdf" TargetMode="External"/><Relationship Id="rId36" Type="http://schemas.openxmlformats.org/officeDocument/2006/relationships/hyperlink" Target="https://www.rsuh.ru/upload/main/text/gumaccent/gumaccent-02-2020.pdf" TargetMode="External"/><Relationship Id="rId49" Type="http://schemas.openxmlformats.org/officeDocument/2006/relationships/hyperlink" Target="https://www.hse.ru/scholarships/news/303806891.html" TargetMode="External"/><Relationship Id="rId57" Type="http://schemas.openxmlformats.org/officeDocument/2006/relationships/hyperlink" Target="http://www.ncca.ru/en/index" TargetMode="External"/><Relationship Id="rId10" Type="http://schemas.openxmlformats.org/officeDocument/2006/relationships/hyperlink" Target="https://www.hse.ru/en/edu/vkr/469326235" TargetMode="External"/><Relationship Id="rId31" Type="http://schemas.openxmlformats.org/officeDocument/2006/relationships/hyperlink" Target="https://history.rutgers.edu/component/jevents/icalrepeat.detail/2022/03/01/1217/133/44th-annual-susman-graduate-student-conference?Itemid=1" TargetMode="External"/><Relationship Id="rId44" Type="http://schemas.openxmlformats.org/officeDocument/2006/relationships/hyperlink" Target="http://sst.nw.ru/wp-content/uploads/2020_3.pdf" TargetMode="External"/><Relationship Id="rId52" Type="http://schemas.openxmlformats.org/officeDocument/2006/relationships/hyperlink" Target="https://applications.cas.illinois.edu/gam/index.php" TargetMode="External"/><Relationship Id="rId60" Type="http://schemas.openxmlformats.org/officeDocument/2006/relationships/hyperlink" Target="http://www.ncca.ru/en/index" TargetMode="External"/><Relationship Id="rId65" Type="http://schemas.openxmlformats.org/officeDocument/2006/relationships/hyperlink" Target="https://pf.hse.ru/358133347.html?fbclid=IwAR11CS6x_YFWpztAEPhL5aFghyaMQSHsWNAxa4Efb2PWiXRePIP7UutCItU" TargetMode="External"/><Relationship Id="rId73" Type="http://schemas.openxmlformats.org/officeDocument/2006/relationships/hyperlink" Target="https://social.hse.ru/politics/territory/smartcity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en/edu/vkr/469326235" TargetMode="External"/><Relationship Id="rId13" Type="http://schemas.openxmlformats.org/officeDocument/2006/relationships/hyperlink" Target="https://www.hse.ru/en/org/persons/93759602" TargetMode="External"/><Relationship Id="rId18" Type="http://schemas.openxmlformats.org/officeDocument/2006/relationships/hyperlink" Target="https://history.illinois.edu/academics/graduate-studies-illinois" TargetMode="External"/><Relationship Id="rId39" Type="http://schemas.openxmlformats.org/officeDocument/2006/relationships/hyperlink" Target="https://www.rsuh.ru/upload/main/text/gumaccent/gumaccent-02-2020.pdf" TargetMode="External"/><Relationship Id="rId34" Type="http://schemas.openxmlformats.org/officeDocument/2006/relationships/hyperlink" Target="https://www.rsuh.ru/upload/main/text/gumaccent/gumaccent-02-2020.pdf" TargetMode="External"/><Relationship Id="rId50" Type="http://schemas.openxmlformats.org/officeDocument/2006/relationships/hyperlink" Target="https://applications.cas.illinois.edu/gam/index.php" TargetMode="External"/><Relationship Id="rId55" Type="http://schemas.openxmlformats.org/officeDocument/2006/relationships/hyperlink" Target="https://history.illinois.edu/academics/graduate-studies-illinois" TargetMode="External"/><Relationship Id="rId7" Type="http://schemas.openxmlformats.org/officeDocument/2006/relationships/hyperlink" Target="https://www.hse.ru/en/ba/hist/" TargetMode="External"/><Relationship Id="rId71" Type="http://schemas.openxmlformats.org/officeDocument/2006/relationships/hyperlink" Target="https://social.hse.ru/politics/territory/smartcity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25</cp:revision>
  <dcterms:created xsi:type="dcterms:W3CDTF">2022-07-30T12:49:00Z</dcterms:created>
  <dcterms:modified xsi:type="dcterms:W3CDTF">2022-07-30T22:24:00Z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2022-07-30T00:00:00Z</vt:filetime>
  </property>
</Properties>
</file>