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9D84D" w14:textId="77777777" w:rsidR="005E650D" w:rsidRPr="003A236F" w:rsidRDefault="005E650D" w:rsidP="009E54EF">
      <w:pPr>
        <w:tabs>
          <w:tab w:val="center" w:pos="4680"/>
        </w:tabs>
        <w:suppressAutoHyphens/>
        <w:spacing w:after="120"/>
        <w:jc w:val="center"/>
        <w:rPr>
          <w:rFonts w:ascii="Times New Roman" w:hAnsi="Times New Roman"/>
          <w:sz w:val="22"/>
          <w:szCs w:val="22"/>
        </w:rPr>
      </w:pPr>
      <w:r w:rsidRPr="003A236F">
        <w:rPr>
          <w:rFonts w:ascii="Times New Roman" w:hAnsi="Times New Roman"/>
          <w:i/>
          <w:sz w:val="22"/>
          <w:szCs w:val="22"/>
        </w:rPr>
        <w:t>Curriculum vitae</w:t>
      </w:r>
    </w:p>
    <w:p w14:paraId="617F6238" w14:textId="77777777" w:rsidR="00145176" w:rsidRPr="003A236F" w:rsidRDefault="005E650D" w:rsidP="009E54EF">
      <w:pPr>
        <w:tabs>
          <w:tab w:val="center" w:pos="4680"/>
        </w:tabs>
        <w:suppressAutoHyphens/>
        <w:spacing w:after="120"/>
        <w:jc w:val="center"/>
        <w:rPr>
          <w:rFonts w:ascii="Times New Roman" w:hAnsi="Times New Roman"/>
          <w:sz w:val="22"/>
          <w:szCs w:val="22"/>
        </w:rPr>
      </w:pPr>
      <w:r w:rsidRPr="003A236F">
        <w:rPr>
          <w:rFonts w:ascii="Times New Roman" w:hAnsi="Times New Roman"/>
          <w:sz w:val="22"/>
          <w:szCs w:val="22"/>
        </w:rPr>
        <w:t>MARK D. STEINBERG</w:t>
      </w:r>
    </w:p>
    <w:p w14:paraId="315D939B" w14:textId="33D6DAC7" w:rsidR="00DF1A0D" w:rsidRPr="003A236F" w:rsidRDefault="00145176" w:rsidP="009E54EF">
      <w:pPr>
        <w:tabs>
          <w:tab w:val="center" w:pos="4680"/>
        </w:tabs>
        <w:suppressAutoHyphens/>
        <w:spacing w:after="120"/>
        <w:jc w:val="center"/>
        <w:rPr>
          <w:rFonts w:ascii="Times New Roman" w:hAnsi="Times New Roman"/>
          <w:sz w:val="22"/>
          <w:szCs w:val="22"/>
        </w:rPr>
      </w:pPr>
      <w:r w:rsidRPr="003A236F">
        <w:rPr>
          <w:rFonts w:ascii="Times New Roman" w:hAnsi="Times New Roman"/>
          <w:sz w:val="22"/>
          <w:szCs w:val="22"/>
        </w:rPr>
        <w:t xml:space="preserve">Professor Emeritus, </w:t>
      </w:r>
      <w:r w:rsidR="00DF1A0D" w:rsidRPr="003A236F">
        <w:rPr>
          <w:rFonts w:ascii="Times New Roman" w:hAnsi="Times New Roman"/>
          <w:sz w:val="22"/>
          <w:szCs w:val="22"/>
        </w:rPr>
        <w:t>Department of History</w:t>
      </w:r>
      <w:r w:rsidRPr="003A236F">
        <w:rPr>
          <w:rFonts w:ascii="Times New Roman" w:hAnsi="Times New Roman"/>
          <w:sz w:val="22"/>
          <w:szCs w:val="22"/>
        </w:rPr>
        <w:t xml:space="preserve">, </w:t>
      </w:r>
      <w:r w:rsidR="00DF1A0D" w:rsidRPr="003A236F">
        <w:rPr>
          <w:rFonts w:ascii="Times New Roman" w:hAnsi="Times New Roman"/>
          <w:sz w:val="22"/>
          <w:szCs w:val="22"/>
        </w:rPr>
        <w:t>University of Illinois</w:t>
      </w:r>
      <w:r w:rsidRPr="003A236F">
        <w:rPr>
          <w:rFonts w:ascii="Times New Roman" w:hAnsi="Times New Roman"/>
          <w:sz w:val="22"/>
          <w:szCs w:val="22"/>
        </w:rPr>
        <w:t xml:space="preserve"> at Urbana-Champaign</w:t>
      </w:r>
    </w:p>
    <w:p w14:paraId="52E6A35C" w14:textId="756A7F47" w:rsidR="00DF1A0D" w:rsidRPr="003A236F" w:rsidRDefault="00000000"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jc w:val="center"/>
        <w:rPr>
          <w:rFonts w:ascii="Times New Roman" w:hAnsi="Times New Roman"/>
          <w:sz w:val="22"/>
          <w:szCs w:val="22"/>
        </w:rPr>
      </w:pPr>
      <w:hyperlink r:id="rId7" w:history="1">
        <w:r w:rsidR="00DF1A0D" w:rsidRPr="003A236F">
          <w:rPr>
            <w:rStyle w:val="Hyperlink"/>
            <w:rFonts w:ascii="Times New Roman" w:hAnsi="Times New Roman"/>
            <w:sz w:val="22"/>
            <w:szCs w:val="22"/>
          </w:rPr>
          <w:t>steinb@illinois.edu</w:t>
        </w:r>
      </w:hyperlink>
    </w:p>
    <w:p w14:paraId="7515F109" w14:textId="299810DA" w:rsidR="005E650D" w:rsidRPr="003A236F" w:rsidRDefault="00000000"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jc w:val="center"/>
        <w:rPr>
          <w:rFonts w:ascii="Times New Roman" w:hAnsi="Times New Roman"/>
          <w:sz w:val="22"/>
          <w:szCs w:val="22"/>
        </w:rPr>
      </w:pPr>
      <w:hyperlink r:id="rId8" w:history="1">
        <w:r w:rsidR="00AD67E2" w:rsidRPr="003A236F">
          <w:rPr>
            <w:rStyle w:val="Hyperlink"/>
            <w:rFonts w:ascii="Times New Roman" w:hAnsi="Times New Roman"/>
            <w:sz w:val="22"/>
            <w:szCs w:val="22"/>
          </w:rPr>
          <w:t>http://publish.illinois.edu/mdsteinberg/</w:t>
        </w:r>
      </w:hyperlink>
    </w:p>
    <w:p w14:paraId="65CCE6B2" w14:textId="77777777" w:rsidR="00133E4D" w:rsidRPr="003A236F" w:rsidRDefault="00133E4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mallCaps/>
          <w:sz w:val="22"/>
          <w:szCs w:val="22"/>
        </w:rPr>
      </w:pPr>
    </w:p>
    <w:p w14:paraId="00BB2165"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3A236F">
        <w:rPr>
          <w:rFonts w:ascii="Times New Roman" w:hAnsi="Times New Roman"/>
          <w:b/>
          <w:sz w:val="22"/>
          <w:szCs w:val="22"/>
        </w:rPr>
        <w:t>EDUCATION</w:t>
      </w:r>
    </w:p>
    <w:p w14:paraId="25FCD44B"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Ph.D., University of California, Berkeley, History, 1987</w:t>
      </w:r>
    </w:p>
    <w:p w14:paraId="6F69085A"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M.A., University of California, Berkeley, History, 1982</w:t>
      </w:r>
    </w:p>
    <w:p w14:paraId="2B725880"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B.A., University of California, Santa Cruz, History, 1978</w:t>
      </w:r>
    </w:p>
    <w:p w14:paraId="5CB9E2AA" w14:textId="77777777" w:rsidR="005E650D" w:rsidRPr="003A236F" w:rsidRDefault="005E650D" w:rsidP="009E54EF">
      <w:pPr>
        <w:tabs>
          <w:tab w:val="center" w:pos="4680"/>
        </w:tabs>
        <w:suppressAutoHyphens/>
        <w:spacing w:after="120"/>
        <w:ind w:left="288" w:hanging="288"/>
        <w:rPr>
          <w:rFonts w:ascii="Times New Roman" w:hAnsi="Times New Roman"/>
          <w:b/>
          <w:sz w:val="22"/>
          <w:szCs w:val="22"/>
        </w:rPr>
      </w:pPr>
      <w:r w:rsidRPr="003A236F">
        <w:rPr>
          <w:rFonts w:ascii="Times New Roman" w:hAnsi="Times New Roman"/>
          <w:b/>
          <w:sz w:val="22"/>
          <w:szCs w:val="22"/>
        </w:rPr>
        <w:t>ACADEMIC POSITIONS</w:t>
      </w:r>
    </w:p>
    <w:p w14:paraId="62398E7D" w14:textId="77777777" w:rsidR="005E650D" w:rsidRPr="003A236F" w:rsidRDefault="005E650D" w:rsidP="009E54EF">
      <w:pPr>
        <w:tabs>
          <w:tab w:val="center" w:pos="468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University of Illinois, Urbana-Champaign </w:t>
      </w:r>
    </w:p>
    <w:p w14:paraId="551C3F7B" w14:textId="25706F45" w:rsidR="005E650D" w:rsidRPr="003A236F" w:rsidRDefault="005E650D" w:rsidP="009E54EF">
      <w:pPr>
        <w:tabs>
          <w:tab w:val="center" w:pos="4680"/>
        </w:tabs>
        <w:suppressAutoHyphens/>
        <w:spacing w:after="120"/>
        <w:ind w:left="576" w:hanging="288"/>
        <w:rPr>
          <w:rFonts w:ascii="Times New Roman" w:hAnsi="Times New Roman"/>
          <w:sz w:val="22"/>
          <w:szCs w:val="22"/>
        </w:rPr>
      </w:pPr>
      <w:r w:rsidRPr="003A236F">
        <w:rPr>
          <w:rFonts w:ascii="Times New Roman" w:hAnsi="Times New Roman"/>
          <w:sz w:val="22"/>
          <w:szCs w:val="22"/>
        </w:rPr>
        <w:t xml:space="preserve">Department of History: </w:t>
      </w:r>
      <w:r w:rsidR="007539AC" w:rsidRPr="003A236F">
        <w:rPr>
          <w:rFonts w:ascii="Times New Roman" w:hAnsi="Times New Roman"/>
          <w:sz w:val="22"/>
          <w:szCs w:val="22"/>
        </w:rPr>
        <w:t xml:space="preserve">Professor Emeritus, </w:t>
      </w:r>
      <w:r w:rsidR="007B008F" w:rsidRPr="003A236F">
        <w:rPr>
          <w:rFonts w:ascii="Times New Roman" w:hAnsi="Times New Roman"/>
          <w:sz w:val="22"/>
          <w:szCs w:val="22"/>
        </w:rPr>
        <w:t xml:space="preserve">since </w:t>
      </w:r>
      <w:r w:rsidR="00145176" w:rsidRPr="003A236F">
        <w:rPr>
          <w:rFonts w:ascii="Times New Roman" w:hAnsi="Times New Roman"/>
          <w:sz w:val="22"/>
          <w:szCs w:val="22"/>
        </w:rPr>
        <w:t xml:space="preserve">August </w:t>
      </w:r>
      <w:r w:rsidR="007539AC" w:rsidRPr="003A236F">
        <w:rPr>
          <w:rFonts w:ascii="Times New Roman" w:hAnsi="Times New Roman"/>
          <w:sz w:val="22"/>
          <w:szCs w:val="22"/>
        </w:rPr>
        <w:t xml:space="preserve">2021; </w:t>
      </w:r>
      <w:r w:rsidRPr="003A236F">
        <w:rPr>
          <w:rFonts w:ascii="Times New Roman" w:hAnsi="Times New Roman"/>
          <w:sz w:val="22"/>
          <w:szCs w:val="22"/>
        </w:rPr>
        <w:t>Professor, 2003-</w:t>
      </w:r>
      <w:r w:rsidR="000512EA" w:rsidRPr="003A236F">
        <w:rPr>
          <w:rFonts w:ascii="Times New Roman" w:hAnsi="Times New Roman"/>
          <w:sz w:val="22"/>
          <w:szCs w:val="22"/>
        </w:rPr>
        <w:t>2021</w:t>
      </w:r>
      <w:r w:rsidR="00B82CDD" w:rsidRPr="003A236F">
        <w:rPr>
          <w:rFonts w:ascii="Times New Roman" w:hAnsi="Times New Roman"/>
          <w:sz w:val="22"/>
          <w:szCs w:val="22"/>
        </w:rPr>
        <w:t xml:space="preserve"> (</w:t>
      </w:r>
      <w:r w:rsidR="00145176" w:rsidRPr="003A236F">
        <w:rPr>
          <w:rFonts w:ascii="Times New Roman" w:hAnsi="Times New Roman"/>
          <w:sz w:val="22"/>
          <w:szCs w:val="22"/>
        </w:rPr>
        <w:t xml:space="preserve">also </w:t>
      </w:r>
      <w:r w:rsidR="00B82CDD" w:rsidRPr="003A236F">
        <w:rPr>
          <w:rFonts w:ascii="Times New Roman" w:hAnsi="Times New Roman"/>
          <w:sz w:val="22"/>
          <w:szCs w:val="22"/>
        </w:rPr>
        <w:t>Director of Graduate Studies and Associate Chair, August 2016</w:t>
      </w:r>
      <w:r w:rsidR="00651A81" w:rsidRPr="003A236F">
        <w:rPr>
          <w:rFonts w:ascii="Times New Roman" w:hAnsi="Times New Roman"/>
          <w:sz w:val="22"/>
          <w:szCs w:val="22"/>
        </w:rPr>
        <w:t xml:space="preserve"> – August 2019</w:t>
      </w:r>
      <w:r w:rsidR="00B82CDD" w:rsidRPr="003A236F">
        <w:rPr>
          <w:rFonts w:ascii="Times New Roman" w:hAnsi="Times New Roman"/>
          <w:sz w:val="22"/>
          <w:szCs w:val="22"/>
        </w:rPr>
        <w:t>)</w:t>
      </w:r>
      <w:r w:rsidRPr="003A236F">
        <w:rPr>
          <w:rFonts w:ascii="Times New Roman" w:hAnsi="Times New Roman"/>
          <w:sz w:val="22"/>
          <w:szCs w:val="22"/>
        </w:rPr>
        <w:t>; Associate Professor, 1998-2003; Assistant Professor, 1996-1998</w:t>
      </w:r>
    </w:p>
    <w:p w14:paraId="37BC2501" w14:textId="381E8B3C" w:rsidR="005E650D" w:rsidRPr="003A236F" w:rsidRDefault="005E650D" w:rsidP="009E54EF">
      <w:pPr>
        <w:tabs>
          <w:tab w:val="center" w:pos="4680"/>
        </w:tabs>
        <w:suppressAutoHyphens/>
        <w:spacing w:after="120"/>
        <w:ind w:left="576" w:hanging="288"/>
        <w:rPr>
          <w:rFonts w:ascii="Times New Roman" w:hAnsi="Times New Roman"/>
          <w:sz w:val="22"/>
          <w:szCs w:val="22"/>
        </w:rPr>
      </w:pPr>
      <w:r w:rsidRPr="003A236F">
        <w:rPr>
          <w:rFonts w:ascii="Times New Roman" w:hAnsi="Times New Roman"/>
          <w:sz w:val="22"/>
          <w:szCs w:val="22"/>
        </w:rPr>
        <w:t>Department of Slavic Languages and Literatures: Professor, 2005-</w:t>
      </w:r>
      <w:r w:rsidR="007539AC" w:rsidRPr="003A236F">
        <w:rPr>
          <w:rFonts w:ascii="Times New Roman" w:hAnsi="Times New Roman"/>
          <w:sz w:val="22"/>
          <w:szCs w:val="22"/>
        </w:rPr>
        <w:t>2021</w:t>
      </w:r>
    </w:p>
    <w:p w14:paraId="47E4709A" w14:textId="2A9A3816" w:rsidR="005E650D" w:rsidRPr="003A236F" w:rsidRDefault="005E650D" w:rsidP="009E54EF">
      <w:pPr>
        <w:tabs>
          <w:tab w:val="center" w:pos="4680"/>
        </w:tabs>
        <w:suppressAutoHyphens/>
        <w:spacing w:after="120"/>
        <w:ind w:left="576" w:hanging="288"/>
        <w:rPr>
          <w:rFonts w:ascii="Times New Roman" w:hAnsi="Times New Roman"/>
          <w:sz w:val="22"/>
          <w:szCs w:val="22"/>
        </w:rPr>
      </w:pPr>
      <w:r w:rsidRPr="003A236F">
        <w:rPr>
          <w:rFonts w:ascii="Times New Roman" w:hAnsi="Times New Roman"/>
          <w:sz w:val="22"/>
          <w:szCs w:val="22"/>
        </w:rPr>
        <w:t>Unit for Criticism and Interpretive Theory, Professor, 2007-</w:t>
      </w:r>
      <w:r w:rsidR="007539AC" w:rsidRPr="003A236F">
        <w:rPr>
          <w:rFonts w:ascii="Times New Roman" w:hAnsi="Times New Roman"/>
          <w:sz w:val="22"/>
          <w:szCs w:val="22"/>
        </w:rPr>
        <w:t>2021</w:t>
      </w:r>
    </w:p>
    <w:p w14:paraId="2FAB9DAE" w14:textId="51D335A2" w:rsidR="00F077F2" w:rsidRPr="003A236F" w:rsidRDefault="00F077F2" w:rsidP="009E54EF">
      <w:pPr>
        <w:tabs>
          <w:tab w:val="center" w:pos="4680"/>
        </w:tabs>
        <w:suppressAutoHyphens/>
        <w:spacing w:after="120"/>
        <w:ind w:left="288" w:hanging="288"/>
        <w:rPr>
          <w:rFonts w:ascii="Times New Roman" w:hAnsi="Times New Roman"/>
          <w:sz w:val="22"/>
          <w:szCs w:val="22"/>
        </w:rPr>
      </w:pPr>
      <w:r w:rsidRPr="003A236F">
        <w:rPr>
          <w:rFonts w:ascii="Times New Roman" w:hAnsi="Times New Roman"/>
          <w:sz w:val="22"/>
          <w:szCs w:val="22"/>
        </w:rPr>
        <w:t>President, Association for Slavic, East European, and Eurasian Studies (ASEEES), 2019</w:t>
      </w:r>
    </w:p>
    <w:p w14:paraId="21C0AA99" w14:textId="6D25FB26" w:rsidR="00C22558" w:rsidRPr="003A236F" w:rsidRDefault="005E650D" w:rsidP="009E54EF">
      <w:pPr>
        <w:tabs>
          <w:tab w:val="center" w:pos="468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Editor, </w:t>
      </w:r>
      <w:r w:rsidRPr="003A236F">
        <w:rPr>
          <w:rFonts w:ascii="Times New Roman" w:hAnsi="Times New Roman"/>
          <w:i/>
          <w:sz w:val="22"/>
          <w:szCs w:val="22"/>
        </w:rPr>
        <w:t>Slavic Review: An Interdisciplinary Journal of Slavic, East European, and Eurasian Studies</w:t>
      </w:r>
      <w:r w:rsidRPr="003A236F">
        <w:rPr>
          <w:rFonts w:ascii="Times New Roman" w:hAnsi="Times New Roman"/>
          <w:sz w:val="22"/>
          <w:szCs w:val="22"/>
        </w:rPr>
        <w:t xml:space="preserve"> (</w:t>
      </w:r>
      <w:r w:rsidR="00C07FAB" w:rsidRPr="003A236F">
        <w:rPr>
          <w:rFonts w:ascii="Times New Roman" w:hAnsi="Times New Roman"/>
          <w:sz w:val="22"/>
          <w:szCs w:val="22"/>
        </w:rPr>
        <w:t xml:space="preserve">for </w:t>
      </w:r>
      <w:r w:rsidR="00F83547" w:rsidRPr="003A236F">
        <w:rPr>
          <w:rFonts w:ascii="Times New Roman" w:hAnsi="Times New Roman"/>
          <w:sz w:val="22"/>
          <w:szCs w:val="22"/>
        </w:rPr>
        <w:t>ASEEES</w:t>
      </w:r>
      <w:r w:rsidR="00C07FAB" w:rsidRPr="003A236F">
        <w:rPr>
          <w:rFonts w:ascii="Times New Roman" w:hAnsi="Times New Roman"/>
          <w:sz w:val="22"/>
          <w:szCs w:val="22"/>
        </w:rPr>
        <w:t>), August 2006-August 2013</w:t>
      </w:r>
    </w:p>
    <w:p w14:paraId="775D8393" w14:textId="77777777" w:rsidR="005E650D" w:rsidRPr="003A236F" w:rsidRDefault="005E650D" w:rsidP="009E54EF">
      <w:pPr>
        <w:tabs>
          <w:tab w:val="center" w:pos="4680"/>
        </w:tabs>
        <w:suppressAutoHyphens/>
        <w:spacing w:after="120"/>
        <w:ind w:left="288" w:hanging="288"/>
        <w:rPr>
          <w:rFonts w:ascii="Times New Roman" w:hAnsi="Times New Roman"/>
          <w:sz w:val="22"/>
          <w:szCs w:val="22"/>
        </w:rPr>
      </w:pPr>
      <w:r w:rsidRPr="003A236F">
        <w:rPr>
          <w:rFonts w:ascii="Times New Roman" w:hAnsi="Times New Roman"/>
          <w:sz w:val="22"/>
          <w:szCs w:val="22"/>
        </w:rPr>
        <w:t>Director, Russian, East European, and Eurasian Center, 1998-2004</w:t>
      </w:r>
    </w:p>
    <w:p w14:paraId="598D8FFE"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Yale University, Department of History: Associate Professor, 1994-1996; Assistant Professor, 1989</w:t>
      </w:r>
      <w:r w:rsidRPr="003A236F">
        <w:rPr>
          <w:rFonts w:ascii="Times New Roman" w:hAnsi="Times New Roman"/>
          <w:sz w:val="22"/>
          <w:szCs w:val="22"/>
        </w:rPr>
        <w:noBreakHyphen/>
        <w:t>1994</w:t>
      </w:r>
    </w:p>
    <w:p w14:paraId="26D9EB33"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Harvard University, Department of History, Assistant Professor, 1987</w:t>
      </w:r>
      <w:r w:rsidRPr="003A236F">
        <w:rPr>
          <w:rFonts w:ascii="Times New Roman" w:hAnsi="Times New Roman"/>
          <w:sz w:val="22"/>
          <w:szCs w:val="22"/>
        </w:rPr>
        <w:noBreakHyphen/>
        <w:t>1989</w:t>
      </w:r>
    </w:p>
    <w:p w14:paraId="1120DAE6"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University of Oregon at Eugene, Department of History, Visiting Instructor, 1987</w:t>
      </w:r>
    </w:p>
    <w:p w14:paraId="0C3E5F5B" w14:textId="1BE1188C" w:rsidR="008E4B3A" w:rsidRPr="003A236F" w:rsidRDefault="008E4B3A"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p>
    <w:p w14:paraId="756C0B8F" w14:textId="3E1724E3" w:rsidR="002E370E" w:rsidRPr="003A236F" w:rsidRDefault="002E370E"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iCs/>
          <w:sz w:val="22"/>
          <w:szCs w:val="22"/>
        </w:rPr>
      </w:pPr>
      <w:r w:rsidRPr="003A236F">
        <w:rPr>
          <w:rFonts w:ascii="Times New Roman" w:hAnsi="Times New Roman"/>
          <w:b/>
          <w:sz w:val="22"/>
          <w:szCs w:val="22"/>
        </w:rPr>
        <w:t>WORK IN PRO</w:t>
      </w:r>
      <w:r w:rsidRPr="003A236F">
        <w:rPr>
          <w:rFonts w:ascii="Times New Roman" w:hAnsi="Times New Roman"/>
          <w:b/>
          <w:iCs/>
          <w:sz w:val="22"/>
          <w:szCs w:val="22"/>
        </w:rPr>
        <w:t>GRESS</w:t>
      </w:r>
    </w:p>
    <w:p w14:paraId="03373BC0" w14:textId="2A624155" w:rsidR="00D20536" w:rsidRPr="003A236F" w:rsidRDefault="00D20536" w:rsidP="009E54EF">
      <w:pPr>
        <w:spacing w:after="120"/>
        <w:rPr>
          <w:rFonts w:ascii="Times New Roman" w:hAnsi="Times New Roman"/>
          <w:i/>
          <w:sz w:val="22"/>
          <w:szCs w:val="22"/>
        </w:rPr>
      </w:pPr>
      <w:r w:rsidRPr="003A236F">
        <w:rPr>
          <w:rFonts w:ascii="Times New Roman" w:hAnsi="Times New Roman"/>
          <w:i/>
          <w:sz w:val="22"/>
          <w:szCs w:val="22"/>
        </w:rPr>
        <w:t xml:space="preserve">- </w:t>
      </w:r>
      <w:r w:rsidR="00964242" w:rsidRPr="003A236F">
        <w:rPr>
          <w:rFonts w:ascii="Times New Roman" w:hAnsi="Times New Roman"/>
          <w:i/>
          <w:sz w:val="22"/>
          <w:szCs w:val="22"/>
        </w:rPr>
        <w:t>Moral Stor</w:t>
      </w:r>
      <w:r w:rsidR="008152FA">
        <w:rPr>
          <w:rFonts w:ascii="Times New Roman" w:hAnsi="Times New Roman"/>
          <w:i/>
          <w:sz w:val="22"/>
          <w:szCs w:val="22"/>
        </w:rPr>
        <w:t xml:space="preserve">ytelling on </w:t>
      </w:r>
      <w:r w:rsidR="00964242" w:rsidRPr="003A236F">
        <w:rPr>
          <w:rFonts w:ascii="Times New Roman" w:hAnsi="Times New Roman"/>
          <w:i/>
          <w:sz w:val="22"/>
          <w:szCs w:val="22"/>
        </w:rPr>
        <w:t xml:space="preserve">the </w:t>
      </w:r>
      <w:r w:rsidRPr="003A236F">
        <w:rPr>
          <w:rFonts w:ascii="Times New Roman" w:hAnsi="Times New Roman"/>
          <w:i/>
          <w:sz w:val="22"/>
          <w:szCs w:val="22"/>
        </w:rPr>
        <w:t>Street</w:t>
      </w:r>
      <w:r w:rsidR="00991702">
        <w:rPr>
          <w:rFonts w:ascii="Times New Roman" w:hAnsi="Times New Roman"/>
          <w:i/>
          <w:sz w:val="22"/>
          <w:szCs w:val="22"/>
        </w:rPr>
        <w:t xml:space="preserve">s of </w:t>
      </w:r>
      <w:r w:rsidR="00964242" w:rsidRPr="003A236F">
        <w:rPr>
          <w:rFonts w:ascii="Times New Roman" w:hAnsi="Times New Roman"/>
          <w:i/>
          <w:sz w:val="22"/>
          <w:szCs w:val="22"/>
        </w:rPr>
        <w:t xml:space="preserve">New York, </w:t>
      </w:r>
      <w:r w:rsidR="00FD18E1" w:rsidRPr="003A236F">
        <w:rPr>
          <w:rFonts w:ascii="Times New Roman" w:hAnsi="Times New Roman"/>
          <w:i/>
          <w:sz w:val="22"/>
          <w:szCs w:val="22"/>
        </w:rPr>
        <w:t>Odessa</w:t>
      </w:r>
      <w:r w:rsidR="00991702">
        <w:rPr>
          <w:rFonts w:ascii="Times New Roman" w:hAnsi="Times New Roman"/>
          <w:i/>
          <w:sz w:val="22"/>
          <w:szCs w:val="22"/>
        </w:rPr>
        <w:t xml:space="preserve">, and </w:t>
      </w:r>
      <w:r w:rsidR="00991702" w:rsidRPr="003A236F">
        <w:rPr>
          <w:rFonts w:ascii="Times New Roman" w:hAnsi="Times New Roman"/>
          <w:i/>
          <w:sz w:val="22"/>
          <w:szCs w:val="22"/>
        </w:rPr>
        <w:t>Bombay</w:t>
      </w:r>
      <w:r w:rsidR="00964242" w:rsidRPr="003A236F">
        <w:rPr>
          <w:rFonts w:ascii="Times New Roman" w:hAnsi="Times New Roman"/>
          <w:i/>
          <w:sz w:val="22"/>
          <w:szCs w:val="22"/>
        </w:rPr>
        <w:t xml:space="preserve"> </w:t>
      </w:r>
      <w:r w:rsidRPr="003A236F">
        <w:rPr>
          <w:rFonts w:ascii="Times New Roman" w:hAnsi="Times New Roman"/>
          <w:i/>
          <w:sz w:val="22"/>
          <w:szCs w:val="22"/>
        </w:rPr>
        <w:t>in the 1920s</w:t>
      </w:r>
    </w:p>
    <w:p w14:paraId="25778668" w14:textId="77777777" w:rsidR="002E370E" w:rsidRPr="003A236F" w:rsidRDefault="002E370E"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b/>
          <w:sz w:val="22"/>
          <w:szCs w:val="22"/>
        </w:rPr>
      </w:pPr>
    </w:p>
    <w:p w14:paraId="1BE90ED8" w14:textId="56EB338F" w:rsidR="00876647"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3A236F">
        <w:rPr>
          <w:rFonts w:ascii="Times New Roman" w:hAnsi="Times New Roman"/>
          <w:b/>
          <w:sz w:val="22"/>
          <w:szCs w:val="22"/>
        </w:rPr>
        <w:t>PUBLICATIONS</w:t>
      </w:r>
    </w:p>
    <w:p w14:paraId="5DA93858" w14:textId="3F1C87E0" w:rsidR="001F367E"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sz w:val="22"/>
          <w:szCs w:val="22"/>
          <w:u w:val="single"/>
        </w:rPr>
      </w:pPr>
      <w:r w:rsidRPr="003A236F">
        <w:rPr>
          <w:rFonts w:ascii="Times New Roman" w:hAnsi="Times New Roman"/>
          <w:i/>
          <w:sz w:val="22"/>
          <w:szCs w:val="22"/>
          <w:u w:val="single"/>
        </w:rPr>
        <w:t xml:space="preserve">BOOKS (monographs and co-authored works): </w:t>
      </w:r>
    </w:p>
    <w:p w14:paraId="01D614D4" w14:textId="618F2801" w:rsidR="00A225D5" w:rsidRPr="003A236F" w:rsidRDefault="00A225D5" w:rsidP="00A225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r w:rsidRPr="003A236F">
        <w:rPr>
          <w:rFonts w:ascii="Times New Roman" w:hAnsi="Times New Roman"/>
          <w:iCs/>
          <w:sz w:val="22"/>
          <w:szCs w:val="22"/>
        </w:rPr>
        <w:t>-</w:t>
      </w:r>
      <w:r w:rsidRPr="003A236F">
        <w:rPr>
          <w:rFonts w:ascii="Times New Roman" w:hAnsi="Times New Roman"/>
          <w:i/>
          <w:sz w:val="22"/>
          <w:szCs w:val="22"/>
        </w:rPr>
        <w:t xml:space="preserve"> A History of Russia</w:t>
      </w:r>
      <w:r w:rsidRPr="003A236F">
        <w:rPr>
          <w:rFonts w:ascii="Times New Roman" w:hAnsi="Times New Roman"/>
          <w:sz w:val="22"/>
          <w:szCs w:val="22"/>
        </w:rPr>
        <w:t>, 10th edition (Oxford University Press</w:t>
      </w:r>
      <w:r>
        <w:rPr>
          <w:rFonts w:ascii="Times New Roman" w:hAnsi="Times New Roman"/>
          <w:sz w:val="22"/>
          <w:szCs w:val="22"/>
        </w:rPr>
        <w:t xml:space="preserve">, </w:t>
      </w:r>
      <w:r>
        <w:rPr>
          <w:rFonts w:ascii="Times New Roman" w:hAnsi="Times New Roman"/>
          <w:sz w:val="22"/>
          <w:szCs w:val="22"/>
        </w:rPr>
        <w:t>forthcoming 2024</w:t>
      </w:r>
      <w:r w:rsidRPr="003A236F">
        <w:rPr>
          <w:rFonts w:ascii="Times New Roman" w:hAnsi="Times New Roman"/>
          <w:sz w:val="22"/>
          <w:szCs w:val="22"/>
        </w:rPr>
        <w:t>)</w:t>
      </w:r>
    </w:p>
    <w:p w14:paraId="6C470633" w14:textId="74E090C8" w:rsidR="00711282" w:rsidRPr="003A236F" w:rsidRDefault="00711282" w:rsidP="009E54EF">
      <w:pPr>
        <w:spacing w:after="120"/>
        <w:rPr>
          <w:rFonts w:ascii="Times New Roman" w:hAnsi="Times New Roman"/>
          <w:iCs/>
          <w:sz w:val="22"/>
          <w:szCs w:val="22"/>
        </w:rPr>
      </w:pPr>
      <w:proofErr w:type="spellStart"/>
      <w:r w:rsidRPr="003A236F">
        <w:rPr>
          <w:rFonts w:ascii="Times New Roman" w:hAnsi="Times New Roman"/>
          <w:i/>
          <w:sz w:val="22"/>
          <w:szCs w:val="22"/>
        </w:rPr>
        <w:t>Proletarskoe</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voobrazhenie</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Lichnost</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modernost</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sakral’noe</w:t>
      </w:r>
      <w:proofErr w:type="spellEnd"/>
      <w:r w:rsidRPr="003A236F">
        <w:rPr>
          <w:rFonts w:ascii="Times New Roman" w:hAnsi="Times New Roman"/>
          <w:i/>
          <w:sz w:val="22"/>
          <w:szCs w:val="22"/>
        </w:rPr>
        <w:t xml:space="preserve"> v </w:t>
      </w:r>
      <w:proofErr w:type="spellStart"/>
      <w:r w:rsidRPr="003A236F">
        <w:rPr>
          <w:rFonts w:ascii="Times New Roman" w:hAnsi="Times New Roman"/>
          <w:i/>
          <w:sz w:val="22"/>
          <w:szCs w:val="22"/>
        </w:rPr>
        <w:t>Rossii</w:t>
      </w:r>
      <w:proofErr w:type="spellEnd"/>
      <w:r w:rsidRPr="003A236F">
        <w:rPr>
          <w:rFonts w:ascii="Times New Roman" w:hAnsi="Times New Roman"/>
          <w:i/>
          <w:sz w:val="22"/>
          <w:szCs w:val="22"/>
        </w:rPr>
        <w:t xml:space="preserve">, 1910-1921 </w:t>
      </w:r>
      <w:r w:rsidRPr="003A236F">
        <w:rPr>
          <w:rFonts w:ascii="Times New Roman" w:hAnsi="Times New Roman"/>
          <w:iCs/>
          <w:sz w:val="22"/>
          <w:szCs w:val="22"/>
        </w:rPr>
        <w:t xml:space="preserve">(a Russian edition of </w:t>
      </w:r>
      <w:r w:rsidRPr="003A236F">
        <w:rPr>
          <w:rFonts w:ascii="Times New Roman" w:hAnsi="Times New Roman"/>
          <w:i/>
          <w:sz w:val="22"/>
          <w:szCs w:val="22"/>
        </w:rPr>
        <w:t xml:space="preserve">Proletarian Imagination: Self, Modernity, and the Sacred in Russia, 1910-1925), </w:t>
      </w:r>
      <w:r w:rsidRPr="003A236F">
        <w:rPr>
          <w:rFonts w:ascii="Times New Roman" w:hAnsi="Times New Roman"/>
          <w:iCs/>
          <w:sz w:val="22"/>
          <w:szCs w:val="22"/>
        </w:rPr>
        <w:t xml:space="preserve">trans. Irina </w:t>
      </w:r>
      <w:proofErr w:type="spellStart"/>
      <w:r w:rsidRPr="003A236F">
        <w:rPr>
          <w:rFonts w:ascii="Times New Roman" w:hAnsi="Times New Roman"/>
          <w:iCs/>
          <w:sz w:val="22"/>
          <w:szCs w:val="22"/>
        </w:rPr>
        <w:t>Klimovitskaia</w:t>
      </w:r>
      <w:proofErr w:type="spellEnd"/>
      <w:r w:rsidRPr="003A236F">
        <w:rPr>
          <w:rFonts w:ascii="Times New Roman" w:hAnsi="Times New Roman"/>
          <w:iCs/>
          <w:sz w:val="22"/>
          <w:szCs w:val="22"/>
        </w:rPr>
        <w:t xml:space="preserve"> (Boston/St. Petersburg: Academic Studies Press, 2022).</w:t>
      </w:r>
    </w:p>
    <w:p w14:paraId="44957C6F" w14:textId="007D9197" w:rsidR="0053695F" w:rsidRPr="003A236F" w:rsidRDefault="00523612" w:rsidP="009E54EF">
      <w:pPr>
        <w:spacing w:after="120"/>
        <w:rPr>
          <w:rFonts w:ascii="Times New Roman" w:hAnsi="Times New Roman"/>
          <w:iCs/>
          <w:sz w:val="22"/>
          <w:szCs w:val="22"/>
        </w:rPr>
      </w:pPr>
      <w:r w:rsidRPr="003A236F">
        <w:rPr>
          <w:rFonts w:ascii="Times New Roman" w:hAnsi="Times New Roman"/>
          <w:i/>
          <w:sz w:val="22"/>
          <w:szCs w:val="22"/>
        </w:rPr>
        <w:t xml:space="preserve">Russian </w:t>
      </w:r>
      <w:r w:rsidR="0053695F" w:rsidRPr="003A236F">
        <w:rPr>
          <w:rFonts w:ascii="Times New Roman" w:hAnsi="Times New Roman"/>
          <w:i/>
          <w:sz w:val="22"/>
          <w:szCs w:val="22"/>
        </w:rPr>
        <w:t>Utopia</w:t>
      </w:r>
      <w:r w:rsidRPr="003A236F">
        <w:rPr>
          <w:rFonts w:ascii="Times New Roman" w:hAnsi="Times New Roman"/>
          <w:i/>
          <w:sz w:val="22"/>
          <w:szCs w:val="22"/>
        </w:rPr>
        <w:t>: A Century of Revolutionary Possibilities</w:t>
      </w:r>
      <w:r w:rsidR="0053695F" w:rsidRPr="003A236F">
        <w:rPr>
          <w:rFonts w:ascii="Times New Roman" w:hAnsi="Times New Roman"/>
          <w:iCs/>
          <w:sz w:val="22"/>
          <w:szCs w:val="22"/>
        </w:rPr>
        <w:t xml:space="preserve">, </w:t>
      </w:r>
      <w:r w:rsidR="000512EA" w:rsidRPr="003A236F">
        <w:rPr>
          <w:rFonts w:ascii="Times New Roman" w:hAnsi="Times New Roman"/>
          <w:iCs/>
          <w:sz w:val="22"/>
          <w:szCs w:val="22"/>
        </w:rPr>
        <w:t>in the</w:t>
      </w:r>
      <w:r w:rsidR="0053695F" w:rsidRPr="003A236F">
        <w:rPr>
          <w:rFonts w:ascii="Times New Roman" w:hAnsi="Times New Roman"/>
          <w:iCs/>
          <w:sz w:val="22"/>
          <w:szCs w:val="22"/>
        </w:rPr>
        <w:t xml:space="preserve"> book series</w:t>
      </w:r>
      <w:r w:rsidR="0053695F" w:rsidRPr="003A236F">
        <w:rPr>
          <w:rFonts w:ascii="Times New Roman" w:hAnsi="Times New Roman"/>
          <w:i/>
          <w:sz w:val="22"/>
          <w:szCs w:val="22"/>
        </w:rPr>
        <w:t xml:space="preserve"> “Russia</w:t>
      </w:r>
      <w:r w:rsidR="00E62532" w:rsidRPr="003A236F">
        <w:rPr>
          <w:rFonts w:ascii="Times New Roman" w:hAnsi="Times New Roman"/>
          <w:i/>
          <w:sz w:val="22"/>
          <w:szCs w:val="22"/>
        </w:rPr>
        <w:t>n</w:t>
      </w:r>
      <w:r w:rsidR="0053695F" w:rsidRPr="003A236F">
        <w:rPr>
          <w:rFonts w:ascii="Times New Roman" w:hAnsi="Times New Roman"/>
          <w:i/>
          <w:sz w:val="22"/>
          <w:szCs w:val="22"/>
        </w:rPr>
        <w:t xml:space="preserve"> Shorts”</w:t>
      </w:r>
      <w:r w:rsidR="0053695F" w:rsidRPr="003A236F">
        <w:rPr>
          <w:rFonts w:ascii="Times New Roman" w:hAnsi="Times New Roman"/>
          <w:iCs/>
          <w:sz w:val="22"/>
          <w:szCs w:val="22"/>
        </w:rPr>
        <w:t xml:space="preserve"> (London: Bloomsbury</w:t>
      </w:r>
      <w:r w:rsidR="0053695F" w:rsidRPr="003A236F">
        <w:rPr>
          <w:rFonts w:ascii="Times New Roman" w:hAnsi="Times New Roman"/>
          <w:i/>
          <w:sz w:val="22"/>
          <w:szCs w:val="22"/>
        </w:rPr>
        <w:t xml:space="preserve">, </w:t>
      </w:r>
      <w:r w:rsidR="007539AC" w:rsidRPr="003A236F">
        <w:rPr>
          <w:rFonts w:ascii="Times New Roman" w:hAnsi="Times New Roman"/>
          <w:sz w:val="22"/>
          <w:szCs w:val="22"/>
        </w:rPr>
        <w:t>2021</w:t>
      </w:r>
      <w:r w:rsidR="0053695F" w:rsidRPr="003A236F">
        <w:rPr>
          <w:rFonts w:ascii="Times New Roman" w:hAnsi="Times New Roman"/>
          <w:iCs/>
          <w:sz w:val="22"/>
          <w:szCs w:val="22"/>
        </w:rPr>
        <w:t xml:space="preserve">) </w:t>
      </w:r>
    </w:p>
    <w:p w14:paraId="7C25DDF8" w14:textId="437CE46B" w:rsidR="00FD3AC3" w:rsidRPr="003A236F" w:rsidRDefault="00FD3AC3"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i/>
          <w:sz w:val="22"/>
          <w:szCs w:val="22"/>
        </w:rPr>
        <w:t>A History of Russia</w:t>
      </w:r>
      <w:r w:rsidRPr="003A236F">
        <w:rPr>
          <w:rFonts w:ascii="Times New Roman" w:hAnsi="Times New Roman"/>
          <w:sz w:val="22"/>
          <w:szCs w:val="22"/>
        </w:rPr>
        <w:t>, 9th edition (Oxford University Press, 2018)</w:t>
      </w:r>
    </w:p>
    <w:p w14:paraId="0CF92686" w14:textId="11F36C83" w:rsidR="00E041F6" w:rsidRPr="003A236F" w:rsidRDefault="00E041F6"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proofErr w:type="spellStart"/>
      <w:r w:rsidRPr="003A236F">
        <w:rPr>
          <w:rFonts w:ascii="Times New Roman" w:hAnsi="Times New Roman"/>
          <w:i/>
          <w:sz w:val="22"/>
          <w:szCs w:val="22"/>
        </w:rPr>
        <w:t>Velikaia</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russkaia</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revoliutsiia</w:t>
      </w:r>
      <w:proofErr w:type="spellEnd"/>
      <w:r w:rsidRPr="003A236F">
        <w:rPr>
          <w:rFonts w:ascii="Times New Roman" w:hAnsi="Times New Roman"/>
          <w:i/>
          <w:sz w:val="22"/>
          <w:szCs w:val="22"/>
        </w:rPr>
        <w:t>, 1905-1921</w:t>
      </w:r>
      <w:r w:rsidRPr="003A236F">
        <w:rPr>
          <w:rFonts w:ascii="Times New Roman" w:hAnsi="Times New Roman"/>
          <w:sz w:val="22"/>
          <w:szCs w:val="22"/>
        </w:rPr>
        <w:t xml:space="preserve"> (Moscow: </w:t>
      </w:r>
      <w:proofErr w:type="spellStart"/>
      <w:r w:rsidRPr="003A236F">
        <w:rPr>
          <w:rFonts w:ascii="Times New Roman" w:hAnsi="Times New Roman"/>
          <w:sz w:val="22"/>
          <w:szCs w:val="22"/>
        </w:rPr>
        <w:t>Gaidar</w:t>
      </w:r>
      <w:proofErr w:type="spellEnd"/>
      <w:r w:rsidRPr="003A236F">
        <w:rPr>
          <w:rFonts w:ascii="Times New Roman" w:hAnsi="Times New Roman"/>
          <w:sz w:val="22"/>
          <w:szCs w:val="22"/>
        </w:rPr>
        <w:t xml:space="preserve"> Institute Press, 2018), Russian translation of </w:t>
      </w:r>
      <w:r w:rsidRPr="003A236F">
        <w:rPr>
          <w:rFonts w:ascii="Times New Roman" w:hAnsi="Times New Roman"/>
          <w:i/>
          <w:sz w:val="22"/>
          <w:szCs w:val="22"/>
        </w:rPr>
        <w:t>The Russian Revolution, 1905-1921</w:t>
      </w:r>
      <w:r w:rsidRPr="003A236F">
        <w:rPr>
          <w:rFonts w:ascii="Times New Roman" w:hAnsi="Times New Roman"/>
          <w:sz w:val="22"/>
          <w:szCs w:val="22"/>
        </w:rPr>
        <w:t xml:space="preserve"> (2017)</w:t>
      </w:r>
    </w:p>
    <w:p w14:paraId="4866A7BF" w14:textId="26F73773" w:rsidR="00B82CDD" w:rsidRPr="003A236F" w:rsidRDefault="00B82CD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i/>
          <w:sz w:val="22"/>
          <w:szCs w:val="22"/>
        </w:rPr>
      </w:pPr>
      <w:r w:rsidRPr="003A236F">
        <w:rPr>
          <w:rFonts w:ascii="Times New Roman" w:hAnsi="Times New Roman"/>
          <w:i/>
          <w:sz w:val="22"/>
          <w:szCs w:val="22"/>
        </w:rPr>
        <w:lastRenderedPageBreak/>
        <w:t>The Russian Revolution, 1905-1921</w:t>
      </w:r>
      <w:r w:rsidR="00722751" w:rsidRPr="003A236F">
        <w:rPr>
          <w:rFonts w:ascii="Times New Roman" w:hAnsi="Times New Roman"/>
          <w:i/>
          <w:sz w:val="22"/>
          <w:szCs w:val="22"/>
        </w:rPr>
        <w:t xml:space="preserve"> </w:t>
      </w:r>
      <w:r w:rsidR="00722751" w:rsidRPr="003A236F">
        <w:rPr>
          <w:rFonts w:ascii="Times New Roman" w:hAnsi="Times New Roman"/>
          <w:sz w:val="22"/>
          <w:szCs w:val="22"/>
        </w:rPr>
        <w:t>(</w:t>
      </w:r>
      <w:r w:rsidRPr="003A236F">
        <w:rPr>
          <w:rFonts w:ascii="Times New Roman" w:hAnsi="Times New Roman"/>
          <w:sz w:val="22"/>
          <w:szCs w:val="22"/>
        </w:rPr>
        <w:t>Oxford University Press</w:t>
      </w:r>
      <w:r w:rsidR="00FD3AC3" w:rsidRPr="003A236F">
        <w:rPr>
          <w:rFonts w:ascii="Times New Roman" w:hAnsi="Times New Roman"/>
          <w:sz w:val="22"/>
          <w:szCs w:val="22"/>
        </w:rPr>
        <w:t>, 2017)</w:t>
      </w:r>
      <w:r w:rsidR="00156453" w:rsidRPr="003A236F">
        <w:rPr>
          <w:rFonts w:ascii="Times New Roman" w:hAnsi="Times New Roman"/>
          <w:sz w:val="22"/>
          <w:szCs w:val="22"/>
        </w:rPr>
        <w:t xml:space="preserve"> </w:t>
      </w:r>
    </w:p>
    <w:p w14:paraId="253E1744" w14:textId="77777777" w:rsidR="005E650D" w:rsidRPr="003A236F" w:rsidRDefault="00681F4C"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i/>
          <w:sz w:val="22"/>
          <w:szCs w:val="22"/>
        </w:rPr>
        <w:t xml:space="preserve">Petersburg Fin de Siècle </w:t>
      </w:r>
      <w:r w:rsidR="005E650D" w:rsidRPr="003A236F">
        <w:rPr>
          <w:rFonts w:ascii="Times New Roman" w:hAnsi="Times New Roman"/>
          <w:sz w:val="22"/>
          <w:szCs w:val="22"/>
        </w:rPr>
        <w:t>(Yale University Press</w:t>
      </w:r>
      <w:r w:rsidRPr="003A236F">
        <w:rPr>
          <w:rFonts w:ascii="Times New Roman" w:hAnsi="Times New Roman"/>
          <w:sz w:val="22"/>
          <w:szCs w:val="22"/>
        </w:rPr>
        <w:t>, 2011</w:t>
      </w:r>
      <w:r w:rsidR="005E650D" w:rsidRPr="003A236F">
        <w:rPr>
          <w:rFonts w:ascii="Times New Roman" w:hAnsi="Times New Roman"/>
          <w:sz w:val="22"/>
          <w:szCs w:val="22"/>
        </w:rPr>
        <w:t>)</w:t>
      </w:r>
      <w:r w:rsidR="00AA748C" w:rsidRPr="003A236F">
        <w:rPr>
          <w:rFonts w:ascii="Times New Roman" w:hAnsi="Times New Roman"/>
          <w:sz w:val="22"/>
          <w:szCs w:val="22"/>
        </w:rPr>
        <w:t xml:space="preserve"> </w:t>
      </w:r>
      <w:r w:rsidR="005E650D" w:rsidRPr="003A236F">
        <w:rPr>
          <w:rFonts w:ascii="Times New Roman" w:hAnsi="Times New Roman"/>
          <w:sz w:val="22"/>
          <w:szCs w:val="22"/>
        </w:rPr>
        <w:t xml:space="preserve"> </w:t>
      </w:r>
    </w:p>
    <w:p w14:paraId="5A0F4D1D"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3A236F">
        <w:rPr>
          <w:rFonts w:ascii="Times New Roman" w:hAnsi="Times New Roman"/>
          <w:bCs/>
          <w:i/>
          <w:sz w:val="22"/>
          <w:szCs w:val="22"/>
        </w:rPr>
        <w:t xml:space="preserve">A History of Russia, </w:t>
      </w:r>
      <w:r w:rsidRPr="003A236F">
        <w:rPr>
          <w:rFonts w:ascii="Times New Roman" w:hAnsi="Times New Roman"/>
          <w:bCs/>
          <w:sz w:val="22"/>
          <w:szCs w:val="22"/>
        </w:rPr>
        <w:t>8th ed., with Nicholas Riasanovsky (Oxford University Press,</w:t>
      </w:r>
      <w:r w:rsidR="00D771D6" w:rsidRPr="003A236F">
        <w:rPr>
          <w:rFonts w:ascii="Times New Roman" w:hAnsi="Times New Roman"/>
          <w:bCs/>
          <w:sz w:val="22"/>
          <w:szCs w:val="22"/>
        </w:rPr>
        <w:t xml:space="preserve"> 2010</w:t>
      </w:r>
      <w:r w:rsidRPr="003A236F">
        <w:rPr>
          <w:rFonts w:ascii="Times New Roman" w:hAnsi="Times New Roman"/>
          <w:bCs/>
          <w:sz w:val="22"/>
          <w:szCs w:val="22"/>
        </w:rPr>
        <w:t>)</w:t>
      </w:r>
      <w:r w:rsidR="00853DE1" w:rsidRPr="003A236F">
        <w:rPr>
          <w:rFonts w:ascii="Times New Roman" w:hAnsi="Times New Roman"/>
          <w:bCs/>
          <w:sz w:val="22"/>
          <w:szCs w:val="22"/>
        </w:rPr>
        <w:t xml:space="preserve"> – translations: </w:t>
      </w:r>
      <w:r w:rsidR="00F83547" w:rsidRPr="003A236F">
        <w:rPr>
          <w:rFonts w:ascii="Times New Roman" w:hAnsi="Times New Roman"/>
          <w:bCs/>
          <w:sz w:val="22"/>
          <w:szCs w:val="22"/>
        </w:rPr>
        <w:t>Korean</w:t>
      </w:r>
      <w:r w:rsidR="003724AB" w:rsidRPr="003A236F">
        <w:rPr>
          <w:rFonts w:ascii="Times New Roman" w:hAnsi="Times New Roman"/>
          <w:bCs/>
          <w:sz w:val="22"/>
          <w:szCs w:val="22"/>
        </w:rPr>
        <w:t xml:space="preserve">, </w:t>
      </w:r>
      <w:r w:rsidR="0054199C" w:rsidRPr="003A236F">
        <w:rPr>
          <w:rFonts w:ascii="Times New Roman" w:hAnsi="Times New Roman"/>
          <w:bCs/>
          <w:sz w:val="22"/>
          <w:szCs w:val="22"/>
        </w:rPr>
        <w:t>Turkish</w:t>
      </w:r>
      <w:r w:rsidR="003724AB" w:rsidRPr="003A236F">
        <w:rPr>
          <w:rFonts w:ascii="Times New Roman" w:hAnsi="Times New Roman"/>
          <w:bCs/>
          <w:sz w:val="22"/>
          <w:szCs w:val="22"/>
        </w:rPr>
        <w:t>, Chinese</w:t>
      </w:r>
    </w:p>
    <w:p w14:paraId="180E4155"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3A236F">
        <w:rPr>
          <w:rFonts w:ascii="Times New Roman" w:hAnsi="Times New Roman"/>
          <w:bCs/>
          <w:i/>
          <w:sz w:val="22"/>
          <w:szCs w:val="22"/>
        </w:rPr>
        <w:t>A History of Russia</w:t>
      </w:r>
      <w:r w:rsidRPr="003A236F">
        <w:rPr>
          <w:rFonts w:ascii="Times New Roman" w:hAnsi="Times New Roman"/>
          <w:bCs/>
          <w:sz w:val="22"/>
          <w:szCs w:val="22"/>
        </w:rPr>
        <w:t>, 7th ed., with Nicholas Riasanovsky (Oxford University Press, 2004)</w:t>
      </w:r>
      <w:r w:rsidR="00853DE1" w:rsidRPr="003A236F">
        <w:rPr>
          <w:rFonts w:ascii="Times New Roman" w:hAnsi="Times New Roman"/>
          <w:bCs/>
          <w:sz w:val="22"/>
          <w:szCs w:val="22"/>
        </w:rPr>
        <w:t xml:space="preserve"> – translations: </w:t>
      </w:r>
      <w:r w:rsidR="00780D87" w:rsidRPr="003A236F">
        <w:rPr>
          <w:rFonts w:ascii="Times New Roman" w:hAnsi="Times New Roman"/>
          <w:bCs/>
          <w:sz w:val="22"/>
          <w:szCs w:val="22"/>
        </w:rPr>
        <w:t>Chinese and Polish</w:t>
      </w:r>
    </w:p>
    <w:p w14:paraId="3FEA0731" w14:textId="35E07F3A" w:rsidR="00711282"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i/>
          <w:sz w:val="22"/>
          <w:szCs w:val="22"/>
        </w:rPr>
        <w:t>Proletarian Imagination: Self, Modernity, and the Sacred in Russia, 1910-1925</w:t>
      </w:r>
      <w:r w:rsidRPr="003A236F">
        <w:rPr>
          <w:rFonts w:ascii="Times New Roman" w:hAnsi="Times New Roman"/>
          <w:sz w:val="22"/>
          <w:szCs w:val="22"/>
        </w:rPr>
        <w:t xml:space="preserve"> (Cornell University Press, 2002)</w:t>
      </w:r>
      <w:r w:rsidR="00711282" w:rsidRPr="003A236F">
        <w:rPr>
          <w:rFonts w:ascii="Times New Roman" w:hAnsi="Times New Roman"/>
          <w:sz w:val="22"/>
          <w:szCs w:val="22"/>
        </w:rPr>
        <w:t>, Russian translation, 2022 (see above)</w:t>
      </w:r>
    </w:p>
    <w:p w14:paraId="2231AD37"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i/>
          <w:sz w:val="22"/>
          <w:szCs w:val="22"/>
        </w:rPr>
        <w:t>Voices of Revolution, 1917</w:t>
      </w:r>
      <w:r w:rsidRPr="003A236F">
        <w:rPr>
          <w:rFonts w:ascii="Times New Roman" w:hAnsi="Times New Roman"/>
          <w:sz w:val="22"/>
          <w:szCs w:val="22"/>
        </w:rPr>
        <w:t xml:space="preserve"> (in the series “Annals of Communism,” Yale University Press, 2001)</w:t>
      </w:r>
      <w:r w:rsidR="00C07FAB" w:rsidRPr="003A236F">
        <w:rPr>
          <w:rFonts w:ascii="Times New Roman" w:hAnsi="Times New Roman"/>
          <w:sz w:val="22"/>
          <w:szCs w:val="22"/>
        </w:rPr>
        <w:t xml:space="preserve"> and </w:t>
      </w:r>
      <w:proofErr w:type="spellStart"/>
      <w:r w:rsidRPr="003A236F">
        <w:rPr>
          <w:rFonts w:ascii="Times New Roman" w:hAnsi="Times New Roman"/>
          <w:i/>
          <w:sz w:val="22"/>
          <w:szCs w:val="22"/>
        </w:rPr>
        <w:t>Golosa</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revoliutsii</w:t>
      </w:r>
      <w:proofErr w:type="spellEnd"/>
      <w:r w:rsidRPr="003A236F">
        <w:rPr>
          <w:rFonts w:ascii="Times New Roman" w:hAnsi="Times New Roman"/>
          <w:i/>
          <w:sz w:val="22"/>
          <w:szCs w:val="22"/>
        </w:rPr>
        <w:t>, 1917 g.</w:t>
      </w:r>
      <w:r w:rsidRPr="003A236F">
        <w:rPr>
          <w:rFonts w:ascii="Times New Roman" w:hAnsi="Times New Roman"/>
          <w:sz w:val="22"/>
          <w:szCs w:val="22"/>
        </w:rPr>
        <w:t xml:space="preserve"> (Yale University Press, 2002) -- on-line publication of documents in the original Russian: </w:t>
      </w:r>
      <w:r w:rsidRPr="003A236F">
        <w:rPr>
          <w:rFonts w:ascii="Times New Roman" w:hAnsi="Times New Roman"/>
          <w:i/>
          <w:iCs/>
          <w:sz w:val="22"/>
          <w:szCs w:val="22"/>
        </w:rPr>
        <w:t>http://www.yale.ed</w:t>
      </w:r>
      <w:r w:rsidR="00F513FA" w:rsidRPr="003A236F">
        <w:rPr>
          <w:rFonts w:ascii="Times New Roman" w:hAnsi="Times New Roman"/>
          <w:i/>
          <w:iCs/>
          <w:sz w:val="22"/>
          <w:szCs w:val="22"/>
        </w:rPr>
        <w:t>7</w:t>
      </w:r>
      <w:r w:rsidRPr="003A236F">
        <w:rPr>
          <w:rFonts w:ascii="Times New Roman" w:hAnsi="Times New Roman"/>
          <w:i/>
          <w:iCs/>
          <w:sz w:val="22"/>
          <w:szCs w:val="22"/>
        </w:rPr>
        <w:t>u/annals/Steinberg/golosa.htm</w:t>
      </w:r>
    </w:p>
    <w:p w14:paraId="66CEE009"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i/>
          <w:sz w:val="22"/>
          <w:szCs w:val="22"/>
        </w:rPr>
        <w:t>The Fall of the Romanovs: Political Dreams and Personal Struggles in a Time of Revolution</w:t>
      </w:r>
      <w:r w:rsidRPr="003A236F">
        <w:rPr>
          <w:rFonts w:ascii="Times New Roman" w:hAnsi="Times New Roman"/>
          <w:sz w:val="22"/>
          <w:szCs w:val="22"/>
        </w:rPr>
        <w:t xml:space="preserve">, with Vladimir </w:t>
      </w:r>
      <w:proofErr w:type="spellStart"/>
      <w:r w:rsidRPr="003A236F">
        <w:rPr>
          <w:rFonts w:ascii="Times New Roman" w:hAnsi="Times New Roman"/>
          <w:sz w:val="22"/>
          <w:szCs w:val="22"/>
        </w:rPr>
        <w:t>Khrustalev</w:t>
      </w:r>
      <w:proofErr w:type="spellEnd"/>
      <w:r w:rsidRPr="003A236F">
        <w:rPr>
          <w:rFonts w:ascii="Times New Roman" w:hAnsi="Times New Roman"/>
          <w:sz w:val="22"/>
          <w:szCs w:val="22"/>
        </w:rPr>
        <w:t xml:space="preserve"> (in the series “Annals of Communism,” Yale University Press, 1995). </w:t>
      </w:r>
    </w:p>
    <w:p w14:paraId="297596EE"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ab/>
        <w:t xml:space="preserve">-Portuguese edition, Rio de Janeiro: Jorge </w:t>
      </w:r>
      <w:proofErr w:type="spellStart"/>
      <w:r w:rsidRPr="003A236F">
        <w:rPr>
          <w:rFonts w:ascii="Times New Roman" w:hAnsi="Times New Roman"/>
          <w:sz w:val="22"/>
          <w:szCs w:val="22"/>
        </w:rPr>
        <w:t>Zahar</w:t>
      </w:r>
      <w:proofErr w:type="spellEnd"/>
      <w:r w:rsidRPr="003A236F">
        <w:rPr>
          <w:rFonts w:ascii="Times New Roman" w:hAnsi="Times New Roman"/>
          <w:sz w:val="22"/>
          <w:szCs w:val="22"/>
        </w:rPr>
        <w:t xml:space="preserve"> Editor, 1997</w:t>
      </w:r>
    </w:p>
    <w:p w14:paraId="1F2C0440"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ab/>
        <w:t>-Japanese edition, 1997</w:t>
      </w:r>
    </w:p>
    <w:p w14:paraId="76ABD247"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648" w:hanging="288"/>
        <w:rPr>
          <w:rFonts w:ascii="Times New Roman" w:hAnsi="Times New Roman"/>
          <w:sz w:val="22"/>
          <w:szCs w:val="22"/>
        </w:rPr>
      </w:pPr>
      <w:r w:rsidRPr="003A236F">
        <w:rPr>
          <w:rFonts w:ascii="Times New Roman" w:hAnsi="Times New Roman"/>
          <w:sz w:val="22"/>
          <w:szCs w:val="22"/>
        </w:rPr>
        <w:t xml:space="preserve">-Russian edition: </w:t>
      </w:r>
      <w:proofErr w:type="spellStart"/>
      <w:r w:rsidRPr="003A236F">
        <w:rPr>
          <w:rFonts w:ascii="Times New Roman" w:hAnsi="Times New Roman"/>
          <w:i/>
          <w:sz w:val="22"/>
          <w:szCs w:val="22"/>
        </w:rPr>
        <w:t>Skorbnyi</w:t>
      </w:r>
      <w:proofErr w:type="spellEnd"/>
      <w:r w:rsidRPr="003A236F">
        <w:rPr>
          <w:rFonts w:ascii="Times New Roman" w:hAnsi="Times New Roman"/>
          <w:i/>
          <w:sz w:val="22"/>
          <w:szCs w:val="22"/>
        </w:rPr>
        <w:t xml:space="preserve"> put’ </w:t>
      </w:r>
      <w:proofErr w:type="spellStart"/>
      <w:r w:rsidRPr="003A236F">
        <w:rPr>
          <w:rFonts w:ascii="Times New Roman" w:hAnsi="Times New Roman"/>
          <w:i/>
          <w:sz w:val="22"/>
          <w:szCs w:val="22"/>
        </w:rPr>
        <w:t>Romanovykh</w:t>
      </w:r>
      <w:proofErr w:type="spellEnd"/>
      <w:r w:rsidRPr="003A236F">
        <w:rPr>
          <w:rFonts w:ascii="Times New Roman" w:hAnsi="Times New Roman"/>
          <w:i/>
          <w:sz w:val="22"/>
          <w:szCs w:val="22"/>
        </w:rPr>
        <w:t xml:space="preserve"> (1917-1918 gg): </w:t>
      </w:r>
      <w:proofErr w:type="spellStart"/>
      <w:r w:rsidRPr="003A236F">
        <w:rPr>
          <w:rFonts w:ascii="Times New Roman" w:hAnsi="Times New Roman"/>
          <w:i/>
          <w:sz w:val="22"/>
          <w:szCs w:val="22"/>
        </w:rPr>
        <w:t>Gibel</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tsarskoi</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sem’i</w:t>
      </w:r>
      <w:proofErr w:type="spellEnd"/>
      <w:r w:rsidRPr="003A236F">
        <w:rPr>
          <w:rFonts w:ascii="Times New Roman" w:hAnsi="Times New Roman"/>
          <w:sz w:val="22"/>
          <w:szCs w:val="22"/>
        </w:rPr>
        <w:t xml:space="preserve"> (in the series “</w:t>
      </w:r>
      <w:proofErr w:type="spellStart"/>
      <w:r w:rsidRPr="003A236F">
        <w:rPr>
          <w:rFonts w:ascii="Times New Roman" w:hAnsi="Times New Roman"/>
          <w:sz w:val="22"/>
          <w:szCs w:val="22"/>
        </w:rPr>
        <w:t>Arkhiv</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noveishei</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istorii</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Rossii</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Seriia</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Publikatsii</w:t>
      </w:r>
      <w:proofErr w:type="spellEnd"/>
      <w:r w:rsidRPr="003A236F">
        <w:rPr>
          <w:rFonts w:ascii="Times New Roman" w:hAnsi="Times New Roman"/>
          <w:sz w:val="22"/>
          <w:szCs w:val="22"/>
        </w:rPr>
        <w:t>,’” ROSSPEN, Moscow, 2001)</w:t>
      </w:r>
    </w:p>
    <w:p w14:paraId="72454392" w14:textId="5C5C6775" w:rsidR="00EA111F"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i/>
          <w:sz w:val="22"/>
          <w:szCs w:val="22"/>
        </w:rPr>
        <w:t>Moral Communities: The Culture of Class Relations in the Russian Printing Industry, 1867</w:t>
      </w:r>
      <w:r w:rsidRPr="003A236F">
        <w:rPr>
          <w:rFonts w:ascii="Times New Roman" w:hAnsi="Times New Roman"/>
          <w:i/>
          <w:sz w:val="22"/>
          <w:szCs w:val="22"/>
        </w:rPr>
        <w:noBreakHyphen/>
        <w:t>1907</w:t>
      </w:r>
      <w:r w:rsidRPr="003A236F">
        <w:rPr>
          <w:rFonts w:ascii="Times New Roman" w:hAnsi="Times New Roman"/>
          <w:sz w:val="22"/>
          <w:szCs w:val="22"/>
        </w:rPr>
        <w:t xml:space="preserve"> (University of California Press, 1992)</w:t>
      </w:r>
      <w:r w:rsidR="00EA111F" w:rsidRPr="003A236F">
        <w:rPr>
          <w:rFonts w:ascii="Times New Roman" w:hAnsi="Times New Roman"/>
          <w:sz w:val="22"/>
          <w:szCs w:val="22"/>
        </w:rPr>
        <w:t xml:space="preserve"> -- </w:t>
      </w:r>
      <w:r w:rsidR="00EA111F" w:rsidRPr="003A236F">
        <w:rPr>
          <w:rFonts w:ascii="Times New Roman" w:hAnsi="Times New Roman"/>
          <w:bCs/>
          <w:iCs/>
          <w:sz w:val="22"/>
          <w:szCs w:val="22"/>
        </w:rPr>
        <w:t>reissued 2018</w:t>
      </w:r>
      <w:r w:rsidR="00EA111F" w:rsidRPr="003A236F">
        <w:rPr>
          <w:rFonts w:ascii="Times New Roman" w:hAnsi="Times New Roman"/>
          <w:iCs/>
          <w:sz w:val="22"/>
          <w:szCs w:val="22"/>
        </w:rPr>
        <w:t xml:space="preserve"> by </w:t>
      </w:r>
      <w:r w:rsidR="00EA111F" w:rsidRPr="003A236F">
        <w:rPr>
          <w:rFonts w:ascii="Times New Roman" w:hAnsi="Times New Roman"/>
          <w:sz w:val="22"/>
          <w:szCs w:val="22"/>
        </w:rPr>
        <w:t>University of California Press as part of the “Voices Revived” initiative to “bring important and timeless works of scholarship back into print” to commemorate the 125th anniversary of University of California Press</w:t>
      </w:r>
    </w:p>
    <w:p w14:paraId="2B0C9474"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p>
    <w:p w14:paraId="1CA7EA07" w14:textId="1F093B36" w:rsidR="005E650D" w:rsidRPr="003A236F" w:rsidRDefault="00876647"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i/>
          <w:sz w:val="22"/>
          <w:szCs w:val="22"/>
          <w:u w:val="single"/>
        </w:rPr>
      </w:pPr>
      <w:r w:rsidRPr="003A236F">
        <w:rPr>
          <w:rFonts w:ascii="Times New Roman" w:hAnsi="Times New Roman"/>
          <w:i/>
          <w:sz w:val="22"/>
          <w:szCs w:val="22"/>
          <w:u w:val="single"/>
        </w:rPr>
        <w:t>EDITED VOLUMES</w:t>
      </w:r>
      <w:r w:rsidR="005E650D" w:rsidRPr="003A236F">
        <w:rPr>
          <w:rFonts w:ascii="Times New Roman" w:hAnsi="Times New Roman"/>
          <w:i/>
          <w:sz w:val="22"/>
          <w:szCs w:val="22"/>
          <w:u w:val="single"/>
        </w:rPr>
        <w:t>:</w:t>
      </w:r>
    </w:p>
    <w:p w14:paraId="2BFAD6DE" w14:textId="6481529D" w:rsidR="00F90537" w:rsidRPr="003A236F" w:rsidRDefault="00F90537"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sz w:val="22"/>
          <w:szCs w:val="22"/>
        </w:rPr>
      </w:pPr>
      <w:proofErr w:type="spellStart"/>
      <w:r w:rsidRPr="003A236F">
        <w:rPr>
          <w:rFonts w:ascii="Times New Roman" w:hAnsi="Times New Roman"/>
          <w:i/>
          <w:sz w:val="22"/>
          <w:szCs w:val="22"/>
        </w:rPr>
        <w:t>Grazhdanskaia</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voina</w:t>
      </w:r>
      <w:proofErr w:type="spellEnd"/>
      <w:r w:rsidRPr="003A236F">
        <w:rPr>
          <w:rFonts w:ascii="Times New Roman" w:hAnsi="Times New Roman"/>
          <w:i/>
          <w:sz w:val="22"/>
          <w:szCs w:val="22"/>
        </w:rPr>
        <w:t xml:space="preserve"> v </w:t>
      </w:r>
      <w:proofErr w:type="spellStart"/>
      <w:r w:rsidRPr="003A236F">
        <w:rPr>
          <w:rFonts w:ascii="Times New Roman" w:hAnsi="Times New Roman"/>
          <w:i/>
          <w:sz w:val="22"/>
          <w:szCs w:val="22"/>
        </w:rPr>
        <w:t>Rossii</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zhizn</w:t>
      </w:r>
      <w:proofErr w:type="spellEnd"/>
      <w:r w:rsidRPr="003A236F">
        <w:rPr>
          <w:rFonts w:ascii="Times New Roman" w:hAnsi="Times New Roman"/>
          <w:i/>
          <w:sz w:val="22"/>
          <w:szCs w:val="22"/>
        </w:rPr>
        <w:t xml:space="preserve">’ v </w:t>
      </w:r>
      <w:proofErr w:type="spellStart"/>
      <w:r w:rsidRPr="003A236F">
        <w:rPr>
          <w:rFonts w:ascii="Times New Roman" w:hAnsi="Times New Roman"/>
          <w:i/>
          <w:sz w:val="22"/>
          <w:szCs w:val="22"/>
        </w:rPr>
        <w:t>epokhu</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sotsial’nykh</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eksperimentov</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i</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voennykh</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ispytanii</w:t>
      </w:r>
      <w:proofErr w:type="spellEnd"/>
      <w:r w:rsidRPr="003A236F">
        <w:rPr>
          <w:rFonts w:ascii="Times New Roman" w:hAnsi="Times New Roman"/>
          <w:i/>
          <w:sz w:val="22"/>
          <w:szCs w:val="22"/>
        </w:rPr>
        <w:t>, 1917-1922 (</w:t>
      </w:r>
      <w:proofErr w:type="spellStart"/>
      <w:r w:rsidRPr="003A236F">
        <w:rPr>
          <w:rFonts w:ascii="Times New Roman" w:hAnsi="Times New Roman"/>
          <w:i/>
          <w:sz w:val="22"/>
          <w:szCs w:val="22"/>
        </w:rPr>
        <w:t>Materialy</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mezhdu</w:t>
      </w:r>
      <w:r w:rsidR="00691C70" w:rsidRPr="003A236F">
        <w:rPr>
          <w:rFonts w:ascii="Times New Roman" w:hAnsi="Times New Roman"/>
          <w:i/>
          <w:sz w:val="22"/>
          <w:szCs w:val="22"/>
        </w:rPr>
        <w:t>n</w:t>
      </w:r>
      <w:r w:rsidRPr="003A236F">
        <w:rPr>
          <w:rFonts w:ascii="Times New Roman" w:hAnsi="Times New Roman"/>
          <w:i/>
          <w:sz w:val="22"/>
          <w:szCs w:val="22"/>
        </w:rPr>
        <w:t>arod</w:t>
      </w:r>
      <w:r w:rsidR="00691C70" w:rsidRPr="003A236F">
        <w:rPr>
          <w:rFonts w:ascii="Times New Roman" w:hAnsi="Times New Roman"/>
          <w:i/>
          <w:sz w:val="22"/>
          <w:szCs w:val="22"/>
        </w:rPr>
        <w:t>nogo</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kollokviuma</w:t>
      </w:r>
      <w:proofErr w:type="spellEnd"/>
      <w:r w:rsidR="00090FD9" w:rsidRPr="003A236F">
        <w:rPr>
          <w:rFonts w:ascii="Times New Roman" w:hAnsi="Times New Roman"/>
          <w:i/>
          <w:sz w:val="22"/>
          <w:szCs w:val="22"/>
        </w:rPr>
        <w:t>)</w:t>
      </w:r>
      <w:r w:rsidR="00DE046D" w:rsidRPr="003A236F">
        <w:rPr>
          <w:rFonts w:ascii="Times New Roman" w:hAnsi="Times New Roman"/>
          <w:i/>
          <w:sz w:val="22"/>
          <w:szCs w:val="22"/>
        </w:rPr>
        <w:t xml:space="preserve">, </w:t>
      </w:r>
      <w:r w:rsidR="00DE046D" w:rsidRPr="003A236F">
        <w:rPr>
          <w:rFonts w:ascii="Times New Roman" w:hAnsi="Times New Roman"/>
          <w:i/>
          <w:sz w:val="22"/>
          <w:szCs w:val="22"/>
        </w:rPr>
        <w:softHyphen/>
      </w:r>
      <w:r w:rsidR="00DE046D" w:rsidRPr="003A236F">
        <w:rPr>
          <w:rFonts w:ascii="Times New Roman" w:hAnsi="Times New Roman"/>
          <w:sz w:val="22"/>
          <w:szCs w:val="22"/>
        </w:rPr>
        <w:t xml:space="preserve">coedited </w:t>
      </w:r>
      <w:r w:rsidR="00090FD9" w:rsidRPr="003A236F">
        <w:rPr>
          <w:rFonts w:ascii="Times New Roman" w:hAnsi="Times New Roman"/>
          <w:sz w:val="22"/>
          <w:szCs w:val="22"/>
        </w:rPr>
        <w:t>with</w:t>
      </w:r>
      <w:r w:rsidR="00DE046D" w:rsidRPr="003A236F">
        <w:rPr>
          <w:rFonts w:ascii="Times New Roman" w:hAnsi="Times New Roman"/>
          <w:sz w:val="22"/>
          <w:szCs w:val="22"/>
        </w:rPr>
        <w:t xml:space="preserve"> Nikolai Mikhailov as “responsible editors</w:t>
      </w:r>
      <w:r w:rsidR="00090FD9" w:rsidRPr="003A236F">
        <w:rPr>
          <w:rFonts w:ascii="Times New Roman" w:hAnsi="Times New Roman"/>
          <w:sz w:val="22"/>
          <w:szCs w:val="22"/>
        </w:rPr>
        <w:t>,</w:t>
      </w:r>
      <w:r w:rsidR="00DE046D" w:rsidRPr="003A236F">
        <w:rPr>
          <w:rFonts w:ascii="Times New Roman" w:hAnsi="Times New Roman"/>
          <w:sz w:val="22"/>
          <w:szCs w:val="22"/>
        </w:rPr>
        <w:t>” (St. Petersburg, 2020)</w:t>
      </w:r>
    </w:p>
    <w:p w14:paraId="70C9D7BF" w14:textId="4F87E8CD" w:rsidR="00A6225A" w:rsidRPr="003A236F" w:rsidRDefault="00A6225A"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i/>
          <w:sz w:val="22"/>
          <w:szCs w:val="22"/>
        </w:rPr>
        <w:t>Interpreting Emotion</w:t>
      </w:r>
      <w:r w:rsidR="007C1FF6" w:rsidRPr="003A236F">
        <w:rPr>
          <w:rFonts w:ascii="Times New Roman" w:hAnsi="Times New Roman"/>
          <w:i/>
          <w:sz w:val="22"/>
          <w:szCs w:val="22"/>
        </w:rPr>
        <w:t>s</w:t>
      </w:r>
      <w:r w:rsidRPr="003A236F">
        <w:rPr>
          <w:rFonts w:ascii="Times New Roman" w:hAnsi="Times New Roman"/>
          <w:i/>
          <w:sz w:val="22"/>
          <w:szCs w:val="22"/>
        </w:rPr>
        <w:t xml:space="preserve"> in Russia and Eastern Europe</w:t>
      </w:r>
      <w:r w:rsidRPr="003A236F">
        <w:rPr>
          <w:rFonts w:ascii="Times New Roman" w:hAnsi="Times New Roman"/>
          <w:sz w:val="22"/>
          <w:szCs w:val="22"/>
        </w:rPr>
        <w:t xml:space="preserve">, co-edited with Valeria </w:t>
      </w:r>
      <w:proofErr w:type="spellStart"/>
      <w:r w:rsidRPr="003A236F">
        <w:rPr>
          <w:rFonts w:ascii="Times New Roman" w:hAnsi="Times New Roman"/>
          <w:sz w:val="22"/>
          <w:szCs w:val="22"/>
        </w:rPr>
        <w:t>Sobol</w:t>
      </w:r>
      <w:proofErr w:type="spellEnd"/>
      <w:r w:rsidRPr="003A236F">
        <w:rPr>
          <w:rFonts w:ascii="Times New Roman" w:hAnsi="Times New Roman"/>
          <w:sz w:val="22"/>
          <w:szCs w:val="22"/>
        </w:rPr>
        <w:t xml:space="preserve"> (Northern Illinois University Press, 2011)</w:t>
      </w:r>
    </w:p>
    <w:p w14:paraId="0A66A5FD"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u w:val="single"/>
        </w:rPr>
      </w:pPr>
      <w:proofErr w:type="spellStart"/>
      <w:r w:rsidRPr="003A236F">
        <w:rPr>
          <w:rFonts w:ascii="Times New Roman" w:hAnsi="Times New Roman"/>
          <w:i/>
          <w:sz w:val="22"/>
          <w:szCs w:val="22"/>
        </w:rPr>
        <w:t>Kul’tury</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gorodov</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Rossiiskoi</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imperii</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na</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rubezhe</w:t>
      </w:r>
      <w:proofErr w:type="spellEnd"/>
      <w:r w:rsidRPr="003A236F">
        <w:rPr>
          <w:rFonts w:ascii="Times New Roman" w:hAnsi="Times New Roman"/>
          <w:i/>
          <w:sz w:val="22"/>
          <w:szCs w:val="22"/>
        </w:rPr>
        <w:t xml:space="preserve"> XIX - XX </w:t>
      </w:r>
      <w:proofErr w:type="spellStart"/>
      <w:r w:rsidRPr="003A236F">
        <w:rPr>
          <w:rFonts w:ascii="Times New Roman" w:hAnsi="Times New Roman"/>
          <w:i/>
          <w:sz w:val="22"/>
          <w:szCs w:val="22"/>
        </w:rPr>
        <w:t>vekov</w:t>
      </w:r>
      <w:proofErr w:type="spellEnd"/>
      <w:r w:rsidRPr="003A236F">
        <w:rPr>
          <w:rFonts w:ascii="Times New Roman" w:hAnsi="Times New Roman"/>
          <w:i/>
          <w:sz w:val="22"/>
          <w:szCs w:val="22"/>
        </w:rPr>
        <w:t xml:space="preserve"> (Urban Cultures in the Russian Empire at the Turn of the Century), edited with Boris </w:t>
      </w:r>
      <w:proofErr w:type="spellStart"/>
      <w:r w:rsidRPr="003A236F">
        <w:rPr>
          <w:rFonts w:ascii="Times New Roman" w:hAnsi="Times New Roman"/>
          <w:i/>
          <w:sz w:val="22"/>
          <w:szCs w:val="22"/>
        </w:rPr>
        <w:t>Kolonitskii</w:t>
      </w:r>
      <w:proofErr w:type="spellEnd"/>
      <w:r w:rsidRPr="003A236F">
        <w:rPr>
          <w:rFonts w:ascii="Times New Roman" w:hAnsi="Times New Roman"/>
          <w:i/>
          <w:sz w:val="22"/>
          <w:szCs w:val="22"/>
        </w:rPr>
        <w:t xml:space="preserve"> (</w:t>
      </w:r>
      <w:r w:rsidRPr="003A236F">
        <w:rPr>
          <w:rFonts w:ascii="Times New Roman" w:hAnsi="Times New Roman"/>
          <w:sz w:val="22"/>
          <w:szCs w:val="22"/>
        </w:rPr>
        <w:t xml:space="preserve">St. Petersburg, </w:t>
      </w:r>
      <w:proofErr w:type="spellStart"/>
      <w:r w:rsidRPr="003A236F">
        <w:rPr>
          <w:rFonts w:ascii="Times New Roman" w:hAnsi="Times New Roman"/>
          <w:sz w:val="22"/>
          <w:szCs w:val="22"/>
        </w:rPr>
        <w:t>Evropeiskii</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dom</w:t>
      </w:r>
      <w:proofErr w:type="spellEnd"/>
      <w:r w:rsidRPr="003A236F">
        <w:rPr>
          <w:rFonts w:ascii="Times New Roman" w:hAnsi="Times New Roman"/>
          <w:sz w:val="22"/>
          <w:szCs w:val="22"/>
        </w:rPr>
        <w:t>, 2009)</w:t>
      </w:r>
    </w:p>
    <w:p w14:paraId="1EFA8818"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i/>
          <w:sz w:val="22"/>
          <w:szCs w:val="22"/>
        </w:rPr>
        <w:t>Religion, Morality, and Community in Post-Soviet Societies</w:t>
      </w:r>
      <w:r w:rsidRPr="003A236F">
        <w:rPr>
          <w:rFonts w:ascii="Times New Roman" w:hAnsi="Times New Roman"/>
          <w:sz w:val="22"/>
          <w:szCs w:val="22"/>
        </w:rPr>
        <w:t xml:space="preserve">, edited with Catherine </w:t>
      </w:r>
      <w:proofErr w:type="spellStart"/>
      <w:r w:rsidRPr="003A236F">
        <w:rPr>
          <w:rFonts w:ascii="Times New Roman" w:hAnsi="Times New Roman"/>
          <w:sz w:val="22"/>
          <w:szCs w:val="22"/>
        </w:rPr>
        <w:t>Wanner</w:t>
      </w:r>
      <w:proofErr w:type="spellEnd"/>
      <w:r w:rsidRPr="003A236F">
        <w:rPr>
          <w:rFonts w:ascii="Times New Roman" w:hAnsi="Times New Roman"/>
          <w:sz w:val="22"/>
          <w:szCs w:val="22"/>
        </w:rPr>
        <w:t xml:space="preserve"> (Woodrow Wilson Center Press and Indiana University Press, 2008) </w:t>
      </w:r>
    </w:p>
    <w:p w14:paraId="0C43C881"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i/>
          <w:sz w:val="22"/>
          <w:szCs w:val="22"/>
        </w:rPr>
        <w:t>Sacred Stories: Religion and Spirituality in Modern Russia</w:t>
      </w:r>
      <w:r w:rsidRPr="003A236F">
        <w:rPr>
          <w:rFonts w:ascii="Times New Roman" w:hAnsi="Times New Roman"/>
          <w:sz w:val="22"/>
          <w:szCs w:val="22"/>
        </w:rPr>
        <w:t>, edited with Heather Coleman (Indiana University Press, 2007)</w:t>
      </w:r>
    </w:p>
    <w:p w14:paraId="1F6FB0CA"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Maxim Gorky, </w:t>
      </w:r>
      <w:r w:rsidRPr="003A236F">
        <w:rPr>
          <w:rFonts w:ascii="Times New Roman" w:hAnsi="Times New Roman"/>
          <w:i/>
          <w:sz w:val="22"/>
          <w:szCs w:val="22"/>
        </w:rPr>
        <w:t>Untimely Thoughts: Essays on Revolution, Culture, and the Bolsheviks, 1917-1918</w:t>
      </w:r>
      <w:r w:rsidRPr="003A236F">
        <w:rPr>
          <w:rFonts w:ascii="Times New Roman" w:hAnsi="Times New Roman"/>
          <w:sz w:val="22"/>
          <w:szCs w:val="22"/>
        </w:rPr>
        <w:t xml:space="preserve"> (Yale University Press, 1995): introduction, chronology, index.</w:t>
      </w:r>
    </w:p>
    <w:p w14:paraId="1ADE0A81" w14:textId="1825CC8B"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i/>
          <w:sz w:val="22"/>
          <w:szCs w:val="22"/>
        </w:rPr>
        <w:t>Cultures in Flux: Lower Class Values, Practices and Resistance in Late Imperial Russia</w:t>
      </w:r>
      <w:r w:rsidRPr="003A236F">
        <w:rPr>
          <w:rFonts w:ascii="Times New Roman" w:hAnsi="Times New Roman"/>
          <w:sz w:val="22"/>
          <w:szCs w:val="22"/>
        </w:rPr>
        <w:t xml:space="preserve">, co-edited and introduced with Stephen Frank (Princeton University Press, 1994). </w:t>
      </w:r>
    </w:p>
    <w:p w14:paraId="7D24B0EE" w14:textId="77777777" w:rsidR="00876647" w:rsidRPr="003A236F" w:rsidRDefault="00876647"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p>
    <w:p w14:paraId="5345B787" w14:textId="53A509CD"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sz w:val="22"/>
          <w:szCs w:val="22"/>
        </w:rPr>
      </w:pPr>
      <w:r w:rsidRPr="003A236F">
        <w:rPr>
          <w:rFonts w:ascii="Times New Roman" w:hAnsi="Times New Roman"/>
          <w:i/>
          <w:sz w:val="22"/>
          <w:szCs w:val="22"/>
          <w:u w:val="single"/>
        </w:rPr>
        <w:t>OTHER MEDIA</w:t>
      </w:r>
      <w:r w:rsidRPr="003A236F">
        <w:rPr>
          <w:rFonts w:ascii="Times New Roman" w:hAnsi="Times New Roman"/>
          <w:i/>
          <w:sz w:val="22"/>
          <w:szCs w:val="22"/>
        </w:rPr>
        <w:t>:</w:t>
      </w:r>
    </w:p>
    <w:p w14:paraId="349E8684" w14:textId="0BCBC209"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3A236F">
        <w:rPr>
          <w:rFonts w:ascii="Times New Roman" w:hAnsi="Times New Roman"/>
          <w:bCs/>
          <w:i/>
          <w:sz w:val="22"/>
          <w:szCs w:val="22"/>
        </w:rPr>
        <w:lastRenderedPageBreak/>
        <w:t>A History of Russia from Peter the Great to Gorbachev</w:t>
      </w:r>
      <w:r w:rsidRPr="003A236F">
        <w:rPr>
          <w:rFonts w:ascii="Times New Roman" w:hAnsi="Times New Roman"/>
          <w:bCs/>
          <w:sz w:val="22"/>
          <w:szCs w:val="22"/>
        </w:rPr>
        <w:t>. A 36-lecture video/audio course with supplementary booklets (</w:t>
      </w:r>
      <w:r w:rsidR="00EA111F" w:rsidRPr="003A236F">
        <w:rPr>
          <w:rFonts w:ascii="Times New Roman" w:hAnsi="Times New Roman"/>
          <w:bCs/>
          <w:sz w:val="22"/>
          <w:szCs w:val="22"/>
        </w:rPr>
        <w:t xml:space="preserve">“Great Courses” by </w:t>
      </w:r>
      <w:r w:rsidRPr="003A236F">
        <w:rPr>
          <w:rFonts w:ascii="Times New Roman" w:hAnsi="Times New Roman"/>
          <w:bCs/>
          <w:sz w:val="22"/>
          <w:szCs w:val="22"/>
        </w:rPr>
        <w:t>The Teaching Company, 2003)</w:t>
      </w:r>
    </w:p>
    <w:p w14:paraId="15BC279F" w14:textId="77777777" w:rsidR="00F61C84" w:rsidRPr="003A236F" w:rsidRDefault="00F61C84"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p>
    <w:p w14:paraId="516EEF63" w14:textId="1090B268" w:rsidR="00164E22" w:rsidRPr="0056773E"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r w:rsidRPr="003A236F">
        <w:rPr>
          <w:rFonts w:ascii="Times New Roman" w:hAnsi="Times New Roman"/>
          <w:i/>
          <w:sz w:val="22"/>
          <w:szCs w:val="22"/>
          <w:u w:val="single"/>
        </w:rPr>
        <w:t>ARTICLES</w:t>
      </w:r>
      <w:r w:rsidR="002045E9" w:rsidRPr="003A236F">
        <w:rPr>
          <w:rFonts w:ascii="Times New Roman" w:hAnsi="Times New Roman"/>
          <w:i/>
          <w:sz w:val="22"/>
          <w:szCs w:val="22"/>
          <w:u w:val="single"/>
        </w:rPr>
        <w:t xml:space="preserve"> and ESSAYS</w:t>
      </w:r>
      <w:r w:rsidR="00876647" w:rsidRPr="003A236F">
        <w:rPr>
          <w:rFonts w:ascii="Times New Roman" w:hAnsi="Times New Roman"/>
          <w:i/>
          <w:sz w:val="22"/>
          <w:szCs w:val="22"/>
          <w:u w:val="single"/>
        </w:rPr>
        <w:t>:</w:t>
      </w:r>
    </w:p>
    <w:p w14:paraId="54A80995" w14:textId="63ED2F54" w:rsidR="00B13AC2" w:rsidRPr="00B13AC2" w:rsidRDefault="00B13AC2" w:rsidP="009E54EF">
      <w:pPr>
        <w:spacing w:after="120"/>
        <w:rPr>
          <w:rFonts w:ascii="Times New Roman" w:hAnsi="Times New Roman"/>
          <w:b/>
          <w:bCs/>
          <w:sz w:val="22"/>
          <w:szCs w:val="22"/>
        </w:rPr>
      </w:pPr>
      <w:r w:rsidRPr="00B13AC2">
        <w:rPr>
          <w:rFonts w:ascii="Times New Roman" w:hAnsi="Times New Roman"/>
          <w:sz w:val="22"/>
          <w:szCs w:val="22"/>
        </w:rPr>
        <w:t>“Narrating and Interpreting the Revolution for American Undergraduates, 1963-2023</w:t>
      </w:r>
      <w:r>
        <w:rPr>
          <w:rFonts w:ascii="Times New Roman" w:hAnsi="Times New Roman"/>
          <w:sz w:val="22"/>
          <w:szCs w:val="22"/>
        </w:rPr>
        <w:t>,</w:t>
      </w:r>
      <w:r w:rsidRPr="00B13AC2">
        <w:rPr>
          <w:rFonts w:ascii="Times New Roman" w:hAnsi="Times New Roman"/>
          <w:sz w:val="22"/>
          <w:szCs w:val="22"/>
        </w:rPr>
        <w:t>”</w:t>
      </w:r>
      <w:r>
        <w:rPr>
          <w:rFonts w:ascii="Times New Roman" w:hAnsi="Times New Roman"/>
          <w:sz w:val="22"/>
          <w:szCs w:val="22"/>
        </w:rPr>
        <w:t xml:space="preserve"> </w:t>
      </w:r>
      <w:proofErr w:type="spellStart"/>
      <w:r w:rsidRPr="00B13AC2">
        <w:rPr>
          <w:rFonts w:ascii="Times New Roman" w:hAnsi="Times New Roman"/>
          <w:sz w:val="22"/>
          <w:szCs w:val="22"/>
        </w:rPr>
        <w:t>Эпоха</w:t>
      </w:r>
      <w:proofErr w:type="spellEnd"/>
      <w:r w:rsidRPr="00B13AC2">
        <w:rPr>
          <w:rFonts w:ascii="Times New Roman" w:hAnsi="Times New Roman"/>
          <w:sz w:val="22"/>
          <w:szCs w:val="22"/>
        </w:rPr>
        <w:t xml:space="preserve"> </w:t>
      </w:r>
      <w:proofErr w:type="spellStart"/>
      <w:r w:rsidRPr="00B13AC2">
        <w:rPr>
          <w:rFonts w:ascii="Times New Roman" w:hAnsi="Times New Roman"/>
          <w:sz w:val="22"/>
          <w:szCs w:val="22"/>
        </w:rPr>
        <w:t>революции</w:t>
      </w:r>
      <w:proofErr w:type="spellEnd"/>
      <w:r w:rsidRPr="00B13AC2">
        <w:rPr>
          <w:rFonts w:ascii="Times New Roman" w:hAnsi="Times New Roman"/>
          <w:sz w:val="22"/>
          <w:szCs w:val="22"/>
        </w:rPr>
        <w:t xml:space="preserve"> и </w:t>
      </w:r>
      <w:proofErr w:type="spellStart"/>
      <w:r w:rsidRPr="00B13AC2">
        <w:rPr>
          <w:rFonts w:ascii="Times New Roman" w:hAnsi="Times New Roman"/>
          <w:sz w:val="22"/>
          <w:szCs w:val="22"/>
        </w:rPr>
        <w:t>гражданской</w:t>
      </w:r>
      <w:proofErr w:type="spellEnd"/>
      <w:r w:rsidRPr="00B13AC2">
        <w:rPr>
          <w:rFonts w:ascii="Times New Roman" w:hAnsi="Times New Roman"/>
          <w:sz w:val="22"/>
          <w:szCs w:val="22"/>
        </w:rPr>
        <w:t xml:space="preserve"> </w:t>
      </w:r>
      <w:proofErr w:type="spellStart"/>
      <w:r w:rsidRPr="00B13AC2">
        <w:rPr>
          <w:rFonts w:ascii="Times New Roman" w:hAnsi="Times New Roman"/>
          <w:sz w:val="22"/>
          <w:szCs w:val="22"/>
        </w:rPr>
        <w:t>войны</w:t>
      </w:r>
      <w:proofErr w:type="spellEnd"/>
      <w:r w:rsidRPr="00B13AC2">
        <w:rPr>
          <w:rFonts w:ascii="Times New Roman" w:hAnsi="Times New Roman"/>
          <w:sz w:val="22"/>
          <w:szCs w:val="22"/>
        </w:rPr>
        <w:t xml:space="preserve"> в </w:t>
      </w:r>
      <w:proofErr w:type="spellStart"/>
      <w:r w:rsidRPr="00B13AC2">
        <w:rPr>
          <w:rFonts w:ascii="Times New Roman" w:hAnsi="Times New Roman"/>
          <w:sz w:val="22"/>
          <w:szCs w:val="22"/>
        </w:rPr>
        <w:t>России</w:t>
      </w:r>
      <w:proofErr w:type="spellEnd"/>
      <w:r w:rsidRPr="00B13AC2">
        <w:rPr>
          <w:rFonts w:ascii="Times New Roman" w:hAnsi="Times New Roman"/>
          <w:sz w:val="22"/>
          <w:szCs w:val="22"/>
        </w:rPr>
        <w:t xml:space="preserve">. </w:t>
      </w:r>
      <w:proofErr w:type="spellStart"/>
      <w:r w:rsidRPr="00B13AC2">
        <w:rPr>
          <w:rFonts w:ascii="Times New Roman" w:hAnsi="Times New Roman"/>
          <w:sz w:val="22"/>
          <w:szCs w:val="22"/>
        </w:rPr>
        <w:t>Проблемы</w:t>
      </w:r>
      <w:proofErr w:type="spellEnd"/>
      <w:r w:rsidRPr="00B13AC2">
        <w:rPr>
          <w:rFonts w:ascii="Times New Roman" w:hAnsi="Times New Roman"/>
          <w:sz w:val="22"/>
          <w:szCs w:val="22"/>
        </w:rPr>
        <w:t xml:space="preserve"> </w:t>
      </w:r>
      <w:proofErr w:type="spellStart"/>
      <w:r w:rsidRPr="00B13AC2">
        <w:rPr>
          <w:rFonts w:ascii="Times New Roman" w:hAnsi="Times New Roman"/>
          <w:sz w:val="22"/>
          <w:szCs w:val="22"/>
        </w:rPr>
        <w:t>истории</w:t>
      </w:r>
      <w:proofErr w:type="spellEnd"/>
      <w:r w:rsidRPr="00B13AC2">
        <w:rPr>
          <w:rFonts w:ascii="Times New Roman" w:hAnsi="Times New Roman"/>
          <w:sz w:val="22"/>
          <w:szCs w:val="22"/>
        </w:rPr>
        <w:t xml:space="preserve"> и </w:t>
      </w:r>
      <w:proofErr w:type="spellStart"/>
      <w:r w:rsidRPr="00B13AC2">
        <w:rPr>
          <w:rFonts w:ascii="Times New Roman" w:hAnsi="Times New Roman"/>
          <w:sz w:val="22"/>
          <w:szCs w:val="22"/>
        </w:rPr>
        <w:t>историографии</w:t>
      </w:r>
      <w:proofErr w:type="spellEnd"/>
      <w:r>
        <w:rPr>
          <w:rFonts w:ascii="Times New Roman" w:hAnsi="Times New Roman"/>
          <w:sz w:val="22"/>
          <w:szCs w:val="22"/>
        </w:rPr>
        <w:t xml:space="preserve">, ed. </w:t>
      </w:r>
      <w:r w:rsidRPr="00B13AC2">
        <w:rPr>
          <w:rFonts w:ascii="Times New Roman" w:hAnsi="Times New Roman"/>
          <w:sz w:val="22"/>
          <w:szCs w:val="22"/>
        </w:rPr>
        <w:t>ed. V. V. Kalashnikov</w:t>
      </w:r>
      <w:r>
        <w:rPr>
          <w:rFonts w:ascii="Times New Roman" w:hAnsi="Times New Roman"/>
          <w:sz w:val="22"/>
          <w:szCs w:val="22"/>
        </w:rPr>
        <w:t xml:space="preserve">, </w:t>
      </w:r>
      <w:r>
        <w:rPr>
          <w:rFonts w:ascii="Times New Roman" w:hAnsi="Times New Roman"/>
          <w:b/>
          <w:bCs/>
          <w:sz w:val="22"/>
          <w:szCs w:val="22"/>
        </w:rPr>
        <w:t>forthcoming</w:t>
      </w:r>
      <w:r w:rsidR="009369CD">
        <w:rPr>
          <w:rFonts w:ascii="Times New Roman" w:hAnsi="Times New Roman"/>
          <w:b/>
          <w:bCs/>
          <w:sz w:val="22"/>
          <w:szCs w:val="22"/>
        </w:rPr>
        <w:t xml:space="preserve"> 2024</w:t>
      </w:r>
    </w:p>
    <w:p w14:paraId="18D31FEF" w14:textId="0D775ED6" w:rsidR="00511BAF" w:rsidRDefault="00511BAF" w:rsidP="009E54EF">
      <w:pPr>
        <w:spacing w:after="120"/>
        <w:rPr>
          <w:rFonts w:ascii="Times New Roman" w:hAnsi="Times New Roman"/>
          <w:b/>
          <w:bCs/>
          <w:sz w:val="22"/>
          <w:szCs w:val="22"/>
        </w:rPr>
      </w:pPr>
      <w:r w:rsidRPr="00511BAF">
        <w:rPr>
          <w:rFonts w:ascii="Times New Roman" w:hAnsi="Times New Roman"/>
          <w:sz w:val="22"/>
          <w:szCs w:val="22"/>
        </w:rPr>
        <w:t xml:space="preserve">“Dual Power,” </w:t>
      </w:r>
      <w:r w:rsidRPr="00511BAF">
        <w:rPr>
          <w:rFonts w:ascii="Times New Roman" w:hAnsi="Times New Roman"/>
          <w:i/>
          <w:iCs/>
          <w:sz w:val="22"/>
          <w:szCs w:val="22"/>
        </w:rPr>
        <w:t>Encyclopedia of Critical Political Science</w:t>
      </w:r>
      <w:r w:rsidR="00736A6E">
        <w:rPr>
          <w:rFonts w:ascii="Times New Roman" w:hAnsi="Times New Roman"/>
          <w:sz w:val="22"/>
          <w:szCs w:val="22"/>
        </w:rPr>
        <w:t xml:space="preserve"> (Edward Elgar,</w:t>
      </w:r>
      <w:r>
        <w:rPr>
          <w:rFonts w:ascii="Times New Roman" w:hAnsi="Times New Roman"/>
          <w:sz w:val="22"/>
          <w:szCs w:val="22"/>
        </w:rPr>
        <w:t xml:space="preserve"> </w:t>
      </w:r>
      <w:r w:rsidRPr="00511BAF">
        <w:rPr>
          <w:rFonts w:ascii="Times New Roman" w:hAnsi="Times New Roman"/>
          <w:b/>
          <w:bCs/>
          <w:sz w:val="22"/>
          <w:szCs w:val="22"/>
        </w:rPr>
        <w:t>forthcoming</w:t>
      </w:r>
      <w:r w:rsidR="00C609DB">
        <w:rPr>
          <w:rFonts w:ascii="Times New Roman" w:hAnsi="Times New Roman"/>
          <w:b/>
          <w:bCs/>
          <w:sz w:val="22"/>
          <w:szCs w:val="22"/>
        </w:rPr>
        <w:t xml:space="preserve"> </w:t>
      </w:r>
      <w:r w:rsidR="00736A6E">
        <w:rPr>
          <w:rFonts w:ascii="Times New Roman" w:hAnsi="Times New Roman"/>
          <w:b/>
          <w:bCs/>
          <w:sz w:val="22"/>
          <w:szCs w:val="22"/>
        </w:rPr>
        <w:t>March</w:t>
      </w:r>
      <w:r w:rsidR="00064643">
        <w:rPr>
          <w:rFonts w:ascii="Times New Roman" w:hAnsi="Times New Roman"/>
          <w:b/>
          <w:bCs/>
          <w:sz w:val="22"/>
          <w:szCs w:val="22"/>
        </w:rPr>
        <w:t xml:space="preserve"> </w:t>
      </w:r>
      <w:r w:rsidR="00C609DB">
        <w:rPr>
          <w:rFonts w:ascii="Times New Roman" w:hAnsi="Times New Roman"/>
          <w:b/>
          <w:bCs/>
          <w:sz w:val="22"/>
          <w:szCs w:val="22"/>
        </w:rPr>
        <w:t>202</w:t>
      </w:r>
      <w:r w:rsidR="00064643">
        <w:rPr>
          <w:rFonts w:ascii="Times New Roman" w:hAnsi="Times New Roman"/>
          <w:b/>
          <w:bCs/>
          <w:sz w:val="22"/>
          <w:szCs w:val="22"/>
        </w:rPr>
        <w:t>4</w:t>
      </w:r>
      <w:r w:rsidR="00736A6E">
        <w:rPr>
          <w:rFonts w:ascii="Times New Roman" w:hAnsi="Times New Roman"/>
          <w:b/>
          <w:bCs/>
          <w:sz w:val="22"/>
          <w:szCs w:val="22"/>
        </w:rPr>
        <w:t>)</w:t>
      </w:r>
    </w:p>
    <w:p w14:paraId="7A7562F2" w14:textId="71145694" w:rsidR="00534BD6" w:rsidRDefault="00534BD6" w:rsidP="009E54EF">
      <w:pPr>
        <w:spacing w:after="120"/>
        <w:rPr>
          <w:rFonts w:ascii="Times New Roman" w:hAnsi="Times New Roman"/>
          <w:b/>
          <w:bCs/>
          <w:sz w:val="22"/>
          <w:szCs w:val="22"/>
        </w:rPr>
      </w:pPr>
      <w:r w:rsidRPr="00534BD6">
        <w:rPr>
          <w:rFonts w:ascii="Times New Roman" w:hAnsi="Times New Roman"/>
          <w:sz w:val="22"/>
          <w:szCs w:val="22"/>
        </w:rPr>
        <w:t>“The Russian Revolution as Utopian ‘Leap’: The Socialist ‘New Person</w:t>
      </w:r>
      <w:r>
        <w:rPr>
          <w:rFonts w:ascii="Times New Roman" w:hAnsi="Times New Roman"/>
          <w:sz w:val="22"/>
          <w:szCs w:val="22"/>
        </w:rPr>
        <w:t>,</w:t>
      </w:r>
      <w:r w:rsidRPr="00534BD6">
        <w:rPr>
          <w:rFonts w:ascii="Times New Roman" w:hAnsi="Times New Roman"/>
          <w:sz w:val="22"/>
          <w:szCs w:val="22"/>
        </w:rPr>
        <w:t>’”</w:t>
      </w:r>
      <w:r>
        <w:rPr>
          <w:rFonts w:ascii="Times New Roman" w:hAnsi="Times New Roman"/>
          <w:sz w:val="22"/>
          <w:szCs w:val="22"/>
        </w:rPr>
        <w:t xml:space="preserve"> in </w:t>
      </w:r>
      <w:r w:rsidRPr="00534BD6">
        <w:rPr>
          <w:rFonts w:ascii="Times New Roman" w:hAnsi="Times New Roman"/>
          <w:i/>
          <w:iCs/>
          <w:sz w:val="22"/>
          <w:szCs w:val="22"/>
        </w:rPr>
        <w:t>Rethinking Democracy for Post-Utopian Worlds</w:t>
      </w:r>
      <w:r w:rsidRPr="00534BD6">
        <w:rPr>
          <w:rFonts w:ascii="Times New Roman" w:hAnsi="Times New Roman"/>
          <w:sz w:val="22"/>
          <w:szCs w:val="22"/>
        </w:rPr>
        <w:t>, ed</w:t>
      </w:r>
      <w:r>
        <w:rPr>
          <w:rFonts w:ascii="Times New Roman" w:hAnsi="Times New Roman"/>
          <w:sz w:val="22"/>
          <w:szCs w:val="22"/>
        </w:rPr>
        <w:t>s</w:t>
      </w:r>
      <w:r w:rsidRPr="00534BD6">
        <w:rPr>
          <w:rFonts w:ascii="Times New Roman" w:hAnsi="Times New Roman"/>
          <w:sz w:val="22"/>
          <w:szCs w:val="22"/>
        </w:rPr>
        <w:t xml:space="preserve">. </w:t>
      </w:r>
      <w:r w:rsidR="009369CD" w:rsidRPr="009369CD">
        <w:rPr>
          <w:rFonts w:ascii="Times New Roman" w:hAnsi="Times New Roman"/>
          <w:sz w:val="22"/>
          <w:szCs w:val="22"/>
        </w:rPr>
        <w:t xml:space="preserve">Julia María </w:t>
      </w:r>
      <w:proofErr w:type="spellStart"/>
      <w:r w:rsidR="009369CD" w:rsidRPr="009369CD">
        <w:rPr>
          <w:rFonts w:ascii="Times New Roman" w:hAnsi="Times New Roman"/>
          <w:sz w:val="22"/>
          <w:szCs w:val="22"/>
        </w:rPr>
        <w:t>Urabayen</w:t>
      </w:r>
      <w:proofErr w:type="spellEnd"/>
      <w:r w:rsidR="009369CD" w:rsidRPr="009369CD">
        <w:rPr>
          <w:rFonts w:ascii="Times New Roman" w:hAnsi="Times New Roman"/>
          <w:sz w:val="22"/>
          <w:szCs w:val="22"/>
        </w:rPr>
        <w:t xml:space="preserve"> Pérez </w:t>
      </w:r>
      <w:r w:rsidRPr="00534BD6">
        <w:rPr>
          <w:rFonts w:ascii="Times New Roman" w:hAnsi="Times New Roman"/>
          <w:sz w:val="22"/>
          <w:szCs w:val="22"/>
        </w:rPr>
        <w:t xml:space="preserve">and Jorge León </w:t>
      </w:r>
      <w:proofErr w:type="spellStart"/>
      <w:r w:rsidRPr="00534BD6">
        <w:rPr>
          <w:rFonts w:ascii="Times New Roman" w:hAnsi="Times New Roman"/>
          <w:sz w:val="22"/>
          <w:szCs w:val="22"/>
        </w:rPr>
        <w:t>Casero</w:t>
      </w:r>
      <w:proofErr w:type="spellEnd"/>
      <w:r>
        <w:rPr>
          <w:rFonts w:ascii="Times New Roman" w:hAnsi="Times New Roman"/>
          <w:sz w:val="22"/>
          <w:szCs w:val="22"/>
        </w:rPr>
        <w:t xml:space="preserve">, </w:t>
      </w:r>
      <w:r w:rsidR="009369CD">
        <w:rPr>
          <w:rFonts w:ascii="Times New Roman" w:hAnsi="Times New Roman"/>
          <w:sz w:val="22"/>
          <w:szCs w:val="22"/>
        </w:rPr>
        <w:t xml:space="preserve">(Palgrave, </w:t>
      </w:r>
      <w:r w:rsidRPr="00511BAF">
        <w:rPr>
          <w:rFonts w:ascii="Times New Roman" w:hAnsi="Times New Roman"/>
          <w:b/>
          <w:bCs/>
          <w:sz w:val="22"/>
          <w:szCs w:val="22"/>
        </w:rPr>
        <w:t>forthcoming</w:t>
      </w:r>
      <w:r>
        <w:rPr>
          <w:rFonts w:ascii="Times New Roman" w:hAnsi="Times New Roman"/>
          <w:b/>
          <w:bCs/>
          <w:sz w:val="22"/>
          <w:szCs w:val="22"/>
        </w:rPr>
        <w:t xml:space="preserve"> 202</w:t>
      </w:r>
      <w:r w:rsidR="009369CD">
        <w:rPr>
          <w:rFonts w:ascii="Times New Roman" w:hAnsi="Times New Roman"/>
          <w:b/>
          <w:bCs/>
          <w:sz w:val="22"/>
          <w:szCs w:val="22"/>
        </w:rPr>
        <w:t>4)</w:t>
      </w:r>
    </w:p>
    <w:p w14:paraId="7C55BE76" w14:textId="305755D7" w:rsidR="00B44D43" w:rsidRDefault="00B44D43" w:rsidP="00B44D43">
      <w:pPr>
        <w:autoSpaceDE w:val="0"/>
        <w:autoSpaceDN w:val="0"/>
        <w:adjustRightInd w:val="0"/>
        <w:spacing w:after="120"/>
        <w:rPr>
          <w:rFonts w:ascii="Times New Roman" w:hAnsi="Times New Roman"/>
          <w:sz w:val="22"/>
          <w:szCs w:val="22"/>
        </w:rPr>
      </w:pPr>
      <w:r w:rsidRPr="003A236F">
        <w:rPr>
          <w:rFonts w:ascii="Times New Roman" w:hAnsi="Times New Roman"/>
          <w:sz w:val="22"/>
          <w:szCs w:val="22"/>
        </w:rPr>
        <w:t xml:space="preserve">“The Revolution We Have Lost: 1917 as Future Possibility,” in </w:t>
      </w:r>
      <w:r w:rsidRPr="003A236F">
        <w:rPr>
          <w:rFonts w:ascii="Times New Roman" w:hAnsi="Times New Roman"/>
          <w:i/>
          <w:sz w:val="22"/>
          <w:szCs w:val="22"/>
        </w:rPr>
        <w:t>The Russian Revolution of 1917: Memory and Legacy</w:t>
      </w:r>
      <w:r w:rsidRPr="003A236F">
        <w:rPr>
          <w:rFonts w:ascii="Times New Roman" w:hAnsi="Times New Roman"/>
          <w:sz w:val="22"/>
          <w:szCs w:val="22"/>
        </w:rPr>
        <w:t xml:space="preserve">, eds. Carol S. Leonard, Daniel </w:t>
      </w:r>
      <w:proofErr w:type="spellStart"/>
      <w:r w:rsidRPr="003A236F">
        <w:rPr>
          <w:rFonts w:ascii="Times New Roman" w:hAnsi="Times New Roman"/>
          <w:sz w:val="22"/>
          <w:szCs w:val="22"/>
        </w:rPr>
        <w:t>Orlovsky</w:t>
      </w:r>
      <w:proofErr w:type="spellEnd"/>
      <w:r w:rsidRPr="003A236F">
        <w:rPr>
          <w:rFonts w:ascii="Times New Roman" w:hAnsi="Times New Roman"/>
          <w:sz w:val="22"/>
          <w:szCs w:val="22"/>
        </w:rPr>
        <w:t xml:space="preserve">, </w:t>
      </w:r>
      <w:proofErr w:type="spellStart"/>
      <w:r>
        <w:rPr>
          <w:rFonts w:ascii="Times New Roman" w:hAnsi="Times New Roman"/>
          <w:sz w:val="22"/>
          <w:szCs w:val="22"/>
        </w:rPr>
        <w:t>Yury</w:t>
      </w:r>
      <w:proofErr w:type="spellEnd"/>
      <w:r w:rsidRPr="003A236F">
        <w:rPr>
          <w:rFonts w:ascii="Times New Roman" w:hAnsi="Times New Roman"/>
          <w:sz w:val="22"/>
          <w:szCs w:val="22"/>
        </w:rPr>
        <w:t xml:space="preserve"> Petrov (Routledge, </w:t>
      </w:r>
      <w:r w:rsidRPr="00B44D43">
        <w:rPr>
          <w:rFonts w:ascii="Times New Roman" w:hAnsi="Times New Roman"/>
          <w:b/>
          <w:bCs/>
          <w:sz w:val="22"/>
          <w:szCs w:val="22"/>
        </w:rPr>
        <w:t>forthcoming 2024</w:t>
      </w:r>
      <w:r w:rsidRPr="00B44D43">
        <w:rPr>
          <w:rFonts w:ascii="Times New Roman" w:hAnsi="Times New Roman"/>
          <w:sz w:val="22"/>
          <w:szCs w:val="22"/>
        </w:rPr>
        <w:t>)</w:t>
      </w:r>
    </w:p>
    <w:p w14:paraId="25B88C21" w14:textId="688AC531" w:rsidR="002B4766" w:rsidRPr="003A236F" w:rsidRDefault="002B4766" w:rsidP="009E54EF">
      <w:pPr>
        <w:spacing w:after="120"/>
        <w:rPr>
          <w:rFonts w:ascii="Times New Roman" w:hAnsi="Times New Roman"/>
          <w:sz w:val="22"/>
          <w:szCs w:val="22"/>
        </w:rPr>
      </w:pPr>
      <w:r w:rsidRPr="003A236F">
        <w:rPr>
          <w:rFonts w:ascii="Times New Roman" w:hAnsi="Times New Roman"/>
          <w:sz w:val="22"/>
          <w:szCs w:val="22"/>
        </w:rPr>
        <w:t xml:space="preserve">“Wings of Revolution: The Art of Public Memorialization and Interpretation in 1918,” in </w:t>
      </w:r>
      <w:r w:rsidRPr="003A236F">
        <w:rPr>
          <w:rFonts w:ascii="Times New Roman" w:hAnsi="Times New Roman"/>
          <w:i/>
          <w:iCs/>
          <w:color w:val="000000"/>
          <w:sz w:val="22"/>
          <w:szCs w:val="22"/>
        </w:rPr>
        <w:t>Religion and the Russian Revolution of 1917: Conflicts, Encounters, and Transformations</w:t>
      </w:r>
      <w:r w:rsidRPr="003A236F">
        <w:rPr>
          <w:rFonts w:ascii="Times New Roman" w:hAnsi="Times New Roman"/>
          <w:color w:val="000000"/>
          <w:sz w:val="22"/>
          <w:szCs w:val="22"/>
        </w:rPr>
        <w:t xml:space="preserve">, eds. Alexander </w:t>
      </w:r>
      <w:proofErr w:type="spellStart"/>
      <w:r w:rsidRPr="003A236F">
        <w:rPr>
          <w:rFonts w:ascii="Times New Roman" w:hAnsi="Times New Roman"/>
          <w:color w:val="000000"/>
          <w:sz w:val="22"/>
          <w:szCs w:val="22"/>
        </w:rPr>
        <w:t>Agadjanian</w:t>
      </w:r>
      <w:proofErr w:type="spellEnd"/>
      <w:r w:rsidRPr="003A236F">
        <w:rPr>
          <w:rFonts w:ascii="Times New Roman" w:hAnsi="Times New Roman"/>
          <w:color w:val="000000"/>
          <w:sz w:val="22"/>
          <w:szCs w:val="22"/>
        </w:rPr>
        <w:t xml:space="preserve">, Scott Kenworthy, </w:t>
      </w:r>
      <w:proofErr w:type="spellStart"/>
      <w:r w:rsidRPr="003A236F">
        <w:rPr>
          <w:rFonts w:ascii="Times New Roman" w:hAnsi="Times New Roman"/>
          <w:color w:val="000000"/>
          <w:sz w:val="22"/>
          <w:szCs w:val="22"/>
        </w:rPr>
        <w:t>Nadiezhda</w:t>
      </w:r>
      <w:proofErr w:type="spellEnd"/>
      <w:r w:rsidRPr="003A236F">
        <w:rPr>
          <w:rFonts w:ascii="Times New Roman" w:hAnsi="Times New Roman"/>
          <w:color w:val="000000"/>
          <w:sz w:val="22"/>
          <w:szCs w:val="22"/>
        </w:rPr>
        <w:t xml:space="preserve"> </w:t>
      </w:r>
      <w:proofErr w:type="spellStart"/>
      <w:r w:rsidRPr="003A236F">
        <w:rPr>
          <w:rFonts w:ascii="Times New Roman" w:hAnsi="Times New Roman"/>
          <w:color w:val="000000"/>
          <w:sz w:val="22"/>
          <w:szCs w:val="22"/>
        </w:rPr>
        <w:t>Kizenko</w:t>
      </w:r>
      <w:proofErr w:type="spellEnd"/>
      <w:r w:rsidRPr="003A236F">
        <w:rPr>
          <w:rFonts w:ascii="Times New Roman" w:hAnsi="Times New Roman"/>
          <w:color w:val="000000"/>
          <w:sz w:val="22"/>
          <w:szCs w:val="22"/>
        </w:rPr>
        <w:t xml:space="preserve">, Francesca </w:t>
      </w:r>
      <w:proofErr w:type="spellStart"/>
      <w:r w:rsidRPr="003A236F">
        <w:rPr>
          <w:rFonts w:ascii="Times New Roman" w:hAnsi="Times New Roman"/>
          <w:color w:val="000000"/>
          <w:sz w:val="22"/>
          <w:szCs w:val="22"/>
        </w:rPr>
        <w:t>Silano</w:t>
      </w:r>
      <w:proofErr w:type="spellEnd"/>
      <w:r w:rsidRPr="003A236F">
        <w:rPr>
          <w:rFonts w:ascii="Times New Roman" w:hAnsi="Times New Roman"/>
          <w:color w:val="000000"/>
          <w:sz w:val="22"/>
          <w:szCs w:val="22"/>
        </w:rPr>
        <w:t xml:space="preserve">, and Vera </w:t>
      </w:r>
      <w:proofErr w:type="spellStart"/>
      <w:r w:rsidRPr="003A236F">
        <w:rPr>
          <w:rFonts w:ascii="Times New Roman" w:hAnsi="Times New Roman"/>
          <w:color w:val="000000"/>
          <w:sz w:val="22"/>
          <w:szCs w:val="22"/>
        </w:rPr>
        <w:t>Shevzov</w:t>
      </w:r>
      <w:proofErr w:type="spellEnd"/>
      <w:r w:rsidRPr="003A236F">
        <w:rPr>
          <w:rFonts w:ascii="Times New Roman" w:hAnsi="Times New Roman"/>
          <w:sz w:val="22"/>
          <w:szCs w:val="22"/>
        </w:rPr>
        <w:t xml:space="preserve"> (Indiana University Press, </w:t>
      </w:r>
      <w:r w:rsidRPr="00857EA5">
        <w:rPr>
          <w:rFonts w:ascii="Times New Roman" w:hAnsi="Times New Roman"/>
          <w:b/>
          <w:bCs/>
          <w:sz w:val="22"/>
          <w:szCs w:val="22"/>
        </w:rPr>
        <w:t>forthcoming</w:t>
      </w:r>
      <w:r w:rsidR="00BD5777" w:rsidRPr="00857EA5">
        <w:rPr>
          <w:rFonts w:ascii="Times New Roman" w:hAnsi="Times New Roman"/>
          <w:b/>
          <w:bCs/>
          <w:sz w:val="22"/>
          <w:szCs w:val="22"/>
        </w:rPr>
        <w:t xml:space="preserve"> </w:t>
      </w:r>
      <w:r w:rsidR="00BD5777" w:rsidRPr="00C609DB">
        <w:rPr>
          <w:rFonts w:ascii="Times New Roman" w:hAnsi="Times New Roman"/>
          <w:b/>
          <w:bCs/>
          <w:sz w:val="22"/>
          <w:szCs w:val="22"/>
        </w:rPr>
        <w:t>202</w:t>
      </w:r>
      <w:r w:rsidR="00857EA5" w:rsidRPr="00C609DB">
        <w:rPr>
          <w:rFonts w:ascii="Times New Roman" w:hAnsi="Times New Roman"/>
          <w:b/>
          <w:bCs/>
          <w:sz w:val="22"/>
          <w:szCs w:val="22"/>
        </w:rPr>
        <w:t>3</w:t>
      </w:r>
      <w:r w:rsidRPr="00857EA5">
        <w:rPr>
          <w:rFonts w:ascii="Times New Roman" w:hAnsi="Times New Roman"/>
          <w:sz w:val="22"/>
          <w:szCs w:val="22"/>
        </w:rPr>
        <w:t>)</w:t>
      </w:r>
    </w:p>
    <w:p w14:paraId="5B58FDC1" w14:textId="44AD22A1" w:rsidR="00534BD6" w:rsidRDefault="00534BD6" w:rsidP="009E54EF">
      <w:pPr>
        <w:spacing w:after="120"/>
        <w:rPr>
          <w:rFonts w:ascii="Times New Roman" w:hAnsi="Times New Roman"/>
          <w:b/>
          <w:bCs/>
          <w:sz w:val="22"/>
          <w:szCs w:val="22"/>
        </w:rPr>
      </w:pPr>
      <w:r w:rsidRPr="00164E22">
        <w:rPr>
          <w:rFonts w:ascii="Times New Roman" w:hAnsi="Times New Roman"/>
          <w:sz w:val="22"/>
          <w:szCs w:val="22"/>
        </w:rPr>
        <w:t>“Crooked and Straight</w:t>
      </w:r>
      <w:r>
        <w:rPr>
          <w:rFonts w:ascii="Times New Roman" w:hAnsi="Times New Roman"/>
          <w:sz w:val="22"/>
          <w:szCs w:val="22"/>
        </w:rPr>
        <w:t xml:space="preserve">: </w:t>
      </w:r>
      <w:r w:rsidRPr="00991702">
        <w:rPr>
          <w:rFonts w:ascii="Times New Roman" w:hAnsi="Times New Roman"/>
          <w:sz w:val="22"/>
          <w:szCs w:val="22"/>
        </w:rPr>
        <w:t>Street Stories and Moral Stories in Early Soviet Odessa</w:t>
      </w:r>
      <w:r>
        <w:rPr>
          <w:rFonts w:ascii="Times New Roman" w:hAnsi="Times New Roman"/>
          <w:sz w:val="22"/>
          <w:szCs w:val="22"/>
        </w:rPr>
        <w:t>,</w:t>
      </w:r>
      <w:r w:rsidRPr="00164E22">
        <w:rPr>
          <w:rFonts w:ascii="Times New Roman" w:hAnsi="Times New Roman"/>
          <w:sz w:val="22"/>
          <w:szCs w:val="22"/>
        </w:rPr>
        <w:t>”</w:t>
      </w:r>
      <w:r>
        <w:rPr>
          <w:rFonts w:ascii="Times New Roman" w:hAnsi="Times New Roman"/>
          <w:sz w:val="22"/>
          <w:szCs w:val="22"/>
        </w:rPr>
        <w:t xml:space="preserve"> </w:t>
      </w:r>
      <w:r>
        <w:rPr>
          <w:rFonts w:ascii="Times New Roman" w:hAnsi="Times New Roman"/>
          <w:i/>
          <w:iCs/>
          <w:sz w:val="22"/>
          <w:szCs w:val="22"/>
        </w:rPr>
        <w:t xml:space="preserve">Slavic Review, </w:t>
      </w:r>
      <w:r w:rsidRPr="00C609DB">
        <w:rPr>
          <w:rFonts w:ascii="Times New Roman" w:hAnsi="Times New Roman"/>
          <w:b/>
          <w:bCs/>
          <w:sz w:val="22"/>
          <w:szCs w:val="22"/>
        </w:rPr>
        <w:t xml:space="preserve">forthcoming </w:t>
      </w:r>
      <w:r w:rsidR="00837560">
        <w:rPr>
          <w:rFonts w:ascii="Times New Roman" w:hAnsi="Times New Roman"/>
          <w:b/>
          <w:bCs/>
          <w:sz w:val="22"/>
          <w:szCs w:val="22"/>
        </w:rPr>
        <w:t>Summer</w:t>
      </w:r>
      <w:r>
        <w:rPr>
          <w:rFonts w:ascii="Times New Roman" w:hAnsi="Times New Roman"/>
          <w:b/>
          <w:bCs/>
          <w:sz w:val="22"/>
          <w:szCs w:val="22"/>
        </w:rPr>
        <w:t xml:space="preserve"> </w:t>
      </w:r>
      <w:r w:rsidRPr="00C609DB">
        <w:rPr>
          <w:rFonts w:ascii="Times New Roman" w:hAnsi="Times New Roman"/>
          <w:b/>
          <w:bCs/>
          <w:sz w:val="22"/>
          <w:szCs w:val="22"/>
        </w:rPr>
        <w:t>2023</w:t>
      </w:r>
    </w:p>
    <w:p w14:paraId="019BB0EE" w14:textId="1330B3A9" w:rsidR="00534BD6" w:rsidRPr="003A236F" w:rsidRDefault="00534BD6" w:rsidP="009E54EF">
      <w:pPr>
        <w:spacing w:after="120"/>
        <w:rPr>
          <w:rFonts w:ascii="Times New Roman" w:hAnsi="Times New Roman"/>
          <w:sz w:val="22"/>
          <w:szCs w:val="22"/>
        </w:rPr>
      </w:pPr>
      <w:r w:rsidRPr="003A236F">
        <w:rPr>
          <w:rFonts w:ascii="Times New Roman" w:hAnsi="Times New Roman"/>
          <w:sz w:val="22"/>
          <w:szCs w:val="22"/>
        </w:rPr>
        <w:t xml:space="preserve">“Fin de Siècle,” </w:t>
      </w:r>
      <w:r w:rsidRPr="003A236F">
        <w:rPr>
          <w:rFonts w:ascii="Times New Roman" w:hAnsi="Times New Roman"/>
          <w:i/>
          <w:iCs/>
          <w:sz w:val="22"/>
          <w:szCs w:val="22"/>
        </w:rPr>
        <w:t>Chekhov in Context</w:t>
      </w:r>
      <w:r w:rsidRPr="003A236F">
        <w:rPr>
          <w:rFonts w:ascii="Times New Roman" w:hAnsi="Times New Roman"/>
          <w:sz w:val="22"/>
          <w:szCs w:val="22"/>
        </w:rPr>
        <w:t xml:space="preserve">, ed. Yuri Corrigan (Cambridge University Press, </w:t>
      </w:r>
      <w:r w:rsidR="00064643">
        <w:rPr>
          <w:rFonts w:ascii="Times New Roman" w:hAnsi="Times New Roman"/>
          <w:sz w:val="22"/>
          <w:szCs w:val="22"/>
        </w:rPr>
        <w:t>2023)</w:t>
      </w:r>
    </w:p>
    <w:p w14:paraId="3B602922" w14:textId="4D502FB9" w:rsidR="00711282" w:rsidRPr="003A236F" w:rsidRDefault="00711282" w:rsidP="009E54EF">
      <w:pPr>
        <w:pStyle w:val="style102"/>
        <w:spacing w:before="0" w:beforeAutospacing="0" w:after="120" w:afterAutospacing="0"/>
        <w:rPr>
          <w:sz w:val="22"/>
          <w:szCs w:val="22"/>
        </w:rPr>
      </w:pPr>
      <w:r w:rsidRPr="003A236F">
        <w:rPr>
          <w:sz w:val="22"/>
          <w:szCs w:val="22"/>
        </w:rPr>
        <w:t xml:space="preserve">“The Realness of Utopia: Stories from the Russian Past and Future,” </w:t>
      </w:r>
      <w:r w:rsidRPr="003A236F">
        <w:rPr>
          <w:i/>
          <w:iCs/>
          <w:sz w:val="22"/>
          <w:szCs w:val="22"/>
        </w:rPr>
        <w:t xml:space="preserve">The Montréal Review, </w:t>
      </w:r>
      <w:r w:rsidRPr="003A236F">
        <w:rPr>
          <w:sz w:val="22"/>
          <w:szCs w:val="22"/>
        </w:rPr>
        <w:t xml:space="preserve">March 2022. </w:t>
      </w:r>
      <w:hyperlink r:id="rId9" w:history="1">
        <w:r w:rsidRPr="003A236F">
          <w:rPr>
            <w:rStyle w:val="Hyperlink"/>
            <w:sz w:val="22"/>
            <w:szCs w:val="22"/>
          </w:rPr>
          <w:t>https://themontrealreview.com/Articles/The-Realness-of-Utopia</w:t>
        </w:r>
      </w:hyperlink>
      <w:r w:rsidRPr="003A236F">
        <w:rPr>
          <w:sz w:val="22"/>
          <w:szCs w:val="22"/>
        </w:rPr>
        <w:t xml:space="preserve"> </w:t>
      </w:r>
    </w:p>
    <w:p w14:paraId="134A740F" w14:textId="25695DD9" w:rsidR="00D432B7" w:rsidRPr="003A236F" w:rsidRDefault="00D432B7" w:rsidP="009E54EF">
      <w:pPr>
        <w:spacing w:after="120"/>
        <w:rPr>
          <w:rFonts w:ascii="Times New Roman" w:hAnsi="Times New Roman"/>
          <w:bCs/>
          <w:sz w:val="22"/>
          <w:szCs w:val="22"/>
        </w:rPr>
      </w:pPr>
      <w:r w:rsidRPr="003A236F">
        <w:rPr>
          <w:rFonts w:ascii="Times New Roman" w:hAnsi="Times New Roman"/>
          <w:bCs/>
          <w:sz w:val="22"/>
          <w:szCs w:val="22"/>
        </w:rPr>
        <w:t xml:space="preserve">Blogpost on books in modern urban history: </w:t>
      </w:r>
      <w:hyperlink r:id="rId10" w:history="1">
        <w:r w:rsidRPr="003A236F">
          <w:rPr>
            <w:rStyle w:val="Hyperlink"/>
            <w:rFonts w:ascii="Times New Roman" w:hAnsi="Times New Roman"/>
            <w:sz w:val="22"/>
            <w:szCs w:val="22"/>
          </w:rPr>
          <w:t>https://shepherd.com/best-books/the-modern-history-of-cities</w:t>
        </w:r>
      </w:hyperlink>
      <w:r w:rsidRPr="003A236F">
        <w:rPr>
          <w:rFonts w:ascii="Times New Roman" w:hAnsi="Times New Roman"/>
          <w:sz w:val="22"/>
          <w:szCs w:val="22"/>
        </w:rPr>
        <w:t>, published October 25, 2021.</w:t>
      </w:r>
    </w:p>
    <w:p w14:paraId="070D0065" w14:textId="1D2AF01E" w:rsidR="00E57FDA" w:rsidRPr="003A236F" w:rsidRDefault="00221335" w:rsidP="009E54EF">
      <w:pPr>
        <w:spacing w:after="120"/>
        <w:rPr>
          <w:rFonts w:ascii="Times New Roman" w:hAnsi="Times New Roman"/>
          <w:sz w:val="22"/>
          <w:szCs w:val="22"/>
        </w:rPr>
      </w:pPr>
      <w:r w:rsidRPr="003A236F">
        <w:rPr>
          <w:rFonts w:ascii="Times New Roman" w:hAnsi="Times New Roman"/>
          <w:bCs/>
          <w:sz w:val="22"/>
          <w:szCs w:val="22"/>
        </w:rPr>
        <w:t xml:space="preserve">“The New Socialist City: Building Utopia in the USSR, 1917-1934,” </w:t>
      </w:r>
      <w:r w:rsidRPr="003A236F">
        <w:rPr>
          <w:rFonts w:ascii="Times New Roman" w:hAnsi="Times New Roman"/>
          <w:bCs/>
          <w:i/>
          <w:sz w:val="22"/>
          <w:szCs w:val="22"/>
        </w:rPr>
        <w:t xml:space="preserve">International Critical Thought </w:t>
      </w:r>
      <w:r w:rsidRPr="003A236F">
        <w:rPr>
          <w:rFonts w:ascii="Times New Roman" w:hAnsi="Times New Roman"/>
          <w:bCs/>
          <w:sz w:val="22"/>
          <w:szCs w:val="22"/>
        </w:rPr>
        <w:t>(Chinese Academy of Social Sciences),</w:t>
      </w:r>
      <w:r w:rsidR="00E57FDA" w:rsidRPr="003A236F">
        <w:rPr>
          <w:rStyle w:val="volumeissue"/>
          <w:rFonts w:ascii="Times New Roman" w:hAnsi="Times New Roman"/>
          <w:sz w:val="22"/>
          <w:szCs w:val="22"/>
        </w:rPr>
        <w:t xml:space="preserve"> 11:3 (2021),</w:t>
      </w:r>
      <w:r w:rsidR="00E57FDA" w:rsidRPr="003A236F">
        <w:rPr>
          <w:rFonts w:ascii="Times New Roman" w:hAnsi="Times New Roman"/>
          <w:sz w:val="22"/>
          <w:szCs w:val="22"/>
        </w:rPr>
        <w:t xml:space="preserve"> </w:t>
      </w:r>
      <w:r w:rsidR="00E57FDA" w:rsidRPr="003A236F">
        <w:rPr>
          <w:rStyle w:val="pagerange"/>
          <w:rFonts w:ascii="Times New Roman" w:hAnsi="Times New Roman"/>
          <w:sz w:val="22"/>
          <w:szCs w:val="22"/>
        </w:rPr>
        <w:t>427-449,</w:t>
      </w:r>
      <w:r w:rsidR="00E57FDA" w:rsidRPr="003A236F">
        <w:rPr>
          <w:rFonts w:ascii="Times New Roman" w:hAnsi="Times New Roman"/>
          <w:sz w:val="22"/>
          <w:szCs w:val="22"/>
        </w:rPr>
        <w:t xml:space="preserve"> </w:t>
      </w:r>
      <w:r w:rsidR="00E57FDA" w:rsidRPr="003A236F">
        <w:rPr>
          <w:rStyle w:val="doilink"/>
          <w:rFonts w:ascii="Times New Roman" w:hAnsi="Times New Roman"/>
          <w:sz w:val="22"/>
          <w:szCs w:val="22"/>
        </w:rPr>
        <w:t xml:space="preserve">DOI: </w:t>
      </w:r>
      <w:hyperlink r:id="rId11" w:history="1">
        <w:r w:rsidR="00E57FDA" w:rsidRPr="003A236F">
          <w:rPr>
            <w:rStyle w:val="Hyperlink"/>
            <w:rFonts w:ascii="Times New Roman" w:hAnsi="Times New Roman"/>
            <w:sz w:val="22"/>
            <w:szCs w:val="22"/>
          </w:rPr>
          <w:t>10.1080/21598282.2021.1966819</w:t>
        </w:r>
      </w:hyperlink>
    </w:p>
    <w:p w14:paraId="6AC6D6DA" w14:textId="51626F4E" w:rsidR="00EF0A03" w:rsidRPr="003A236F" w:rsidRDefault="00EF0A03" w:rsidP="009E54EF">
      <w:pPr>
        <w:pStyle w:val="xxmsoplaintext"/>
        <w:spacing w:before="0" w:beforeAutospacing="0" w:after="120" w:afterAutospacing="0"/>
        <w:rPr>
          <w:sz w:val="22"/>
          <w:szCs w:val="22"/>
        </w:rPr>
      </w:pPr>
      <w:r w:rsidRPr="003A236F">
        <w:rPr>
          <w:sz w:val="22"/>
          <w:szCs w:val="22"/>
        </w:rPr>
        <w:t xml:space="preserve">“Three Answers to Ten Questions about Soviet History,” in </w:t>
      </w:r>
      <w:r w:rsidRPr="003A236F">
        <w:rPr>
          <w:i/>
          <w:iCs/>
          <w:sz w:val="22"/>
          <w:szCs w:val="22"/>
          <w:lang w:val="ru-RU"/>
        </w:rPr>
        <w:t>Русская</w:t>
      </w:r>
      <w:r w:rsidRPr="003A236F">
        <w:rPr>
          <w:i/>
          <w:iCs/>
          <w:sz w:val="22"/>
          <w:szCs w:val="22"/>
        </w:rPr>
        <w:t xml:space="preserve"> </w:t>
      </w:r>
      <w:r w:rsidRPr="003A236F">
        <w:rPr>
          <w:i/>
          <w:iCs/>
          <w:sz w:val="22"/>
          <w:szCs w:val="22"/>
          <w:lang w:val="ru-RU"/>
        </w:rPr>
        <w:t>революция</w:t>
      </w:r>
      <w:r w:rsidRPr="003A236F">
        <w:rPr>
          <w:i/>
          <w:iCs/>
          <w:sz w:val="22"/>
          <w:szCs w:val="22"/>
        </w:rPr>
        <w:t xml:space="preserve"> </w:t>
      </w:r>
      <w:r w:rsidRPr="003A236F">
        <w:rPr>
          <w:i/>
          <w:iCs/>
          <w:sz w:val="22"/>
          <w:szCs w:val="22"/>
          <w:lang w:val="ru-RU"/>
        </w:rPr>
        <w:t>и</w:t>
      </w:r>
      <w:r w:rsidRPr="003A236F">
        <w:rPr>
          <w:i/>
          <w:iCs/>
          <w:sz w:val="22"/>
          <w:szCs w:val="22"/>
        </w:rPr>
        <w:t xml:space="preserve"> </w:t>
      </w:r>
      <w:r w:rsidRPr="003A236F">
        <w:rPr>
          <w:i/>
          <w:iCs/>
          <w:sz w:val="22"/>
          <w:szCs w:val="22"/>
          <w:lang w:val="ru-RU"/>
        </w:rPr>
        <w:t>ее</w:t>
      </w:r>
      <w:r w:rsidRPr="003A236F">
        <w:rPr>
          <w:i/>
          <w:iCs/>
          <w:sz w:val="22"/>
          <w:szCs w:val="22"/>
        </w:rPr>
        <w:t xml:space="preserve"> </w:t>
      </w:r>
      <w:r w:rsidRPr="003A236F">
        <w:rPr>
          <w:i/>
          <w:iCs/>
          <w:sz w:val="22"/>
          <w:szCs w:val="22"/>
          <w:lang w:val="ru-RU"/>
        </w:rPr>
        <w:t>итоги</w:t>
      </w:r>
      <w:r w:rsidRPr="003A236F">
        <w:rPr>
          <w:i/>
          <w:iCs/>
          <w:sz w:val="22"/>
          <w:szCs w:val="22"/>
        </w:rPr>
        <w:t xml:space="preserve">: </w:t>
      </w:r>
      <w:r w:rsidRPr="003A236F">
        <w:rPr>
          <w:i/>
          <w:iCs/>
          <w:sz w:val="22"/>
          <w:szCs w:val="22"/>
          <w:lang w:val="ru-RU"/>
        </w:rPr>
        <w:t>взгляд</w:t>
      </w:r>
      <w:r w:rsidRPr="003A236F">
        <w:rPr>
          <w:i/>
          <w:iCs/>
          <w:sz w:val="22"/>
          <w:szCs w:val="22"/>
        </w:rPr>
        <w:t xml:space="preserve"> </w:t>
      </w:r>
      <w:r w:rsidRPr="003A236F">
        <w:rPr>
          <w:i/>
          <w:iCs/>
          <w:sz w:val="22"/>
          <w:szCs w:val="22"/>
          <w:lang w:val="ru-RU"/>
        </w:rPr>
        <w:t>на</w:t>
      </w:r>
      <w:r w:rsidRPr="003A236F">
        <w:rPr>
          <w:i/>
          <w:iCs/>
          <w:sz w:val="22"/>
          <w:szCs w:val="22"/>
        </w:rPr>
        <w:t xml:space="preserve"> </w:t>
      </w:r>
      <w:r w:rsidRPr="003A236F">
        <w:rPr>
          <w:i/>
          <w:iCs/>
          <w:sz w:val="22"/>
          <w:szCs w:val="22"/>
          <w:lang w:val="ru-RU"/>
        </w:rPr>
        <w:t>историю</w:t>
      </w:r>
      <w:r w:rsidRPr="003A236F">
        <w:rPr>
          <w:i/>
          <w:iCs/>
          <w:sz w:val="22"/>
          <w:szCs w:val="22"/>
        </w:rPr>
        <w:t xml:space="preserve"> </w:t>
      </w:r>
      <w:r w:rsidRPr="003A236F">
        <w:rPr>
          <w:i/>
          <w:iCs/>
          <w:sz w:val="22"/>
          <w:szCs w:val="22"/>
          <w:lang w:val="ru-RU"/>
        </w:rPr>
        <w:t>советского</w:t>
      </w:r>
      <w:r w:rsidRPr="003A236F">
        <w:rPr>
          <w:i/>
          <w:iCs/>
          <w:sz w:val="22"/>
          <w:szCs w:val="22"/>
        </w:rPr>
        <w:t xml:space="preserve"> </w:t>
      </w:r>
      <w:r w:rsidRPr="003A236F">
        <w:rPr>
          <w:i/>
          <w:iCs/>
          <w:sz w:val="22"/>
          <w:szCs w:val="22"/>
          <w:lang w:val="ru-RU"/>
        </w:rPr>
        <w:t>периода</w:t>
      </w:r>
      <w:r w:rsidRPr="003A236F">
        <w:rPr>
          <w:i/>
          <w:iCs/>
          <w:sz w:val="22"/>
          <w:szCs w:val="22"/>
        </w:rPr>
        <w:t xml:space="preserve"> (The Russian Revolution and Its Outcomes: Views on the History of the Soviet Period</w:t>
      </w:r>
      <w:r w:rsidRPr="003A236F">
        <w:rPr>
          <w:sz w:val="22"/>
          <w:szCs w:val="22"/>
        </w:rPr>
        <w:t>)</w:t>
      </w:r>
      <w:r w:rsidR="00B13AC2">
        <w:rPr>
          <w:sz w:val="22"/>
          <w:szCs w:val="22"/>
        </w:rPr>
        <w:t>,</w:t>
      </w:r>
      <w:r w:rsidRPr="003A236F">
        <w:rPr>
          <w:sz w:val="22"/>
          <w:szCs w:val="22"/>
        </w:rPr>
        <w:t xml:space="preserve"> </w:t>
      </w:r>
      <w:r w:rsidR="00B13AC2" w:rsidRPr="003A236F">
        <w:rPr>
          <w:bCs/>
          <w:sz w:val="22"/>
          <w:szCs w:val="22"/>
        </w:rPr>
        <w:t xml:space="preserve">ed. V. V. Kalashnikov </w:t>
      </w:r>
      <w:r w:rsidRPr="003A236F">
        <w:rPr>
          <w:sz w:val="22"/>
          <w:szCs w:val="22"/>
        </w:rPr>
        <w:t>(St. Petersburg, LETI, 2020), 111-17</w:t>
      </w:r>
    </w:p>
    <w:p w14:paraId="5A1C149A" w14:textId="3C297FA3" w:rsidR="00797BC6" w:rsidRPr="003A236F" w:rsidRDefault="001A380E" w:rsidP="009E54EF">
      <w:pPr>
        <w:spacing w:after="120"/>
        <w:rPr>
          <w:rFonts w:ascii="Times New Roman" w:hAnsi="Times New Roman"/>
          <w:bCs/>
          <w:sz w:val="22"/>
          <w:szCs w:val="22"/>
        </w:rPr>
      </w:pPr>
      <w:r w:rsidRPr="003A236F">
        <w:rPr>
          <w:rFonts w:ascii="Times New Roman" w:hAnsi="Times New Roman"/>
          <w:bCs/>
          <w:sz w:val="22"/>
          <w:szCs w:val="22"/>
        </w:rPr>
        <w:t xml:space="preserve">“Ghostly Fogs in a Decaying Empire: Disoriented and Melancholy Experience in Russia’s Metropole” </w:t>
      </w:r>
      <w:r w:rsidR="00797BC6" w:rsidRPr="003A236F">
        <w:rPr>
          <w:rFonts w:ascii="Times New Roman" w:hAnsi="Times New Roman"/>
          <w:bCs/>
          <w:i/>
          <w:iCs/>
          <w:sz w:val="22"/>
          <w:szCs w:val="22"/>
        </w:rPr>
        <w:t>Cultural Studies</w:t>
      </w:r>
      <w:r w:rsidR="00797BC6" w:rsidRPr="003A236F">
        <w:rPr>
          <w:rFonts w:ascii="Times New Roman" w:hAnsi="Times New Roman"/>
          <w:bCs/>
          <w:sz w:val="22"/>
          <w:szCs w:val="22"/>
        </w:rPr>
        <w:t>, 34:5</w:t>
      </w:r>
      <w:r w:rsidR="00D774B7" w:rsidRPr="003A236F">
        <w:rPr>
          <w:rFonts w:ascii="Times New Roman" w:hAnsi="Times New Roman"/>
          <w:bCs/>
          <w:sz w:val="22"/>
          <w:szCs w:val="22"/>
        </w:rPr>
        <w:t xml:space="preserve"> (2020)</w:t>
      </w:r>
      <w:r w:rsidR="00797BC6" w:rsidRPr="003A236F">
        <w:rPr>
          <w:rFonts w:ascii="Times New Roman" w:hAnsi="Times New Roman"/>
          <w:bCs/>
          <w:sz w:val="22"/>
          <w:szCs w:val="22"/>
        </w:rPr>
        <w:t>, 747-762, DOI:10.1080/09502386.2020.1780284</w:t>
      </w:r>
    </w:p>
    <w:p w14:paraId="5DAF7F54" w14:textId="1CA3B3E4" w:rsidR="00055E18" w:rsidRPr="003A236F" w:rsidRDefault="00055E18" w:rsidP="009E54EF">
      <w:pPr>
        <w:spacing w:after="120"/>
        <w:rPr>
          <w:rFonts w:ascii="Times New Roman" w:hAnsi="Times New Roman"/>
          <w:sz w:val="22"/>
          <w:szCs w:val="22"/>
        </w:rPr>
      </w:pPr>
      <w:r w:rsidRPr="003A236F">
        <w:rPr>
          <w:rFonts w:ascii="Times New Roman" w:hAnsi="Times New Roman"/>
          <w:sz w:val="22"/>
          <w:szCs w:val="22"/>
        </w:rPr>
        <w:t>“</w:t>
      </w:r>
      <w:proofErr w:type="spellStart"/>
      <w:r w:rsidRPr="003A236F">
        <w:rPr>
          <w:rFonts w:ascii="Times New Roman" w:hAnsi="Times New Roman"/>
          <w:sz w:val="22"/>
          <w:szCs w:val="22"/>
        </w:rPr>
        <w:t>Kryl’ia</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revoliutsii</w:t>
      </w:r>
      <w:proofErr w:type="spellEnd"/>
      <w:r w:rsidRPr="003A236F">
        <w:rPr>
          <w:rFonts w:ascii="Times New Roman" w:hAnsi="Times New Roman"/>
          <w:sz w:val="22"/>
          <w:szCs w:val="22"/>
        </w:rPr>
        <w:t xml:space="preserve">” [Wings of Revolution], </w:t>
      </w:r>
      <w:proofErr w:type="spellStart"/>
      <w:r w:rsidRPr="003A236F">
        <w:rPr>
          <w:rFonts w:ascii="Times New Roman" w:hAnsi="Times New Roman"/>
          <w:i/>
          <w:sz w:val="22"/>
          <w:szCs w:val="22"/>
        </w:rPr>
        <w:t>Gosudarstvo</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religiia</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tserkov</w:t>
      </w:r>
      <w:proofErr w:type="spellEnd"/>
      <w:r w:rsidRPr="003A236F">
        <w:rPr>
          <w:rFonts w:ascii="Times New Roman" w:hAnsi="Times New Roman"/>
          <w:i/>
          <w:sz w:val="22"/>
          <w:szCs w:val="22"/>
        </w:rPr>
        <w:t>’</w:t>
      </w:r>
      <w:r w:rsidRPr="003A236F">
        <w:rPr>
          <w:rFonts w:ascii="Times New Roman" w:hAnsi="Times New Roman"/>
          <w:sz w:val="22"/>
          <w:szCs w:val="22"/>
        </w:rPr>
        <w:t xml:space="preserve"> </w:t>
      </w:r>
      <w:r w:rsidRPr="003A236F">
        <w:rPr>
          <w:rFonts w:ascii="Times New Roman" w:hAnsi="Times New Roman"/>
          <w:i/>
          <w:sz w:val="22"/>
          <w:szCs w:val="22"/>
        </w:rPr>
        <w:t xml:space="preserve">v </w:t>
      </w:r>
      <w:proofErr w:type="spellStart"/>
      <w:r w:rsidRPr="003A236F">
        <w:rPr>
          <w:rFonts w:ascii="Times New Roman" w:hAnsi="Times New Roman"/>
          <w:i/>
          <w:sz w:val="22"/>
          <w:szCs w:val="22"/>
        </w:rPr>
        <w:t>Rossii</w:t>
      </w:r>
      <w:proofErr w:type="spellEnd"/>
      <w:r w:rsidRPr="003A236F">
        <w:rPr>
          <w:rFonts w:ascii="Times New Roman" w:hAnsi="Times New Roman"/>
          <w:i/>
          <w:sz w:val="22"/>
          <w:szCs w:val="22"/>
        </w:rPr>
        <w:t xml:space="preserve"> i za </w:t>
      </w:r>
      <w:proofErr w:type="spellStart"/>
      <w:r w:rsidRPr="003A236F">
        <w:rPr>
          <w:rFonts w:ascii="Times New Roman" w:hAnsi="Times New Roman"/>
          <w:i/>
          <w:sz w:val="22"/>
          <w:szCs w:val="22"/>
        </w:rPr>
        <w:t>rubezhom</w:t>
      </w:r>
      <w:proofErr w:type="spellEnd"/>
      <w:r w:rsidRPr="003A236F">
        <w:rPr>
          <w:rFonts w:ascii="Times New Roman" w:hAnsi="Times New Roman"/>
          <w:sz w:val="22"/>
          <w:szCs w:val="22"/>
        </w:rPr>
        <w:t xml:space="preserve"> [State, Religion, and Church in Russia and Abroad], Moscow, 2019, No. 1-2 (37), pp.</w:t>
      </w:r>
      <w:r w:rsidRPr="003A236F">
        <w:rPr>
          <w:rFonts w:ascii="Times New Roman" w:hAnsi="Times New Roman"/>
          <w:i/>
          <w:sz w:val="22"/>
          <w:szCs w:val="22"/>
        </w:rPr>
        <w:t xml:space="preserve"> </w:t>
      </w:r>
      <w:r w:rsidRPr="003A236F">
        <w:rPr>
          <w:rFonts w:ascii="Times New Roman" w:hAnsi="Times New Roman"/>
          <w:sz w:val="22"/>
          <w:szCs w:val="22"/>
        </w:rPr>
        <w:t>567-593 / DOI: 10.22394/2073-7203-2019-37-1/2-567-593)</w:t>
      </w:r>
    </w:p>
    <w:p w14:paraId="53C4C3B4" w14:textId="137744C0" w:rsidR="0082226E" w:rsidRPr="003A236F" w:rsidRDefault="0082226E" w:rsidP="009E54EF">
      <w:pPr>
        <w:spacing w:after="120"/>
        <w:rPr>
          <w:rFonts w:ascii="Times New Roman" w:hAnsi="Times New Roman"/>
          <w:bCs/>
          <w:sz w:val="22"/>
          <w:szCs w:val="22"/>
        </w:rPr>
      </w:pPr>
      <w:r w:rsidRPr="003A236F">
        <w:rPr>
          <w:rFonts w:ascii="Times New Roman" w:hAnsi="Times New Roman"/>
          <w:bCs/>
          <w:sz w:val="22"/>
          <w:szCs w:val="22"/>
        </w:rPr>
        <w:t>“</w:t>
      </w:r>
      <w:proofErr w:type="spellStart"/>
      <w:r w:rsidRPr="003A236F">
        <w:rPr>
          <w:rFonts w:ascii="Times New Roman" w:hAnsi="Times New Roman"/>
          <w:bCs/>
          <w:sz w:val="22"/>
          <w:szCs w:val="22"/>
        </w:rPr>
        <w:t>Revoliutsiia</w:t>
      </w:r>
      <w:proofErr w:type="spellEnd"/>
      <w:r w:rsidRPr="003A236F">
        <w:rPr>
          <w:rFonts w:ascii="Times New Roman" w:hAnsi="Times New Roman"/>
          <w:bCs/>
          <w:sz w:val="22"/>
          <w:szCs w:val="22"/>
        </w:rPr>
        <w:t xml:space="preserve"> </w:t>
      </w:r>
      <w:proofErr w:type="spellStart"/>
      <w:r w:rsidRPr="003A236F">
        <w:rPr>
          <w:rFonts w:ascii="Times New Roman" w:hAnsi="Times New Roman"/>
          <w:bCs/>
          <w:sz w:val="22"/>
          <w:szCs w:val="22"/>
        </w:rPr>
        <w:t>kotoraia</w:t>
      </w:r>
      <w:proofErr w:type="spellEnd"/>
      <w:r w:rsidRPr="003A236F">
        <w:rPr>
          <w:rFonts w:ascii="Times New Roman" w:hAnsi="Times New Roman"/>
          <w:bCs/>
          <w:sz w:val="22"/>
          <w:szCs w:val="22"/>
        </w:rPr>
        <w:t xml:space="preserve"> my </w:t>
      </w:r>
      <w:proofErr w:type="spellStart"/>
      <w:r w:rsidRPr="003A236F">
        <w:rPr>
          <w:rFonts w:ascii="Times New Roman" w:hAnsi="Times New Roman"/>
          <w:bCs/>
          <w:sz w:val="22"/>
          <w:szCs w:val="22"/>
        </w:rPr>
        <w:t>poteriali</w:t>
      </w:r>
      <w:proofErr w:type="spellEnd"/>
      <w:r w:rsidRPr="003A236F">
        <w:rPr>
          <w:rFonts w:ascii="Times New Roman" w:hAnsi="Times New Roman"/>
          <w:bCs/>
          <w:sz w:val="22"/>
          <w:szCs w:val="22"/>
        </w:rPr>
        <w:t xml:space="preserve"> / The Revolution We Have Lost,” </w:t>
      </w:r>
      <w:proofErr w:type="spellStart"/>
      <w:r w:rsidRPr="003A236F">
        <w:rPr>
          <w:rFonts w:ascii="Times New Roman" w:hAnsi="Times New Roman"/>
          <w:bCs/>
          <w:i/>
          <w:sz w:val="22"/>
          <w:szCs w:val="22"/>
        </w:rPr>
        <w:t>Epokha</w:t>
      </w:r>
      <w:proofErr w:type="spellEnd"/>
      <w:r w:rsidRPr="003A236F">
        <w:rPr>
          <w:rFonts w:ascii="Times New Roman" w:hAnsi="Times New Roman"/>
          <w:bCs/>
          <w:i/>
          <w:sz w:val="22"/>
          <w:szCs w:val="22"/>
        </w:rPr>
        <w:t xml:space="preserve"> </w:t>
      </w:r>
      <w:proofErr w:type="spellStart"/>
      <w:r w:rsidRPr="003A236F">
        <w:rPr>
          <w:rFonts w:ascii="Times New Roman" w:hAnsi="Times New Roman"/>
          <w:bCs/>
          <w:i/>
          <w:sz w:val="22"/>
          <w:szCs w:val="22"/>
        </w:rPr>
        <w:t>Revoliutsii</w:t>
      </w:r>
      <w:proofErr w:type="spellEnd"/>
      <w:r w:rsidRPr="003A236F">
        <w:rPr>
          <w:rFonts w:ascii="Times New Roman" w:hAnsi="Times New Roman"/>
          <w:bCs/>
          <w:i/>
          <w:sz w:val="22"/>
          <w:szCs w:val="22"/>
        </w:rPr>
        <w:t xml:space="preserve"> </w:t>
      </w:r>
      <w:proofErr w:type="spellStart"/>
      <w:r w:rsidRPr="003A236F">
        <w:rPr>
          <w:rFonts w:ascii="Times New Roman" w:hAnsi="Times New Roman"/>
          <w:bCs/>
          <w:i/>
          <w:sz w:val="22"/>
          <w:szCs w:val="22"/>
        </w:rPr>
        <w:t>i</w:t>
      </w:r>
      <w:proofErr w:type="spellEnd"/>
      <w:r w:rsidRPr="003A236F">
        <w:rPr>
          <w:rFonts w:ascii="Times New Roman" w:hAnsi="Times New Roman"/>
          <w:bCs/>
          <w:i/>
          <w:sz w:val="22"/>
          <w:szCs w:val="22"/>
        </w:rPr>
        <w:t xml:space="preserve"> </w:t>
      </w:r>
      <w:proofErr w:type="spellStart"/>
      <w:r w:rsidRPr="003A236F">
        <w:rPr>
          <w:rFonts w:ascii="Times New Roman" w:hAnsi="Times New Roman"/>
          <w:bCs/>
          <w:i/>
          <w:sz w:val="22"/>
          <w:szCs w:val="22"/>
        </w:rPr>
        <w:t>grazhanskoi</w:t>
      </w:r>
      <w:proofErr w:type="spellEnd"/>
      <w:r w:rsidRPr="003A236F">
        <w:rPr>
          <w:rFonts w:ascii="Times New Roman" w:hAnsi="Times New Roman"/>
          <w:bCs/>
          <w:i/>
          <w:sz w:val="22"/>
          <w:szCs w:val="22"/>
        </w:rPr>
        <w:t xml:space="preserve"> </w:t>
      </w:r>
      <w:proofErr w:type="spellStart"/>
      <w:r w:rsidRPr="003A236F">
        <w:rPr>
          <w:rFonts w:ascii="Times New Roman" w:hAnsi="Times New Roman"/>
          <w:bCs/>
          <w:i/>
          <w:sz w:val="22"/>
          <w:szCs w:val="22"/>
        </w:rPr>
        <w:t>voiny</w:t>
      </w:r>
      <w:proofErr w:type="spellEnd"/>
      <w:r w:rsidRPr="003A236F">
        <w:rPr>
          <w:rFonts w:ascii="Times New Roman" w:hAnsi="Times New Roman"/>
          <w:bCs/>
          <w:i/>
          <w:sz w:val="22"/>
          <w:szCs w:val="22"/>
        </w:rPr>
        <w:t xml:space="preserve"> v </w:t>
      </w:r>
      <w:proofErr w:type="spellStart"/>
      <w:r w:rsidRPr="003A236F">
        <w:rPr>
          <w:rFonts w:ascii="Times New Roman" w:hAnsi="Times New Roman"/>
          <w:bCs/>
          <w:i/>
          <w:sz w:val="22"/>
          <w:szCs w:val="22"/>
        </w:rPr>
        <w:t>Rossii</w:t>
      </w:r>
      <w:proofErr w:type="spellEnd"/>
      <w:r w:rsidRPr="003A236F">
        <w:rPr>
          <w:rFonts w:ascii="Times New Roman" w:hAnsi="Times New Roman"/>
          <w:bCs/>
          <w:i/>
          <w:sz w:val="22"/>
          <w:szCs w:val="22"/>
        </w:rPr>
        <w:t xml:space="preserve">: </w:t>
      </w:r>
      <w:proofErr w:type="spellStart"/>
      <w:r w:rsidRPr="003A236F">
        <w:rPr>
          <w:rFonts w:ascii="Times New Roman" w:hAnsi="Times New Roman"/>
          <w:bCs/>
          <w:i/>
          <w:sz w:val="22"/>
          <w:szCs w:val="22"/>
        </w:rPr>
        <w:t>Problemy</w:t>
      </w:r>
      <w:proofErr w:type="spellEnd"/>
      <w:r w:rsidRPr="003A236F">
        <w:rPr>
          <w:rFonts w:ascii="Times New Roman" w:hAnsi="Times New Roman"/>
          <w:bCs/>
          <w:i/>
          <w:sz w:val="22"/>
          <w:szCs w:val="22"/>
        </w:rPr>
        <w:t xml:space="preserve"> </w:t>
      </w:r>
      <w:proofErr w:type="spellStart"/>
      <w:r w:rsidRPr="003A236F">
        <w:rPr>
          <w:rFonts w:ascii="Times New Roman" w:hAnsi="Times New Roman"/>
          <w:bCs/>
          <w:i/>
          <w:sz w:val="22"/>
          <w:szCs w:val="22"/>
        </w:rPr>
        <w:t>istorii</w:t>
      </w:r>
      <w:proofErr w:type="spellEnd"/>
      <w:r w:rsidRPr="003A236F">
        <w:rPr>
          <w:rFonts w:ascii="Times New Roman" w:hAnsi="Times New Roman"/>
          <w:bCs/>
          <w:i/>
          <w:sz w:val="22"/>
          <w:szCs w:val="22"/>
        </w:rPr>
        <w:t xml:space="preserve"> i </w:t>
      </w:r>
      <w:proofErr w:type="spellStart"/>
      <w:r w:rsidRPr="003A236F">
        <w:rPr>
          <w:rFonts w:ascii="Times New Roman" w:hAnsi="Times New Roman"/>
          <w:bCs/>
          <w:i/>
          <w:sz w:val="22"/>
          <w:szCs w:val="22"/>
        </w:rPr>
        <w:t>istoriografii</w:t>
      </w:r>
      <w:proofErr w:type="spellEnd"/>
      <w:r w:rsidRPr="003A236F">
        <w:rPr>
          <w:rFonts w:ascii="Times New Roman" w:hAnsi="Times New Roman"/>
          <w:bCs/>
          <w:i/>
          <w:sz w:val="22"/>
          <w:szCs w:val="22"/>
        </w:rPr>
        <w:t xml:space="preserve"> </w:t>
      </w:r>
      <w:r w:rsidR="007801B1" w:rsidRPr="003A236F">
        <w:rPr>
          <w:rFonts w:ascii="Times New Roman" w:hAnsi="Times New Roman"/>
          <w:bCs/>
          <w:i/>
          <w:sz w:val="22"/>
          <w:szCs w:val="22"/>
        </w:rPr>
        <w:t>(</w:t>
      </w:r>
      <w:r w:rsidRPr="003A236F">
        <w:rPr>
          <w:rFonts w:ascii="Times New Roman" w:hAnsi="Times New Roman"/>
          <w:bCs/>
          <w:i/>
          <w:sz w:val="22"/>
          <w:szCs w:val="22"/>
        </w:rPr>
        <w:t>The Epoch of Revolution and Civil War in Russia: Problems of History and Historiography</w:t>
      </w:r>
      <w:r w:rsidR="007801B1" w:rsidRPr="003A236F">
        <w:rPr>
          <w:rFonts w:ascii="Times New Roman" w:hAnsi="Times New Roman"/>
          <w:bCs/>
          <w:i/>
          <w:sz w:val="22"/>
          <w:szCs w:val="22"/>
        </w:rPr>
        <w:t>)</w:t>
      </w:r>
      <w:r w:rsidR="007801B1" w:rsidRPr="003A236F">
        <w:rPr>
          <w:rFonts w:ascii="Times New Roman" w:hAnsi="Times New Roman"/>
          <w:bCs/>
          <w:sz w:val="22"/>
          <w:szCs w:val="22"/>
        </w:rPr>
        <w:t>,</w:t>
      </w:r>
      <w:r w:rsidRPr="003A236F">
        <w:rPr>
          <w:rFonts w:ascii="Times New Roman" w:hAnsi="Times New Roman"/>
          <w:bCs/>
          <w:sz w:val="22"/>
          <w:szCs w:val="22"/>
        </w:rPr>
        <w:t xml:space="preserve"> ed. V. V. Kalashnikov (St. Petersburg, L</w:t>
      </w:r>
      <w:r w:rsidR="00DB11DA" w:rsidRPr="003A236F">
        <w:rPr>
          <w:rFonts w:ascii="Times New Roman" w:hAnsi="Times New Roman"/>
          <w:bCs/>
          <w:sz w:val="22"/>
          <w:szCs w:val="22"/>
        </w:rPr>
        <w:t>ETI</w:t>
      </w:r>
      <w:r w:rsidRPr="003A236F">
        <w:rPr>
          <w:rFonts w:ascii="Times New Roman" w:hAnsi="Times New Roman"/>
          <w:bCs/>
          <w:sz w:val="22"/>
          <w:szCs w:val="22"/>
        </w:rPr>
        <w:t>, 2019), 46-60.</w:t>
      </w:r>
    </w:p>
    <w:p w14:paraId="45EF678B" w14:textId="135111A3" w:rsidR="00C33165" w:rsidRPr="003A236F" w:rsidRDefault="00C33165" w:rsidP="009E54EF">
      <w:pPr>
        <w:spacing w:after="120"/>
        <w:rPr>
          <w:rFonts w:ascii="Times New Roman" w:hAnsi="Times New Roman"/>
          <w:sz w:val="22"/>
          <w:szCs w:val="22"/>
        </w:rPr>
      </w:pPr>
      <w:r w:rsidRPr="003A236F">
        <w:rPr>
          <w:rFonts w:ascii="Times New Roman" w:hAnsi="Times New Roman"/>
          <w:sz w:val="22"/>
          <w:szCs w:val="22"/>
        </w:rPr>
        <w:t xml:space="preserve">“The Russian Revolution in Prison: When History Matters,” </w:t>
      </w:r>
      <w:r w:rsidRPr="003A236F">
        <w:rPr>
          <w:rFonts w:ascii="Times New Roman" w:hAnsi="Times New Roman"/>
          <w:i/>
          <w:sz w:val="22"/>
          <w:szCs w:val="22"/>
        </w:rPr>
        <w:t>Baltic Rim Economies</w:t>
      </w:r>
      <w:r w:rsidR="00FE1AD2" w:rsidRPr="003A236F">
        <w:rPr>
          <w:rFonts w:ascii="Times New Roman" w:hAnsi="Times New Roman"/>
          <w:i/>
          <w:sz w:val="22"/>
          <w:szCs w:val="22"/>
        </w:rPr>
        <w:t xml:space="preserve"> </w:t>
      </w:r>
      <w:r w:rsidR="00FE1AD2" w:rsidRPr="003A236F">
        <w:rPr>
          <w:rFonts w:ascii="Times New Roman" w:hAnsi="Times New Roman"/>
          <w:sz w:val="22"/>
          <w:szCs w:val="22"/>
        </w:rPr>
        <w:t>(Turku),</w:t>
      </w:r>
      <w:r w:rsidRPr="003A236F">
        <w:rPr>
          <w:rFonts w:ascii="Times New Roman" w:hAnsi="Times New Roman"/>
          <w:i/>
          <w:sz w:val="22"/>
          <w:szCs w:val="22"/>
        </w:rPr>
        <w:t xml:space="preserve"> </w:t>
      </w:r>
      <w:r w:rsidRPr="003A236F">
        <w:rPr>
          <w:rFonts w:ascii="Times New Roman" w:hAnsi="Times New Roman"/>
          <w:sz w:val="22"/>
          <w:szCs w:val="22"/>
        </w:rPr>
        <w:t xml:space="preserve">[a journal for </w:t>
      </w:r>
      <w:proofErr w:type="gramStart"/>
      <w:r w:rsidRPr="003A236F">
        <w:rPr>
          <w:rFonts w:ascii="Times New Roman" w:hAnsi="Times New Roman"/>
          <w:sz w:val="22"/>
          <w:szCs w:val="22"/>
        </w:rPr>
        <w:t>policy-makers</w:t>
      </w:r>
      <w:proofErr w:type="gramEnd"/>
      <w:r w:rsidRPr="003A236F">
        <w:rPr>
          <w:rFonts w:ascii="Times New Roman" w:hAnsi="Times New Roman"/>
          <w:sz w:val="22"/>
          <w:szCs w:val="22"/>
        </w:rPr>
        <w:t>], October 2018</w:t>
      </w:r>
    </w:p>
    <w:p w14:paraId="4A81B91D" w14:textId="79238315" w:rsidR="00A1122B" w:rsidRPr="003A236F" w:rsidRDefault="00FF66EF" w:rsidP="009E54EF">
      <w:pPr>
        <w:autoSpaceDE w:val="0"/>
        <w:autoSpaceDN w:val="0"/>
        <w:adjustRightInd w:val="0"/>
        <w:spacing w:after="120"/>
        <w:rPr>
          <w:rFonts w:ascii="Times New Roman" w:hAnsi="Times New Roman"/>
          <w:sz w:val="22"/>
          <w:szCs w:val="22"/>
        </w:rPr>
      </w:pPr>
      <w:r w:rsidRPr="003A236F">
        <w:rPr>
          <w:rFonts w:ascii="Times New Roman" w:hAnsi="Times New Roman"/>
          <w:sz w:val="22"/>
          <w:szCs w:val="22"/>
        </w:rPr>
        <w:t xml:space="preserve"> </w:t>
      </w:r>
      <w:r w:rsidR="00A91CB5" w:rsidRPr="003A236F">
        <w:rPr>
          <w:rFonts w:ascii="Times New Roman" w:hAnsi="Times New Roman"/>
          <w:sz w:val="22"/>
          <w:szCs w:val="22"/>
        </w:rPr>
        <w:t xml:space="preserve">“Vladimir </w:t>
      </w:r>
      <w:proofErr w:type="spellStart"/>
      <w:r w:rsidR="00A91CB5" w:rsidRPr="003A236F">
        <w:rPr>
          <w:rFonts w:ascii="Times New Roman" w:hAnsi="Times New Roman"/>
          <w:sz w:val="22"/>
          <w:szCs w:val="22"/>
        </w:rPr>
        <w:t>Mayakovsky</w:t>
      </w:r>
      <w:proofErr w:type="spellEnd"/>
      <w:r w:rsidR="00A91CB5" w:rsidRPr="003A236F">
        <w:rPr>
          <w:rFonts w:ascii="Times New Roman" w:hAnsi="Times New Roman"/>
          <w:sz w:val="22"/>
          <w:szCs w:val="22"/>
        </w:rPr>
        <w:t xml:space="preserve"> and the Utopian Imagination in the Russian revolution” / </w:t>
      </w:r>
      <w:r w:rsidR="00A91CB5" w:rsidRPr="003A236F">
        <w:rPr>
          <w:rFonts w:ascii="Times New Roman" w:hAnsi="Times New Roman"/>
          <w:sz w:val="22"/>
          <w:szCs w:val="22"/>
          <w:lang w:val="ru-RU"/>
        </w:rPr>
        <w:t>Владимир</w:t>
      </w:r>
      <w:r w:rsidR="00A91CB5" w:rsidRPr="003A236F">
        <w:rPr>
          <w:rFonts w:ascii="Times New Roman" w:hAnsi="Times New Roman"/>
          <w:sz w:val="22"/>
          <w:szCs w:val="22"/>
        </w:rPr>
        <w:t xml:space="preserve"> </w:t>
      </w:r>
      <w:r w:rsidR="00A91CB5" w:rsidRPr="003A236F">
        <w:rPr>
          <w:rFonts w:ascii="Times New Roman" w:hAnsi="Times New Roman"/>
          <w:sz w:val="22"/>
          <w:szCs w:val="22"/>
          <w:lang w:val="ru-RU"/>
        </w:rPr>
        <w:t>Маяковский</w:t>
      </w:r>
      <w:r w:rsidR="00A91CB5" w:rsidRPr="003A236F">
        <w:rPr>
          <w:rFonts w:ascii="Times New Roman" w:hAnsi="Times New Roman"/>
          <w:sz w:val="22"/>
          <w:szCs w:val="22"/>
        </w:rPr>
        <w:t xml:space="preserve"> </w:t>
      </w:r>
      <w:r w:rsidR="00A91CB5" w:rsidRPr="003A236F">
        <w:rPr>
          <w:rFonts w:ascii="Times New Roman" w:hAnsi="Times New Roman"/>
          <w:sz w:val="22"/>
          <w:szCs w:val="22"/>
          <w:lang w:val="ru-RU"/>
        </w:rPr>
        <w:t>и</w:t>
      </w:r>
      <w:r w:rsidR="00A91CB5" w:rsidRPr="003A236F">
        <w:rPr>
          <w:rFonts w:ascii="Times New Roman" w:hAnsi="Times New Roman"/>
          <w:sz w:val="22"/>
          <w:szCs w:val="22"/>
        </w:rPr>
        <w:t xml:space="preserve"> </w:t>
      </w:r>
      <w:r w:rsidR="00A91CB5" w:rsidRPr="003A236F">
        <w:rPr>
          <w:rFonts w:ascii="Times New Roman" w:hAnsi="Times New Roman"/>
          <w:sz w:val="22"/>
          <w:szCs w:val="22"/>
          <w:lang w:val="ru-RU"/>
        </w:rPr>
        <w:t>утопическое</w:t>
      </w:r>
      <w:r w:rsidR="00A91CB5" w:rsidRPr="003A236F">
        <w:rPr>
          <w:rFonts w:ascii="Times New Roman" w:hAnsi="Times New Roman"/>
          <w:sz w:val="22"/>
          <w:szCs w:val="22"/>
        </w:rPr>
        <w:t xml:space="preserve"> </w:t>
      </w:r>
      <w:r w:rsidR="00A91CB5" w:rsidRPr="003A236F">
        <w:rPr>
          <w:rFonts w:ascii="Times New Roman" w:hAnsi="Times New Roman"/>
          <w:sz w:val="22"/>
          <w:szCs w:val="22"/>
          <w:lang w:val="ru-RU"/>
        </w:rPr>
        <w:t>воображение</w:t>
      </w:r>
      <w:r w:rsidR="00A91CB5" w:rsidRPr="003A236F">
        <w:rPr>
          <w:rFonts w:ascii="Times New Roman" w:hAnsi="Times New Roman"/>
          <w:sz w:val="22"/>
          <w:szCs w:val="22"/>
        </w:rPr>
        <w:t xml:space="preserve"> </w:t>
      </w:r>
      <w:r w:rsidR="00A91CB5" w:rsidRPr="003A236F">
        <w:rPr>
          <w:rFonts w:ascii="Times New Roman" w:hAnsi="Times New Roman"/>
          <w:sz w:val="22"/>
          <w:szCs w:val="22"/>
          <w:lang w:val="ru-RU"/>
        </w:rPr>
        <w:t>в</w:t>
      </w:r>
      <w:r w:rsidR="00A91CB5" w:rsidRPr="003A236F">
        <w:rPr>
          <w:rFonts w:ascii="Times New Roman" w:hAnsi="Times New Roman"/>
          <w:sz w:val="22"/>
          <w:szCs w:val="22"/>
        </w:rPr>
        <w:t xml:space="preserve"> </w:t>
      </w:r>
      <w:r w:rsidR="00A91CB5" w:rsidRPr="003A236F">
        <w:rPr>
          <w:rFonts w:ascii="Times New Roman" w:hAnsi="Times New Roman"/>
          <w:sz w:val="22"/>
          <w:szCs w:val="22"/>
          <w:lang w:val="ru-RU"/>
        </w:rPr>
        <w:t>русской</w:t>
      </w:r>
      <w:r w:rsidR="00A91CB5" w:rsidRPr="003A236F">
        <w:rPr>
          <w:rFonts w:ascii="Times New Roman" w:hAnsi="Times New Roman"/>
          <w:sz w:val="22"/>
          <w:szCs w:val="22"/>
        </w:rPr>
        <w:t xml:space="preserve"> </w:t>
      </w:r>
      <w:r w:rsidR="00A91CB5" w:rsidRPr="003A236F">
        <w:rPr>
          <w:rFonts w:ascii="Times New Roman" w:hAnsi="Times New Roman"/>
          <w:sz w:val="22"/>
          <w:szCs w:val="22"/>
          <w:lang w:val="ru-RU"/>
        </w:rPr>
        <w:t>революции</w:t>
      </w:r>
      <w:r w:rsidR="00A91CB5" w:rsidRPr="003A236F">
        <w:rPr>
          <w:rFonts w:ascii="Times New Roman" w:hAnsi="Times New Roman"/>
          <w:sz w:val="22"/>
          <w:szCs w:val="22"/>
        </w:rPr>
        <w:t xml:space="preserve">. </w:t>
      </w:r>
      <w:proofErr w:type="spellStart"/>
      <w:r w:rsidR="00A91CB5" w:rsidRPr="003A236F">
        <w:rPr>
          <w:rFonts w:ascii="Times New Roman" w:hAnsi="Times New Roman"/>
          <w:bCs/>
          <w:i/>
          <w:color w:val="000000"/>
          <w:sz w:val="22"/>
          <w:szCs w:val="22"/>
        </w:rPr>
        <w:t>Vestnik</w:t>
      </w:r>
      <w:proofErr w:type="spellEnd"/>
      <w:r w:rsidR="00A91CB5" w:rsidRPr="003A236F">
        <w:rPr>
          <w:rFonts w:ascii="Times New Roman" w:hAnsi="Times New Roman"/>
          <w:bCs/>
          <w:i/>
          <w:color w:val="000000"/>
          <w:sz w:val="22"/>
          <w:szCs w:val="22"/>
        </w:rPr>
        <w:t xml:space="preserve"> S.-</w:t>
      </w:r>
      <w:proofErr w:type="spellStart"/>
      <w:r w:rsidR="00A91CB5" w:rsidRPr="003A236F">
        <w:rPr>
          <w:rFonts w:ascii="Times New Roman" w:hAnsi="Times New Roman"/>
          <w:bCs/>
          <w:i/>
          <w:color w:val="000000"/>
          <w:sz w:val="22"/>
          <w:szCs w:val="22"/>
        </w:rPr>
        <w:t>Peterburgskogo</w:t>
      </w:r>
      <w:proofErr w:type="spellEnd"/>
      <w:r w:rsidR="00A91CB5" w:rsidRPr="003A236F">
        <w:rPr>
          <w:rFonts w:ascii="Times New Roman" w:hAnsi="Times New Roman"/>
          <w:bCs/>
          <w:i/>
          <w:color w:val="000000"/>
          <w:sz w:val="22"/>
          <w:szCs w:val="22"/>
        </w:rPr>
        <w:t xml:space="preserve"> </w:t>
      </w:r>
      <w:proofErr w:type="spellStart"/>
      <w:r w:rsidR="00A91CB5" w:rsidRPr="003A236F">
        <w:rPr>
          <w:rFonts w:ascii="Times New Roman" w:hAnsi="Times New Roman"/>
          <w:bCs/>
          <w:i/>
          <w:color w:val="000000"/>
          <w:sz w:val="22"/>
          <w:szCs w:val="22"/>
        </w:rPr>
        <w:t>gosudarstvennogo</w:t>
      </w:r>
      <w:proofErr w:type="spellEnd"/>
      <w:r w:rsidR="00A91CB5" w:rsidRPr="003A236F">
        <w:rPr>
          <w:rFonts w:ascii="Times New Roman" w:hAnsi="Times New Roman"/>
          <w:bCs/>
          <w:i/>
          <w:color w:val="000000"/>
          <w:sz w:val="22"/>
          <w:szCs w:val="22"/>
        </w:rPr>
        <w:t xml:space="preserve"> </w:t>
      </w:r>
      <w:proofErr w:type="spellStart"/>
      <w:r w:rsidR="00A91CB5" w:rsidRPr="003A236F">
        <w:rPr>
          <w:rFonts w:ascii="Times New Roman" w:hAnsi="Times New Roman"/>
          <w:bCs/>
          <w:i/>
          <w:color w:val="000000"/>
          <w:sz w:val="22"/>
          <w:szCs w:val="22"/>
        </w:rPr>
        <w:t>universiteta</w:t>
      </w:r>
      <w:proofErr w:type="spellEnd"/>
      <w:r w:rsidR="00A91CB5" w:rsidRPr="003A236F">
        <w:rPr>
          <w:rFonts w:ascii="Times New Roman" w:hAnsi="Times New Roman"/>
          <w:bCs/>
          <w:i/>
          <w:color w:val="000000"/>
          <w:sz w:val="22"/>
          <w:szCs w:val="22"/>
        </w:rPr>
        <w:t xml:space="preserve">: </w:t>
      </w:r>
      <w:proofErr w:type="spellStart"/>
      <w:r w:rsidR="00A91CB5" w:rsidRPr="003A236F">
        <w:rPr>
          <w:rFonts w:ascii="Times New Roman" w:hAnsi="Times New Roman"/>
          <w:bCs/>
          <w:i/>
          <w:color w:val="000000"/>
          <w:sz w:val="22"/>
          <w:szCs w:val="22"/>
        </w:rPr>
        <w:t>Istoriiia</w:t>
      </w:r>
      <w:proofErr w:type="spellEnd"/>
      <w:r w:rsidR="00A91CB5" w:rsidRPr="003A236F">
        <w:rPr>
          <w:rFonts w:ascii="Times New Roman" w:hAnsi="Times New Roman"/>
          <w:bCs/>
          <w:i/>
          <w:color w:val="000000"/>
          <w:sz w:val="22"/>
          <w:szCs w:val="22"/>
        </w:rPr>
        <w:t>,</w:t>
      </w:r>
      <w:r w:rsidR="00A91CB5" w:rsidRPr="003A236F">
        <w:rPr>
          <w:rFonts w:ascii="Times New Roman" w:hAnsi="Times New Roman"/>
          <w:bCs/>
          <w:color w:val="000000"/>
          <w:sz w:val="22"/>
          <w:szCs w:val="22"/>
        </w:rPr>
        <w:t xml:space="preserve"> vol. 63, no. 1, 2018, 83-91.</w:t>
      </w:r>
    </w:p>
    <w:p w14:paraId="2C68E27B" w14:textId="4E70ECAE" w:rsidR="00CE6CEA" w:rsidRPr="003A236F" w:rsidRDefault="000B5E4F" w:rsidP="009E54EF">
      <w:pPr>
        <w:pStyle w:val="p1"/>
        <w:spacing w:after="120"/>
        <w:rPr>
          <w:rFonts w:ascii="Times New Roman" w:hAnsi="Times New Roman"/>
          <w:bCs/>
          <w:color w:val="000000"/>
          <w:sz w:val="22"/>
          <w:szCs w:val="22"/>
        </w:rPr>
      </w:pPr>
      <w:r w:rsidRPr="003A236F">
        <w:rPr>
          <w:rFonts w:ascii="Times New Roman" w:hAnsi="Times New Roman"/>
          <w:bCs/>
          <w:color w:val="000000"/>
          <w:sz w:val="22"/>
          <w:szCs w:val="22"/>
        </w:rPr>
        <w:lastRenderedPageBreak/>
        <w:t xml:space="preserve">“Lev Trotsky and the Utopian Imagination in the Russian Revolution / </w:t>
      </w:r>
      <w:r w:rsidRPr="003A236F">
        <w:rPr>
          <w:rFonts w:ascii="Times New Roman" w:hAnsi="Times New Roman"/>
          <w:bCs/>
          <w:color w:val="000000"/>
          <w:sz w:val="22"/>
          <w:szCs w:val="22"/>
          <w:lang w:val="ru-RU"/>
        </w:rPr>
        <w:t>Лев</w:t>
      </w:r>
      <w:r w:rsidRPr="003A236F">
        <w:rPr>
          <w:rFonts w:ascii="Times New Roman" w:hAnsi="Times New Roman"/>
          <w:bCs/>
          <w:color w:val="000000"/>
          <w:sz w:val="22"/>
          <w:szCs w:val="22"/>
        </w:rPr>
        <w:t xml:space="preserve"> </w:t>
      </w:r>
      <w:r w:rsidRPr="003A236F">
        <w:rPr>
          <w:rFonts w:ascii="Times New Roman" w:hAnsi="Times New Roman"/>
          <w:bCs/>
          <w:color w:val="000000"/>
          <w:sz w:val="22"/>
          <w:szCs w:val="22"/>
          <w:lang w:val="ru-RU"/>
        </w:rPr>
        <w:t>Троцкий</w:t>
      </w:r>
      <w:r w:rsidRPr="003A236F">
        <w:rPr>
          <w:rFonts w:ascii="Times New Roman" w:hAnsi="Times New Roman"/>
          <w:bCs/>
          <w:color w:val="000000"/>
          <w:sz w:val="22"/>
          <w:szCs w:val="22"/>
        </w:rPr>
        <w:t xml:space="preserve"> </w:t>
      </w:r>
      <w:r w:rsidRPr="003A236F">
        <w:rPr>
          <w:rFonts w:ascii="Times New Roman" w:hAnsi="Times New Roman"/>
          <w:bCs/>
          <w:color w:val="000000"/>
          <w:sz w:val="22"/>
          <w:szCs w:val="22"/>
          <w:lang w:val="ru-RU"/>
        </w:rPr>
        <w:t>и</w:t>
      </w:r>
      <w:r w:rsidRPr="003A236F">
        <w:rPr>
          <w:rFonts w:ascii="Times New Roman" w:hAnsi="Times New Roman"/>
          <w:bCs/>
          <w:color w:val="000000"/>
          <w:sz w:val="22"/>
          <w:szCs w:val="22"/>
        </w:rPr>
        <w:t xml:space="preserve"> </w:t>
      </w:r>
      <w:r w:rsidRPr="003A236F">
        <w:rPr>
          <w:rFonts w:ascii="Times New Roman" w:hAnsi="Times New Roman"/>
          <w:bCs/>
          <w:color w:val="000000"/>
          <w:sz w:val="22"/>
          <w:szCs w:val="22"/>
          <w:lang w:val="ru-RU"/>
        </w:rPr>
        <w:t>утопическое</w:t>
      </w:r>
      <w:r w:rsidRPr="003A236F">
        <w:rPr>
          <w:rFonts w:ascii="Times New Roman" w:hAnsi="Times New Roman"/>
          <w:bCs/>
          <w:color w:val="000000"/>
          <w:sz w:val="22"/>
          <w:szCs w:val="22"/>
        </w:rPr>
        <w:t xml:space="preserve"> </w:t>
      </w:r>
      <w:r w:rsidRPr="003A236F">
        <w:rPr>
          <w:rFonts w:ascii="Times New Roman" w:hAnsi="Times New Roman"/>
          <w:bCs/>
          <w:color w:val="000000"/>
          <w:sz w:val="22"/>
          <w:szCs w:val="22"/>
          <w:lang w:val="ru-RU"/>
        </w:rPr>
        <w:t>представление</w:t>
      </w:r>
      <w:r w:rsidRPr="003A236F">
        <w:rPr>
          <w:rFonts w:ascii="Times New Roman" w:hAnsi="Times New Roman"/>
          <w:bCs/>
          <w:color w:val="000000"/>
          <w:sz w:val="22"/>
          <w:szCs w:val="22"/>
        </w:rPr>
        <w:t xml:space="preserve"> </w:t>
      </w:r>
      <w:r w:rsidRPr="003A236F">
        <w:rPr>
          <w:rFonts w:ascii="Times New Roman" w:hAnsi="Times New Roman"/>
          <w:bCs/>
          <w:color w:val="000000"/>
          <w:sz w:val="22"/>
          <w:szCs w:val="22"/>
          <w:lang w:val="ru-RU"/>
        </w:rPr>
        <w:t>в</w:t>
      </w:r>
      <w:r w:rsidRPr="003A236F">
        <w:rPr>
          <w:rFonts w:ascii="Times New Roman" w:hAnsi="Times New Roman"/>
          <w:bCs/>
          <w:color w:val="000000"/>
          <w:sz w:val="22"/>
          <w:szCs w:val="22"/>
        </w:rPr>
        <w:t xml:space="preserve"> </w:t>
      </w:r>
      <w:proofErr w:type="spellStart"/>
      <w:r w:rsidRPr="003A236F">
        <w:rPr>
          <w:rFonts w:ascii="Times New Roman" w:hAnsi="Times New Roman"/>
          <w:bCs/>
          <w:color w:val="000000"/>
          <w:sz w:val="22"/>
          <w:szCs w:val="22"/>
          <w:lang w:val="ru-RU"/>
        </w:rPr>
        <w:t>Россииской</w:t>
      </w:r>
      <w:proofErr w:type="spellEnd"/>
      <w:r w:rsidRPr="003A236F">
        <w:rPr>
          <w:rFonts w:ascii="Times New Roman" w:hAnsi="Times New Roman"/>
          <w:bCs/>
          <w:color w:val="000000"/>
          <w:sz w:val="22"/>
          <w:szCs w:val="22"/>
        </w:rPr>
        <w:t xml:space="preserve"> </w:t>
      </w:r>
      <w:r w:rsidRPr="003A236F">
        <w:rPr>
          <w:rFonts w:ascii="Times New Roman" w:hAnsi="Times New Roman"/>
          <w:bCs/>
          <w:color w:val="000000"/>
          <w:sz w:val="22"/>
          <w:szCs w:val="22"/>
          <w:lang w:val="ru-RU"/>
        </w:rPr>
        <w:t>революции</w:t>
      </w:r>
      <w:r w:rsidRPr="003A236F">
        <w:rPr>
          <w:rFonts w:ascii="Times New Roman" w:hAnsi="Times New Roman"/>
          <w:bCs/>
          <w:color w:val="000000"/>
          <w:sz w:val="22"/>
          <w:szCs w:val="22"/>
        </w:rPr>
        <w:t xml:space="preserve">,” </w:t>
      </w:r>
      <w:proofErr w:type="spellStart"/>
      <w:r w:rsidRPr="003A236F">
        <w:rPr>
          <w:rFonts w:ascii="Times New Roman" w:hAnsi="Times New Roman"/>
          <w:bCs/>
          <w:i/>
          <w:color w:val="000000"/>
          <w:sz w:val="22"/>
          <w:szCs w:val="22"/>
        </w:rPr>
        <w:t>Vestnik</w:t>
      </w:r>
      <w:proofErr w:type="spellEnd"/>
      <w:r w:rsidRPr="003A236F">
        <w:rPr>
          <w:rFonts w:ascii="Times New Roman" w:hAnsi="Times New Roman"/>
          <w:bCs/>
          <w:i/>
          <w:color w:val="000000"/>
          <w:sz w:val="22"/>
          <w:szCs w:val="22"/>
        </w:rPr>
        <w:t xml:space="preserve"> S.-</w:t>
      </w:r>
      <w:proofErr w:type="spellStart"/>
      <w:r w:rsidRPr="003A236F">
        <w:rPr>
          <w:rFonts w:ascii="Times New Roman" w:hAnsi="Times New Roman"/>
          <w:bCs/>
          <w:i/>
          <w:color w:val="000000"/>
          <w:sz w:val="22"/>
          <w:szCs w:val="22"/>
        </w:rPr>
        <w:t>Peterburgskogo</w:t>
      </w:r>
      <w:proofErr w:type="spellEnd"/>
      <w:r w:rsidRPr="003A236F">
        <w:rPr>
          <w:rFonts w:ascii="Times New Roman" w:hAnsi="Times New Roman"/>
          <w:bCs/>
          <w:i/>
          <w:color w:val="000000"/>
          <w:sz w:val="22"/>
          <w:szCs w:val="22"/>
        </w:rPr>
        <w:t xml:space="preserve"> </w:t>
      </w:r>
      <w:proofErr w:type="spellStart"/>
      <w:r w:rsidRPr="003A236F">
        <w:rPr>
          <w:rFonts w:ascii="Times New Roman" w:hAnsi="Times New Roman"/>
          <w:bCs/>
          <w:i/>
          <w:color w:val="000000"/>
          <w:sz w:val="22"/>
          <w:szCs w:val="22"/>
        </w:rPr>
        <w:t>gosudarstvennogo</w:t>
      </w:r>
      <w:proofErr w:type="spellEnd"/>
      <w:r w:rsidRPr="003A236F">
        <w:rPr>
          <w:rFonts w:ascii="Times New Roman" w:hAnsi="Times New Roman"/>
          <w:bCs/>
          <w:i/>
          <w:color w:val="000000"/>
          <w:sz w:val="22"/>
          <w:szCs w:val="22"/>
        </w:rPr>
        <w:t xml:space="preserve"> </w:t>
      </w:r>
      <w:proofErr w:type="spellStart"/>
      <w:r w:rsidRPr="003A236F">
        <w:rPr>
          <w:rFonts w:ascii="Times New Roman" w:hAnsi="Times New Roman"/>
          <w:bCs/>
          <w:i/>
          <w:color w:val="000000"/>
          <w:sz w:val="22"/>
          <w:szCs w:val="22"/>
        </w:rPr>
        <w:t>universiteta</w:t>
      </w:r>
      <w:proofErr w:type="spellEnd"/>
      <w:r w:rsidRPr="003A236F">
        <w:rPr>
          <w:rFonts w:ascii="Times New Roman" w:hAnsi="Times New Roman"/>
          <w:bCs/>
          <w:i/>
          <w:color w:val="000000"/>
          <w:sz w:val="22"/>
          <w:szCs w:val="22"/>
        </w:rPr>
        <w:t xml:space="preserve">: </w:t>
      </w:r>
      <w:proofErr w:type="spellStart"/>
      <w:r w:rsidRPr="003A236F">
        <w:rPr>
          <w:rFonts w:ascii="Times New Roman" w:hAnsi="Times New Roman"/>
          <w:bCs/>
          <w:i/>
          <w:color w:val="000000"/>
          <w:sz w:val="22"/>
          <w:szCs w:val="22"/>
        </w:rPr>
        <w:t>Istoriiia</w:t>
      </w:r>
      <w:proofErr w:type="spellEnd"/>
      <w:r w:rsidRPr="003A236F">
        <w:rPr>
          <w:rFonts w:ascii="Times New Roman" w:hAnsi="Times New Roman"/>
          <w:bCs/>
          <w:i/>
          <w:color w:val="000000"/>
          <w:sz w:val="22"/>
          <w:szCs w:val="22"/>
        </w:rPr>
        <w:t>,</w:t>
      </w:r>
      <w:r w:rsidRPr="003A236F">
        <w:rPr>
          <w:rFonts w:ascii="Times New Roman" w:hAnsi="Times New Roman"/>
          <w:bCs/>
          <w:color w:val="000000"/>
          <w:sz w:val="22"/>
          <w:szCs w:val="22"/>
        </w:rPr>
        <w:t xml:space="preserve"> vol. 62, no. 4 </w:t>
      </w:r>
      <w:r w:rsidR="00CE6CEA" w:rsidRPr="003A236F">
        <w:rPr>
          <w:rFonts w:ascii="Times New Roman" w:hAnsi="Times New Roman"/>
          <w:bCs/>
          <w:color w:val="000000"/>
          <w:sz w:val="22"/>
          <w:szCs w:val="22"/>
        </w:rPr>
        <w:t>[December]</w:t>
      </w:r>
      <w:r w:rsidRPr="003A236F">
        <w:rPr>
          <w:rFonts w:ascii="Times New Roman" w:hAnsi="Times New Roman"/>
          <w:bCs/>
          <w:color w:val="000000"/>
          <w:sz w:val="22"/>
          <w:szCs w:val="22"/>
        </w:rPr>
        <w:t xml:space="preserve"> 2017, </w:t>
      </w:r>
      <w:r w:rsidR="00CE6CEA" w:rsidRPr="003A236F">
        <w:rPr>
          <w:rFonts w:ascii="Times New Roman" w:hAnsi="Times New Roman"/>
          <w:bCs/>
          <w:color w:val="000000"/>
          <w:sz w:val="22"/>
          <w:szCs w:val="22"/>
        </w:rPr>
        <w:t>665-673</w:t>
      </w:r>
    </w:p>
    <w:p w14:paraId="4EC55C61" w14:textId="5D34B5F0" w:rsidR="00CE6CEA" w:rsidRPr="003A236F" w:rsidRDefault="00816662" w:rsidP="009E54EF">
      <w:pPr>
        <w:pStyle w:val="p1"/>
        <w:spacing w:after="120"/>
        <w:rPr>
          <w:rFonts w:ascii="Times New Roman" w:hAnsi="Times New Roman"/>
          <w:bCs/>
          <w:color w:val="000000"/>
          <w:sz w:val="22"/>
          <w:szCs w:val="22"/>
        </w:rPr>
      </w:pPr>
      <w:r w:rsidRPr="003A236F">
        <w:rPr>
          <w:rFonts w:ascii="Times New Roman" w:hAnsi="Times New Roman"/>
          <w:bCs/>
          <w:color w:val="000000"/>
          <w:sz w:val="22"/>
          <w:szCs w:val="22"/>
        </w:rPr>
        <w:t>“</w:t>
      </w:r>
      <w:r w:rsidR="00EE2800" w:rsidRPr="003A236F">
        <w:rPr>
          <w:rFonts w:ascii="Times New Roman" w:hAnsi="Times New Roman"/>
          <w:bCs/>
          <w:color w:val="000000"/>
          <w:sz w:val="22"/>
          <w:szCs w:val="22"/>
        </w:rPr>
        <w:t>Alexandra Kollontai and the Utopian Imagination in the Russian Revolution / А</w:t>
      </w:r>
      <w:proofErr w:type="spellStart"/>
      <w:r w:rsidR="00EE2800" w:rsidRPr="003A236F">
        <w:rPr>
          <w:rFonts w:ascii="Times New Roman" w:hAnsi="Times New Roman"/>
          <w:bCs/>
          <w:color w:val="000000"/>
          <w:sz w:val="22"/>
          <w:szCs w:val="22"/>
          <w:lang w:val="ru-RU"/>
        </w:rPr>
        <w:t>лександра</w:t>
      </w:r>
      <w:proofErr w:type="spellEnd"/>
      <w:r w:rsidR="00EE2800" w:rsidRPr="003A236F">
        <w:rPr>
          <w:rFonts w:ascii="Times New Roman" w:hAnsi="Times New Roman"/>
          <w:bCs/>
          <w:color w:val="000000"/>
          <w:sz w:val="22"/>
          <w:szCs w:val="22"/>
        </w:rPr>
        <w:t xml:space="preserve"> </w:t>
      </w:r>
      <w:r w:rsidR="00EE2800" w:rsidRPr="003A236F">
        <w:rPr>
          <w:rFonts w:ascii="Times New Roman" w:hAnsi="Times New Roman"/>
          <w:bCs/>
          <w:color w:val="000000"/>
          <w:sz w:val="22"/>
          <w:szCs w:val="22"/>
          <w:lang w:val="ru-RU"/>
        </w:rPr>
        <w:t>Коллонтай</w:t>
      </w:r>
      <w:r w:rsidR="00EE2800" w:rsidRPr="003A236F">
        <w:rPr>
          <w:rFonts w:ascii="Times New Roman" w:hAnsi="Times New Roman"/>
          <w:bCs/>
          <w:color w:val="000000"/>
          <w:sz w:val="22"/>
          <w:szCs w:val="22"/>
        </w:rPr>
        <w:t xml:space="preserve"> </w:t>
      </w:r>
      <w:r w:rsidR="00EE2800" w:rsidRPr="003A236F">
        <w:rPr>
          <w:rFonts w:ascii="Times New Roman" w:hAnsi="Times New Roman"/>
          <w:bCs/>
          <w:color w:val="000000"/>
          <w:sz w:val="22"/>
          <w:szCs w:val="22"/>
          <w:lang w:val="ru-RU"/>
        </w:rPr>
        <w:t>и</w:t>
      </w:r>
      <w:r w:rsidR="00EE2800" w:rsidRPr="003A236F">
        <w:rPr>
          <w:rFonts w:ascii="Times New Roman" w:hAnsi="Times New Roman"/>
          <w:bCs/>
          <w:color w:val="000000"/>
          <w:sz w:val="22"/>
          <w:szCs w:val="22"/>
        </w:rPr>
        <w:t xml:space="preserve"> </w:t>
      </w:r>
      <w:r w:rsidR="00EE2800" w:rsidRPr="003A236F">
        <w:rPr>
          <w:rFonts w:ascii="Times New Roman" w:hAnsi="Times New Roman"/>
          <w:bCs/>
          <w:color w:val="000000"/>
          <w:sz w:val="22"/>
          <w:szCs w:val="22"/>
          <w:lang w:val="ru-RU"/>
        </w:rPr>
        <w:t>утопическое</w:t>
      </w:r>
      <w:r w:rsidR="00EE2800" w:rsidRPr="003A236F">
        <w:rPr>
          <w:rFonts w:ascii="Times New Roman" w:hAnsi="Times New Roman"/>
          <w:bCs/>
          <w:color w:val="000000"/>
          <w:sz w:val="22"/>
          <w:szCs w:val="22"/>
        </w:rPr>
        <w:t xml:space="preserve"> </w:t>
      </w:r>
      <w:proofErr w:type="spellStart"/>
      <w:r w:rsidR="00EE2800" w:rsidRPr="003A236F">
        <w:rPr>
          <w:rFonts w:ascii="Times New Roman" w:hAnsi="Times New Roman"/>
          <w:bCs/>
          <w:color w:val="000000"/>
          <w:sz w:val="22"/>
          <w:szCs w:val="22"/>
        </w:rPr>
        <w:t>представление</w:t>
      </w:r>
      <w:proofErr w:type="spellEnd"/>
      <w:r w:rsidR="00EE2800" w:rsidRPr="003A236F">
        <w:rPr>
          <w:rFonts w:ascii="Times New Roman" w:hAnsi="Times New Roman"/>
          <w:bCs/>
          <w:color w:val="000000"/>
          <w:sz w:val="22"/>
          <w:szCs w:val="22"/>
        </w:rPr>
        <w:t xml:space="preserve"> в </w:t>
      </w:r>
      <w:proofErr w:type="spellStart"/>
      <w:r w:rsidR="00EE2800" w:rsidRPr="003A236F">
        <w:rPr>
          <w:rFonts w:ascii="Times New Roman" w:hAnsi="Times New Roman"/>
          <w:bCs/>
          <w:color w:val="000000"/>
          <w:sz w:val="22"/>
          <w:szCs w:val="22"/>
        </w:rPr>
        <w:t>Россииской</w:t>
      </w:r>
      <w:proofErr w:type="spellEnd"/>
      <w:r w:rsidR="00EE2800" w:rsidRPr="003A236F">
        <w:rPr>
          <w:rFonts w:ascii="Times New Roman" w:hAnsi="Times New Roman"/>
          <w:bCs/>
          <w:color w:val="000000"/>
          <w:sz w:val="22"/>
          <w:szCs w:val="22"/>
        </w:rPr>
        <w:t xml:space="preserve"> </w:t>
      </w:r>
      <w:proofErr w:type="spellStart"/>
      <w:r w:rsidR="00EE2800" w:rsidRPr="003A236F">
        <w:rPr>
          <w:rFonts w:ascii="Times New Roman" w:hAnsi="Times New Roman"/>
          <w:bCs/>
          <w:color w:val="000000"/>
          <w:sz w:val="22"/>
          <w:szCs w:val="22"/>
        </w:rPr>
        <w:t>революции</w:t>
      </w:r>
      <w:proofErr w:type="spellEnd"/>
      <w:r w:rsidR="00EE2800" w:rsidRPr="003A236F">
        <w:rPr>
          <w:rFonts w:ascii="Times New Roman" w:hAnsi="Times New Roman"/>
          <w:bCs/>
          <w:color w:val="000000"/>
          <w:sz w:val="22"/>
          <w:szCs w:val="22"/>
        </w:rPr>
        <w:t xml:space="preserve">,” </w:t>
      </w:r>
      <w:proofErr w:type="spellStart"/>
      <w:r w:rsidR="00EE2800" w:rsidRPr="003A236F">
        <w:rPr>
          <w:rFonts w:ascii="Times New Roman" w:hAnsi="Times New Roman"/>
          <w:bCs/>
          <w:i/>
          <w:color w:val="000000"/>
          <w:sz w:val="22"/>
          <w:szCs w:val="22"/>
        </w:rPr>
        <w:t>Vestnik</w:t>
      </w:r>
      <w:proofErr w:type="spellEnd"/>
      <w:r w:rsidR="00EE2800" w:rsidRPr="003A236F">
        <w:rPr>
          <w:rFonts w:ascii="Times New Roman" w:hAnsi="Times New Roman"/>
          <w:bCs/>
          <w:i/>
          <w:color w:val="000000"/>
          <w:sz w:val="22"/>
          <w:szCs w:val="22"/>
        </w:rPr>
        <w:t xml:space="preserve"> S.-</w:t>
      </w:r>
      <w:proofErr w:type="spellStart"/>
      <w:r w:rsidR="00EE2800" w:rsidRPr="003A236F">
        <w:rPr>
          <w:rFonts w:ascii="Times New Roman" w:hAnsi="Times New Roman"/>
          <w:bCs/>
          <w:i/>
          <w:color w:val="000000"/>
          <w:sz w:val="22"/>
          <w:szCs w:val="22"/>
        </w:rPr>
        <w:t>Peterburgskogo</w:t>
      </w:r>
      <w:proofErr w:type="spellEnd"/>
      <w:r w:rsidR="00EE2800" w:rsidRPr="003A236F">
        <w:rPr>
          <w:rFonts w:ascii="Times New Roman" w:hAnsi="Times New Roman"/>
          <w:bCs/>
          <w:i/>
          <w:color w:val="000000"/>
          <w:sz w:val="22"/>
          <w:szCs w:val="22"/>
        </w:rPr>
        <w:t xml:space="preserve"> </w:t>
      </w:r>
      <w:proofErr w:type="spellStart"/>
      <w:r w:rsidR="005523B0" w:rsidRPr="003A236F">
        <w:rPr>
          <w:rFonts w:ascii="Times New Roman" w:hAnsi="Times New Roman"/>
          <w:bCs/>
          <w:i/>
          <w:color w:val="000000"/>
          <w:sz w:val="22"/>
          <w:szCs w:val="22"/>
        </w:rPr>
        <w:t>gosudarstvennogo</w:t>
      </w:r>
      <w:proofErr w:type="spellEnd"/>
      <w:r w:rsidR="005523B0" w:rsidRPr="003A236F">
        <w:rPr>
          <w:rFonts w:ascii="Times New Roman" w:hAnsi="Times New Roman"/>
          <w:bCs/>
          <w:i/>
          <w:color w:val="000000"/>
          <w:sz w:val="22"/>
          <w:szCs w:val="22"/>
        </w:rPr>
        <w:t xml:space="preserve"> </w:t>
      </w:r>
      <w:proofErr w:type="spellStart"/>
      <w:r w:rsidR="005523B0" w:rsidRPr="003A236F">
        <w:rPr>
          <w:rFonts w:ascii="Times New Roman" w:hAnsi="Times New Roman"/>
          <w:bCs/>
          <w:i/>
          <w:color w:val="000000"/>
          <w:sz w:val="22"/>
          <w:szCs w:val="22"/>
        </w:rPr>
        <w:t>universiteta</w:t>
      </w:r>
      <w:proofErr w:type="spellEnd"/>
      <w:r w:rsidR="005523B0" w:rsidRPr="003A236F">
        <w:rPr>
          <w:rFonts w:ascii="Times New Roman" w:hAnsi="Times New Roman"/>
          <w:bCs/>
          <w:i/>
          <w:color w:val="000000"/>
          <w:sz w:val="22"/>
          <w:szCs w:val="22"/>
        </w:rPr>
        <w:t xml:space="preserve">: </w:t>
      </w:r>
      <w:proofErr w:type="spellStart"/>
      <w:r w:rsidR="005523B0" w:rsidRPr="003A236F">
        <w:rPr>
          <w:rFonts w:ascii="Times New Roman" w:hAnsi="Times New Roman"/>
          <w:bCs/>
          <w:i/>
          <w:color w:val="000000"/>
          <w:sz w:val="22"/>
          <w:szCs w:val="22"/>
        </w:rPr>
        <w:t>Istoriiia</w:t>
      </w:r>
      <w:proofErr w:type="spellEnd"/>
      <w:r w:rsidR="00EE2800" w:rsidRPr="003A236F">
        <w:rPr>
          <w:rFonts w:ascii="Times New Roman" w:hAnsi="Times New Roman"/>
          <w:bCs/>
          <w:i/>
          <w:color w:val="000000"/>
          <w:sz w:val="22"/>
          <w:szCs w:val="22"/>
        </w:rPr>
        <w:t>,</w:t>
      </w:r>
      <w:r w:rsidR="00EE2800" w:rsidRPr="003A236F">
        <w:rPr>
          <w:rFonts w:ascii="Times New Roman" w:hAnsi="Times New Roman"/>
          <w:bCs/>
          <w:color w:val="000000"/>
          <w:sz w:val="22"/>
          <w:szCs w:val="22"/>
        </w:rPr>
        <w:t xml:space="preserve"> </w:t>
      </w:r>
      <w:r w:rsidR="003B6887" w:rsidRPr="003A236F">
        <w:rPr>
          <w:rFonts w:ascii="Times New Roman" w:hAnsi="Times New Roman"/>
          <w:bCs/>
          <w:color w:val="000000"/>
          <w:sz w:val="22"/>
          <w:szCs w:val="22"/>
        </w:rPr>
        <w:t xml:space="preserve">vol. 62, </w:t>
      </w:r>
      <w:r w:rsidR="00CE6CEA" w:rsidRPr="003A236F">
        <w:rPr>
          <w:rFonts w:ascii="Times New Roman" w:hAnsi="Times New Roman"/>
          <w:bCs/>
          <w:color w:val="000000"/>
          <w:sz w:val="22"/>
          <w:szCs w:val="22"/>
        </w:rPr>
        <w:t>no. 3</w:t>
      </w:r>
      <w:r w:rsidR="005523B0" w:rsidRPr="003A236F">
        <w:rPr>
          <w:rFonts w:ascii="Times New Roman" w:hAnsi="Times New Roman"/>
          <w:bCs/>
          <w:color w:val="000000"/>
          <w:sz w:val="22"/>
          <w:szCs w:val="22"/>
        </w:rPr>
        <w:t xml:space="preserve"> </w:t>
      </w:r>
      <w:r w:rsidR="006E0DE5" w:rsidRPr="003A236F">
        <w:rPr>
          <w:rFonts w:ascii="Times New Roman" w:hAnsi="Times New Roman"/>
          <w:bCs/>
          <w:color w:val="000000"/>
          <w:sz w:val="22"/>
          <w:szCs w:val="22"/>
        </w:rPr>
        <w:t>[November]</w:t>
      </w:r>
      <w:r w:rsidR="00CE6CEA" w:rsidRPr="003A236F">
        <w:rPr>
          <w:rFonts w:ascii="Times New Roman" w:hAnsi="Times New Roman"/>
          <w:bCs/>
          <w:color w:val="000000"/>
          <w:sz w:val="22"/>
          <w:szCs w:val="22"/>
        </w:rPr>
        <w:t>,</w:t>
      </w:r>
      <w:r w:rsidR="006E0DE5" w:rsidRPr="003A236F">
        <w:rPr>
          <w:rFonts w:ascii="Times New Roman" w:hAnsi="Times New Roman"/>
          <w:bCs/>
          <w:color w:val="000000"/>
          <w:sz w:val="22"/>
          <w:szCs w:val="22"/>
        </w:rPr>
        <w:t xml:space="preserve"> </w:t>
      </w:r>
      <w:r w:rsidR="00782BC1" w:rsidRPr="003A236F">
        <w:rPr>
          <w:rFonts w:ascii="Times New Roman" w:hAnsi="Times New Roman"/>
          <w:bCs/>
          <w:color w:val="000000"/>
          <w:sz w:val="22"/>
          <w:szCs w:val="22"/>
        </w:rPr>
        <w:t>2017, 436-44</w:t>
      </w:r>
      <w:r w:rsidR="006E0DE5" w:rsidRPr="003A236F">
        <w:rPr>
          <w:rFonts w:ascii="Times New Roman" w:hAnsi="Times New Roman"/>
          <w:bCs/>
          <w:color w:val="000000"/>
          <w:sz w:val="22"/>
          <w:szCs w:val="22"/>
        </w:rPr>
        <w:t>8 (</w:t>
      </w:r>
      <w:hyperlink r:id="rId12" w:history="1">
        <w:r w:rsidR="009945CA" w:rsidRPr="003A236F">
          <w:rPr>
            <w:rStyle w:val="Hyperlink"/>
            <w:rFonts w:ascii="Times New Roman" w:hAnsi="Times New Roman"/>
            <w:sz w:val="22"/>
            <w:szCs w:val="22"/>
          </w:rPr>
          <w:t>http://vestnik.spbu.ru/html17/s02/s02v3/s02v3.html</w:t>
        </w:r>
      </w:hyperlink>
      <w:r w:rsidR="006E0DE5" w:rsidRPr="003A236F">
        <w:rPr>
          <w:rFonts w:ascii="Times New Roman" w:hAnsi="Times New Roman"/>
          <w:color w:val="000000"/>
          <w:sz w:val="22"/>
          <w:szCs w:val="22"/>
        </w:rPr>
        <w:t>)</w:t>
      </w:r>
      <w:r w:rsidR="009945CA" w:rsidRPr="003A236F">
        <w:rPr>
          <w:rFonts w:ascii="Times New Roman" w:hAnsi="Times New Roman"/>
          <w:color w:val="000000"/>
          <w:sz w:val="22"/>
          <w:szCs w:val="22"/>
        </w:rPr>
        <w:br/>
      </w:r>
      <w:r w:rsidR="009945CA" w:rsidRPr="003A236F">
        <w:rPr>
          <w:rFonts w:ascii="Times New Roman" w:hAnsi="Times New Roman"/>
          <w:color w:val="000000"/>
          <w:sz w:val="22"/>
          <w:szCs w:val="22"/>
        </w:rPr>
        <w:br/>
      </w:r>
      <w:r w:rsidR="00BA040D" w:rsidRPr="003A236F">
        <w:rPr>
          <w:rFonts w:ascii="Times New Roman" w:hAnsi="Times New Roman"/>
          <w:bCs/>
          <w:color w:val="000000"/>
          <w:sz w:val="22"/>
          <w:szCs w:val="22"/>
        </w:rPr>
        <w:t xml:space="preserve">“The Russian Revolution from Behind Bars,” with Andy Bruno. </w:t>
      </w:r>
      <w:r w:rsidR="00BA040D" w:rsidRPr="003A236F">
        <w:rPr>
          <w:rFonts w:ascii="Times New Roman" w:hAnsi="Times New Roman"/>
          <w:bCs/>
          <w:i/>
          <w:color w:val="000000"/>
          <w:sz w:val="22"/>
          <w:szCs w:val="22"/>
        </w:rPr>
        <w:t xml:space="preserve">Newsnet: News of the Association for Slavic, East </w:t>
      </w:r>
      <w:r w:rsidR="003B1300" w:rsidRPr="003A236F">
        <w:rPr>
          <w:rFonts w:ascii="Times New Roman" w:hAnsi="Times New Roman"/>
          <w:bCs/>
          <w:i/>
          <w:color w:val="000000"/>
          <w:sz w:val="22"/>
          <w:szCs w:val="22"/>
        </w:rPr>
        <w:t xml:space="preserve">European, and Eurasian Studies, </w:t>
      </w:r>
      <w:r w:rsidR="003B1300" w:rsidRPr="003A236F">
        <w:rPr>
          <w:rFonts w:ascii="Times New Roman" w:hAnsi="Times New Roman"/>
          <w:bCs/>
          <w:color w:val="000000"/>
          <w:sz w:val="22"/>
          <w:szCs w:val="22"/>
        </w:rPr>
        <w:t>57:5 (October 2017):</w:t>
      </w:r>
      <w:r w:rsidR="00BA040D" w:rsidRPr="003A236F">
        <w:rPr>
          <w:rFonts w:ascii="Times New Roman" w:hAnsi="Times New Roman"/>
          <w:bCs/>
          <w:i/>
          <w:color w:val="000000"/>
          <w:sz w:val="22"/>
          <w:szCs w:val="22"/>
        </w:rPr>
        <w:t xml:space="preserve"> </w:t>
      </w:r>
      <w:r w:rsidR="00BA040D" w:rsidRPr="003A236F">
        <w:rPr>
          <w:rFonts w:ascii="Times New Roman" w:hAnsi="Times New Roman"/>
          <w:bCs/>
          <w:color w:val="000000"/>
          <w:sz w:val="22"/>
          <w:szCs w:val="22"/>
        </w:rPr>
        <w:t>4-5</w:t>
      </w:r>
    </w:p>
    <w:p w14:paraId="50B171AB" w14:textId="6F491E33" w:rsidR="005B6466" w:rsidRPr="003A236F" w:rsidRDefault="00C74EF5" w:rsidP="009E54EF">
      <w:pPr>
        <w:spacing w:after="120"/>
        <w:rPr>
          <w:rFonts w:ascii="Times New Roman" w:hAnsi="Times New Roman"/>
          <w:color w:val="000000"/>
          <w:sz w:val="22"/>
          <w:szCs w:val="22"/>
        </w:rPr>
      </w:pPr>
      <w:r w:rsidRPr="003A236F">
        <w:rPr>
          <w:rFonts w:ascii="Times New Roman" w:hAnsi="Times New Roman"/>
          <w:bCs/>
          <w:color w:val="000000"/>
          <w:sz w:val="22"/>
          <w:szCs w:val="22"/>
        </w:rPr>
        <w:t>“‘Freedom, Freedom</w:t>
      </w:r>
      <w:r w:rsidR="00F45FEF" w:rsidRPr="003A236F">
        <w:rPr>
          <w:rFonts w:ascii="Times New Roman" w:hAnsi="Times New Roman"/>
          <w:bCs/>
          <w:color w:val="000000"/>
          <w:sz w:val="22"/>
          <w:szCs w:val="22"/>
        </w:rPr>
        <w:t>, Freedom</w:t>
      </w:r>
      <w:r w:rsidRPr="003A236F">
        <w:rPr>
          <w:rFonts w:ascii="Times New Roman" w:hAnsi="Times New Roman"/>
          <w:bCs/>
          <w:color w:val="000000"/>
          <w:sz w:val="22"/>
          <w:szCs w:val="22"/>
        </w:rPr>
        <w:t xml:space="preserve">’: A Hundred Years Since the Fall of the Tsar,” </w:t>
      </w:r>
      <w:r w:rsidR="005B6466" w:rsidRPr="003A236F">
        <w:rPr>
          <w:rFonts w:ascii="Times New Roman" w:hAnsi="Times New Roman"/>
          <w:bCs/>
          <w:color w:val="000000"/>
          <w:sz w:val="22"/>
          <w:szCs w:val="22"/>
        </w:rPr>
        <w:t>Ox</w:t>
      </w:r>
      <w:r w:rsidRPr="003A236F">
        <w:rPr>
          <w:rFonts w:ascii="Times New Roman" w:hAnsi="Times New Roman"/>
          <w:bCs/>
          <w:color w:val="000000"/>
          <w:sz w:val="22"/>
          <w:szCs w:val="22"/>
        </w:rPr>
        <w:t xml:space="preserve">ford University Press blogpost, </w:t>
      </w:r>
      <w:r w:rsidR="005B6466" w:rsidRPr="003A236F">
        <w:rPr>
          <w:rFonts w:ascii="Times New Roman" w:hAnsi="Times New Roman"/>
          <w:bCs/>
          <w:color w:val="000000"/>
          <w:sz w:val="22"/>
          <w:szCs w:val="22"/>
        </w:rPr>
        <w:t>March 15, 2017</w:t>
      </w:r>
      <w:r w:rsidRPr="003A236F">
        <w:rPr>
          <w:rFonts w:ascii="Times New Roman" w:hAnsi="Times New Roman"/>
          <w:bCs/>
          <w:color w:val="000000"/>
          <w:sz w:val="22"/>
          <w:szCs w:val="22"/>
        </w:rPr>
        <w:t xml:space="preserve"> </w:t>
      </w:r>
      <w:hyperlink r:id="rId13" w:tgtFrame="_blank" w:history="1">
        <w:r w:rsidRPr="003A236F">
          <w:rPr>
            <w:rStyle w:val="Hyperlink"/>
            <w:rFonts w:ascii="Times New Roman" w:hAnsi="Times New Roman"/>
            <w:sz w:val="22"/>
            <w:szCs w:val="22"/>
          </w:rPr>
          <w:t>https://blog.oup.com/2017/03/fall-tsar-russia-revolution/</w:t>
        </w:r>
      </w:hyperlink>
    </w:p>
    <w:p w14:paraId="5DD1A3A4" w14:textId="7A273BCD" w:rsidR="002B402C" w:rsidRPr="003A236F" w:rsidRDefault="00096D45" w:rsidP="009E54EF">
      <w:pPr>
        <w:spacing w:after="120"/>
        <w:outlineLvl w:val="0"/>
        <w:rPr>
          <w:rFonts w:ascii="Times New Roman" w:hAnsi="Times New Roman"/>
          <w:bCs/>
          <w:color w:val="000000"/>
          <w:sz w:val="22"/>
          <w:szCs w:val="22"/>
        </w:rPr>
      </w:pPr>
      <w:r w:rsidRPr="003A236F">
        <w:rPr>
          <w:rFonts w:ascii="Times New Roman" w:hAnsi="Times New Roman"/>
          <w:bCs/>
          <w:color w:val="000000"/>
          <w:sz w:val="22"/>
          <w:szCs w:val="22"/>
        </w:rPr>
        <w:t>“A ‘Springtime of Freedom’: The Russian Revolution as ‘Improbable Miracle,’” Guggenheim Foundation on-line discussion of the Russian Revolution, March 7, 2017</w:t>
      </w:r>
      <w:r w:rsidR="009F4D65" w:rsidRPr="003A236F">
        <w:rPr>
          <w:rFonts w:ascii="Times New Roman" w:hAnsi="Times New Roman"/>
          <w:bCs/>
          <w:color w:val="000000"/>
          <w:sz w:val="22"/>
          <w:szCs w:val="22"/>
        </w:rPr>
        <w:t xml:space="preserve">  </w:t>
      </w:r>
      <w:hyperlink r:id="rId14" w:history="1">
        <w:r w:rsidR="009F4D65" w:rsidRPr="003A236F">
          <w:rPr>
            <w:rStyle w:val="Hyperlink"/>
            <w:rFonts w:ascii="Times New Roman" w:hAnsi="Times New Roman"/>
            <w:bCs/>
            <w:sz w:val="22"/>
            <w:szCs w:val="22"/>
          </w:rPr>
          <w:t>https://www.gf.org/news/foundation-news/the-centennial-of-the-russian-revolution/</w:t>
        </w:r>
      </w:hyperlink>
      <w:r w:rsidR="002B402C" w:rsidRPr="003A236F">
        <w:rPr>
          <w:rStyle w:val="Hyperlink"/>
          <w:rFonts w:ascii="Times New Roman" w:hAnsi="Times New Roman"/>
          <w:bCs/>
          <w:sz w:val="22"/>
          <w:szCs w:val="22"/>
        </w:rPr>
        <w:t xml:space="preserve"> </w:t>
      </w:r>
      <w:r w:rsidR="002B402C" w:rsidRPr="003A236F">
        <w:rPr>
          <w:rFonts w:ascii="Times New Roman" w:hAnsi="Times New Roman"/>
          <w:bCs/>
          <w:color w:val="000000"/>
          <w:sz w:val="22"/>
          <w:szCs w:val="22"/>
        </w:rPr>
        <w:t xml:space="preserve"> (removed when Guggenheim Foundation </w:t>
      </w:r>
      <w:r w:rsidR="00534BD6">
        <w:rPr>
          <w:rFonts w:ascii="Times New Roman" w:hAnsi="Times New Roman"/>
          <w:bCs/>
          <w:color w:val="000000"/>
          <w:sz w:val="22"/>
          <w:szCs w:val="22"/>
        </w:rPr>
        <w:t xml:space="preserve">ended feature of </w:t>
      </w:r>
      <w:r w:rsidR="002B402C" w:rsidRPr="003A236F">
        <w:rPr>
          <w:rFonts w:ascii="Times New Roman" w:hAnsi="Times New Roman"/>
          <w:bCs/>
          <w:color w:val="000000"/>
          <w:sz w:val="22"/>
          <w:szCs w:val="22"/>
        </w:rPr>
        <w:t>invited “themed postings”)</w:t>
      </w:r>
      <w:r w:rsidR="002B402C" w:rsidRPr="003A236F">
        <w:rPr>
          <w:rFonts w:ascii="Times New Roman" w:hAnsi="Times New Roman"/>
          <w:sz w:val="22"/>
          <w:szCs w:val="22"/>
        </w:rPr>
        <w:t> </w:t>
      </w:r>
    </w:p>
    <w:p w14:paraId="637EE202" w14:textId="447FF0EC" w:rsidR="00DC2979" w:rsidRPr="003A236F" w:rsidRDefault="003724AB" w:rsidP="009E54EF">
      <w:pPr>
        <w:spacing w:after="120"/>
        <w:ind w:left="288" w:hanging="288"/>
        <w:rPr>
          <w:rFonts w:ascii="Times New Roman" w:hAnsi="Times New Roman"/>
          <w:bCs/>
          <w:color w:val="000000"/>
          <w:sz w:val="22"/>
          <w:szCs w:val="22"/>
        </w:rPr>
      </w:pPr>
      <w:r w:rsidRPr="003A236F">
        <w:rPr>
          <w:rFonts w:ascii="Times New Roman" w:hAnsi="Times New Roman"/>
          <w:bCs/>
          <w:color w:val="000000"/>
          <w:sz w:val="22"/>
          <w:szCs w:val="22"/>
        </w:rPr>
        <w:t xml:space="preserve">“Feeling Modern on the Russian Street: From Desire to Despair,” chapter in </w:t>
      </w:r>
      <w:r w:rsidR="00744CC6" w:rsidRPr="003A236F">
        <w:rPr>
          <w:rFonts w:ascii="Times New Roman" w:hAnsi="Times New Roman"/>
          <w:bCs/>
          <w:i/>
          <w:color w:val="000000"/>
          <w:sz w:val="22"/>
          <w:szCs w:val="22"/>
        </w:rPr>
        <w:t xml:space="preserve">The Routledge </w:t>
      </w:r>
      <w:r w:rsidR="00744A44" w:rsidRPr="003A236F">
        <w:rPr>
          <w:rFonts w:ascii="Times New Roman" w:hAnsi="Times New Roman"/>
          <w:bCs/>
          <w:i/>
          <w:color w:val="000000"/>
          <w:sz w:val="22"/>
          <w:szCs w:val="22"/>
        </w:rPr>
        <w:t xml:space="preserve">History </w:t>
      </w:r>
      <w:r w:rsidR="00744CC6" w:rsidRPr="003A236F">
        <w:rPr>
          <w:rFonts w:ascii="Times New Roman" w:hAnsi="Times New Roman"/>
          <w:bCs/>
          <w:i/>
          <w:color w:val="000000"/>
          <w:sz w:val="22"/>
          <w:szCs w:val="22"/>
        </w:rPr>
        <w:t xml:space="preserve">Handbook of </w:t>
      </w:r>
      <w:r w:rsidRPr="003A236F">
        <w:rPr>
          <w:rFonts w:ascii="Times New Roman" w:hAnsi="Times New Roman"/>
          <w:bCs/>
          <w:i/>
          <w:color w:val="000000"/>
          <w:sz w:val="22"/>
          <w:szCs w:val="22"/>
        </w:rPr>
        <w:t>Gender and the</w:t>
      </w:r>
      <w:r w:rsidR="00744CC6" w:rsidRPr="003A236F">
        <w:rPr>
          <w:rFonts w:ascii="Times New Roman" w:hAnsi="Times New Roman"/>
          <w:bCs/>
          <w:i/>
          <w:color w:val="000000"/>
          <w:sz w:val="22"/>
          <w:szCs w:val="22"/>
        </w:rPr>
        <w:t xml:space="preserve"> Urban Experience </w:t>
      </w:r>
      <w:r w:rsidRPr="003A236F">
        <w:rPr>
          <w:rFonts w:ascii="Times New Roman" w:hAnsi="Times New Roman"/>
          <w:bCs/>
          <w:color w:val="000000"/>
          <w:sz w:val="22"/>
          <w:szCs w:val="22"/>
        </w:rPr>
        <w:t>(</w:t>
      </w:r>
      <w:r w:rsidR="00744A44" w:rsidRPr="003A236F">
        <w:rPr>
          <w:rFonts w:ascii="Times New Roman" w:hAnsi="Times New Roman"/>
          <w:bCs/>
          <w:color w:val="000000"/>
          <w:sz w:val="22"/>
          <w:szCs w:val="22"/>
        </w:rPr>
        <w:t xml:space="preserve">New York, </w:t>
      </w:r>
      <w:r w:rsidR="008D6604" w:rsidRPr="003A236F">
        <w:rPr>
          <w:rFonts w:ascii="Times New Roman" w:hAnsi="Times New Roman"/>
          <w:bCs/>
          <w:color w:val="000000"/>
          <w:sz w:val="22"/>
          <w:szCs w:val="22"/>
        </w:rPr>
        <w:t>2017</w:t>
      </w:r>
      <w:r w:rsidRPr="003A236F">
        <w:rPr>
          <w:rFonts w:ascii="Times New Roman" w:hAnsi="Times New Roman"/>
          <w:bCs/>
          <w:color w:val="000000"/>
          <w:sz w:val="22"/>
          <w:szCs w:val="22"/>
        </w:rPr>
        <w:t>)</w:t>
      </w:r>
      <w:r w:rsidR="007E4BE8" w:rsidRPr="003A236F">
        <w:rPr>
          <w:rFonts w:ascii="Times New Roman" w:hAnsi="Times New Roman"/>
          <w:bCs/>
          <w:color w:val="000000"/>
          <w:sz w:val="22"/>
          <w:szCs w:val="22"/>
        </w:rPr>
        <w:t>, 374-84</w:t>
      </w:r>
    </w:p>
    <w:p w14:paraId="15B1498F" w14:textId="77777777" w:rsidR="00050157" w:rsidRPr="003A236F" w:rsidRDefault="00050157" w:rsidP="009E54EF">
      <w:pPr>
        <w:spacing w:after="120"/>
        <w:ind w:left="288" w:hanging="288"/>
        <w:rPr>
          <w:rFonts w:ascii="Times New Roman" w:hAnsi="Times New Roman"/>
          <w:bCs/>
          <w:color w:val="000000"/>
          <w:sz w:val="22"/>
          <w:szCs w:val="22"/>
        </w:rPr>
      </w:pPr>
      <w:r w:rsidRPr="003A236F">
        <w:rPr>
          <w:rFonts w:ascii="Times New Roman" w:hAnsi="Times New Roman"/>
          <w:bCs/>
          <w:color w:val="000000"/>
          <w:sz w:val="22"/>
          <w:szCs w:val="22"/>
        </w:rPr>
        <w:t xml:space="preserve">Foreword to a book on the Russian revolution for teenagers, Jessica Piper, </w:t>
      </w:r>
      <w:r w:rsidRPr="003A236F">
        <w:rPr>
          <w:rFonts w:ascii="Times New Roman" w:hAnsi="Times New Roman"/>
          <w:bCs/>
          <w:i/>
          <w:color w:val="000000"/>
          <w:sz w:val="22"/>
          <w:szCs w:val="22"/>
        </w:rPr>
        <w:t>The Story of the Russian Revolution 100 Years Later</w:t>
      </w:r>
      <w:r w:rsidR="007C6FEB" w:rsidRPr="003A236F">
        <w:rPr>
          <w:rFonts w:ascii="Times New Roman" w:hAnsi="Times New Roman"/>
          <w:bCs/>
          <w:color w:val="000000"/>
          <w:sz w:val="22"/>
          <w:szCs w:val="22"/>
        </w:rPr>
        <w:t xml:space="preserve"> (Atlantic Publishing, 2017) </w:t>
      </w:r>
    </w:p>
    <w:p w14:paraId="4D5FBCD4" w14:textId="77777777" w:rsidR="0022237D" w:rsidRPr="003A236F" w:rsidRDefault="00050157" w:rsidP="009E54EF">
      <w:pPr>
        <w:spacing w:after="120"/>
        <w:ind w:left="288" w:hanging="288"/>
        <w:rPr>
          <w:rFonts w:ascii="Times New Roman" w:hAnsi="Times New Roman"/>
          <w:bCs/>
          <w:color w:val="000000"/>
          <w:sz w:val="22"/>
          <w:szCs w:val="22"/>
        </w:rPr>
      </w:pPr>
      <w:r w:rsidRPr="003A236F">
        <w:rPr>
          <w:rFonts w:ascii="Times New Roman" w:hAnsi="Times New Roman"/>
          <w:bCs/>
          <w:color w:val="000000"/>
          <w:sz w:val="22"/>
          <w:szCs w:val="22"/>
        </w:rPr>
        <w:t xml:space="preserve"> </w:t>
      </w:r>
      <w:r w:rsidR="0022237D" w:rsidRPr="003A236F">
        <w:rPr>
          <w:rFonts w:ascii="Times New Roman" w:hAnsi="Times New Roman"/>
          <w:bCs/>
          <w:color w:val="000000"/>
          <w:sz w:val="22"/>
          <w:szCs w:val="22"/>
        </w:rPr>
        <w:t xml:space="preserve">“O </w:t>
      </w:r>
      <w:proofErr w:type="spellStart"/>
      <w:r w:rsidR="0022237D" w:rsidRPr="003A236F">
        <w:rPr>
          <w:rFonts w:ascii="Times New Roman" w:hAnsi="Times New Roman"/>
          <w:bCs/>
          <w:color w:val="000000"/>
          <w:sz w:val="22"/>
          <w:szCs w:val="22"/>
        </w:rPr>
        <w:t>poniatii</w:t>
      </w:r>
      <w:proofErr w:type="spellEnd"/>
      <w:r w:rsidR="0022237D" w:rsidRPr="003A236F">
        <w:rPr>
          <w:rFonts w:ascii="Times New Roman" w:hAnsi="Times New Roman"/>
          <w:bCs/>
          <w:color w:val="000000"/>
          <w:sz w:val="22"/>
          <w:szCs w:val="22"/>
        </w:rPr>
        <w:t xml:space="preserve"> </w:t>
      </w:r>
      <w:proofErr w:type="spellStart"/>
      <w:r w:rsidR="0022237D" w:rsidRPr="003A236F">
        <w:rPr>
          <w:rFonts w:ascii="Times New Roman" w:hAnsi="Times New Roman"/>
          <w:bCs/>
          <w:color w:val="000000"/>
          <w:sz w:val="22"/>
          <w:szCs w:val="22"/>
        </w:rPr>
        <w:t>modernosti</w:t>
      </w:r>
      <w:proofErr w:type="spellEnd"/>
      <w:r w:rsidR="0022237D" w:rsidRPr="003A236F">
        <w:rPr>
          <w:rFonts w:ascii="Times New Roman" w:hAnsi="Times New Roman"/>
          <w:bCs/>
          <w:color w:val="000000"/>
          <w:sz w:val="22"/>
          <w:szCs w:val="22"/>
        </w:rPr>
        <w:t xml:space="preserve"> (On the concept of modernity),” a contribution to “</w:t>
      </w:r>
      <w:proofErr w:type="spellStart"/>
      <w:r w:rsidR="0022237D" w:rsidRPr="003A236F">
        <w:rPr>
          <w:rFonts w:ascii="Times New Roman" w:hAnsi="Times New Roman"/>
          <w:bCs/>
          <w:color w:val="000000"/>
          <w:sz w:val="22"/>
          <w:szCs w:val="22"/>
        </w:rPr>
        <w:t>Sporia</w:t>
      </w:r>
      <w:proofErr w:type="spellEnd"/>
      <w:r w:rsidR="0022237D" w:rsidRPr="003A236F">
        <w:rPr>
          <w:rFonts w:ascii="Times New Roman" w:hAnsi="Times New Roman"/>
          <w:bCs/>
          <w:color w:val="000000"/>
          <w:sz w:val="22"/>
          <w:szCs w:val="22"/>
        </w:rPr>
        <w:t xml:space="preserve"> o </w:t>
      </w:r>
      <w:proofErr w:type="spellStart"/>
      <w:r w:rsidR="0022237D" w:rsidRPr="003A236F">
        <w:rPr>
          <w:rFonts w:ascii="Times New Roman" w:hAnsi="Times New Roman"/>
          <w:bCs/>
          <w:color w:val="000000"/>
          <w:sz w:val="22"/>
          <w:szCs w:val="22"/>
        </w:rPr>
        <w:t>modernosti</w:t>
      </w:r>
      <w:proofErr w:type="spellEnd"/>
      <w:r w:rsidR="0022237D" w:rsidRPr="003A236F">
        <w:rPr>
          <w:rFonts w:ascii="Times New Roman" w:hAnsi="Times New Roman"/>
          <w:bCs/>
          <w:color w:val="000000"/>
          <w:sz w:val="22"/>
          <w:szCs w:val="22"/>
        </w:rPr>
        <w:t xml:space="preserve">” (Debate about modernity) in the journal </w:t>
      </w:r>
      <w:proofErr w:type="spellStart"/>
      <w:r w:rsidR="0022237D" w:rsidRPr="003A236F">
        <w:rPr>
          <w:rFonts w:ascii="Times New Roman" w:hAnsi="Times New Roman"/>
          <w:bCs/>
          <w:i/>
          <w:color w:val="000000"/>
          <w:sz w:val="22"/>
          <w:szCs w:val="22"/>
        </w:rPr>
        <w:t>Novoe</w:t>
      </w:r>
      <w:proofErr w:type="spellEnd"/>
      <w:r w:rsidR="0022237D" w:rsidRPr="003A236F">
        <w:rPr>
          <w:rFonts w:ascii="Times New Roman" w:hAnsi="Times New Roman"/>
          <w:bCs/>
          <w:i/>
          <w:color w:val="000000"/>
          <w:sz w:val="22"/>
          <w:szCs w:val="22"/>
        </w:rPr>
        <w:t xml:space="preserve"> </w:t>
      </w:r>
      <w:proofErr w:type="spellStart"/>
      <w:r w:rsidR="0022237D" w:rsidRPr="003A236F">
        <w:rPr>
          <w:rFonts w:ascii="Times New Roman" w:hAnsi="Times New Roman"/>
          <w:bCs/>
          <w:i/>
          <w:color w:val="000000"/>
          <w:sz w:val="22"/>
          <w:szCs w:val="22"/>
        </w:rPr>
        <w:t>literaturnoe</w:t>
      </w:r>
      <w:proofErr w:type="spellEnd"/>
      <w:r w:rsidR="0022237D" w:rsidRPr="003A236F">
        <w:rPr>
          <w:rFonts w:ascii="Times New Roman" w:hAnsi="Times New Roman"/>
          <w:bCs/>
          <w:i/>
          <w:color w:val="000000"/>
          <w:sz w:val="22"/>
          <w:szCs w:val="22"/>
        </w:rPr>
        <w:t xml:space="preserve"> </w:t>
      </w:r>
      <w:proofErr w:type="spellStart"/>
      <w:r w:rsidR="0022237D" w:rsidRPr="003A236F">
        <w:rPr>
          <w:rFonts w:ascii="Times New Roman" w:hAnsi="Times New Roman"/>
          <w:bCs/>
          <w:i/>
          <w:color w:val="000000"/>
          <w:sz w:val="22"/>
          <w:szCs w:val="22"/>
        </w:rPr>
        <w:t>obozrenie</w:t>
      </w:r>
      <w:proofErr w:type="spellEnd"/>
      <w:r w:rsidR="0022237D" w:rsidRPr="003A236F">
        <w:rPr>
          <w:rFonts w:ascii="Times New Roman" w:hAnsi="Times New Roman"/>
          <w:bCs/>
          <w:i/>
          <w:color w:val="000000"/>
          <w:sz w:val="22"/>
          <w:szCs w:val="22"/>
        </w:rPr>
        <w:t xml:space="preserve"> (New literary observer), </w:t>
      </w:r>
      <w:r w:rsidR="0022237D" w:rsidRPr="003A236F">
        <w:rPr>
          <w:rFonts w:ascii="Times New Roman" w:hAnsi="Times New Roman"/>
          <w:bCs/>
          <w:color w:val="000000"/>
          <w:sz w:val="22"/>
          <w:szCs w:val="22"/>
        </w:rPr>
        <w:t>no. 140 (</w:t>
      </w:r>
      <w:r w:rsidR="005F1B2A" w:rsidRPr="003A236F">
        <w:rPr>
          <w:rFonts w:ascii="Times New Roman" w:hAnsi="Times New Roman"/>
          <w:bCs/>
          <w:color w:val="000000"/>
          <w:sz w:val="22"/>
          <w:szCs w:val="22"/>
        </w:rPr>
        <w:t xml:space="preserve">April </w:t>
      </w:r>
      <w:r w:rsidR="0022237D" w:rsidRPr="003A236F">
        <w:rPr>
          <w:rFonts w:ascii="Times New Roman" w:hAnsi="Times New Roman"/>
          <w:bCs/>
          <w:color w:val="000000"/>
          <w:sz w:val="22"/>
          <w:szCs w:val="22"/>
        </w:rPr>
        <w:t>2016)</w:t>
      </w:r>
      <w:r w:rsidR="005F1B2A" w:rsidRPr="003A236F">
        <w:rPr>
          <w:rFonts w:ascii="Times New Roman" w:hAnsi="Times New Roman"/>
          <w:bCs/>
          <w:color w:val="000000"/>
          <w:sz w:val="22"/>
          <w:szCs w:val="22"/>
        </w:rPr>
        <w:t>, 52-56.</w:t>
      </w:r>
    </w:p>
    <w:p w14:paraId="7B4A54C3" w14:textId="77777777" w:rsidR="00F45FEF" w:rsidRPr="003A236F" w:rsidRDefault="00F45FEF" w:rsidP="009E54EF">
      <w:pPr>
        <w:spacing w:after="120"/>
        <w:ind w:left="288" w:hanging="288"/>
        <w:rPr>
          <w:rFonts w:ascii="Times New Roman" w:hAnsi="Times New Roman"/>
          <w:bCs/>
          <w:color w:val="000000"/>
          <w:sz w:val="22"/>
          <w:szCs w:val="22"/>
        </w:rPr>
      </w:pPr>
      <w:r w:rsidRPr="003A236F">
        <w:rPr>
          <w:rFonts w:ascii="Times New Roman" w:hAnsi="Times New Roman"/>
          <w:bCs/>
          <w:color w:val="000000"/>
          <w:sz w:val="22"/>
          <w:szCs w:val="22"/>
        </w:rPr>
        <w:t xml:space="preserve">Reading </w:t>
      </w:r>
      <w:r w:rsidRPr="003A236F">
        <w:rPr>
          <w:rFonts w:ascii="Times New Roman" w:hAnsi="Times New Roman"/>
          <w:bCs/>
          <w:i/>
          <w:color w:val="000000"/>
          <w:sz w:val="22"/>
          <w:szCs w:val="22"/>
        </w:rPr>
        <w:t>Ecotopia</w:t>
      </w:r>
      <w:r w:rsidRPr="003A236F">
        <w:rPr>
          <w:rFonts w:ascii="Times New Roman" w:hAnsi="Times New Roman"/>
          <w:bCs/>
          <w:color w:val="000000"/>
          <w:sz w:val="22"/>
          <w:szCs w:val="22"/>
        </w:rPr>
        <w:t xml:space="preserve">, An IPRH “Reading Matters” Blogpost, November 18, </w:t>
      </w:r>
      <w:proofErr w:type="gramStart"/>
      <w:r w:rsidRPr="003A236F">
        <w:rPr>
          <w:rFonts w:ascii="Times New Roman" w:hAnsi="Times New Roman"/>
          <w:bCs/>
          <w:color w:val="000000"/>
          <w:sz w:val="22"/>
          <w:szCs w:val="22"/>
        </w:rPr>
        <w:t>2016</w:t>
      </w:r>
      <w:proofErr w:type="gramEnd"/>
      <w:r w:rsidRPr="003A236F">
        <w:rPr>
          <w:rFonts w:ascii="Times New Roman" w:hAnsi="Times New Roman"/>
          <w:bCs/>
          <w:color w:val="000000"/>
          <w:sz w:val="22"/>
          <w:szCs w:val="22"/>
        </w:rPr>
        <w:t xml:space="preserve">  </w:t>
      </w:r>
      <w:hyperlink r:id="rId15" w:history="1">
        <w:r w:rsidRPr="003A236F">
          <w:rPr>
            <w:rStyle w:val="Hyperlink"/>
            <w:rFonts w:ascii="Times New Roman" w:hAnsi="Times New Roman"/>
            <w:bCs/>
            <w:sz w:val="22"/>
            <w:szCs w:val="22"/>
          </w:rPr>
          <w:t>https://iprh.wordpress.com/2016/11/18/ernest-callenbach-ecotopia-1975/</w:t>
        </w:r>
      </w:hyperlink>
    </w:p>
    <w:p w14:paraId="6CDBEE99" w14:textId="6EBAA3C0" w:rsidR="00522D6D" w:rsidRPr="003A236F" w:rsidRDefault="00F45FEF" w:rsidP="009E54EF">
      <w:pPr>
        <w:spacing w:after="120"/>
        <w:ind w:left="288" w:hanging="288"/>
        <w:rPr>
          <w:rFonts w:ascii="Times New Roman" w:hAnsi="Times New Roman"/>
          <w:bCs/>
          <w:color w:val="000000"/>
          <w:sz w:val="22"/>
          <w:szCs w:val="22"/>
        </w:rPr>
      </w:pPr>
      <w:r w:rsidRPr="003A236F">
        <w:rPr>
          <w:rFonts w:ascii="Times New Roman" w:hAnsi="Times New Roman"/>
          <w:bCs/>
          <w:color w:val="000000"/>
          <w:sz w:val="22"/>
          <w:szCs w:val="22"/>
        </w:rPr>
        <w:t xml:space="preserve"> </w:t>
      </w:r>
      <w:r w:rsidR="00795F2A" w:rsidRPr="003A236F">
        <w:rPr>
          <w:rFonts w:ascii="Times New Roman" w:hAnsi="Times New Roman"/>
          <w:bCs/>
          <w:color w:val="000000"/>
          <w:sz w:val="22"/>
          <w:szCs w:val="22"/>
        </w:rPr>
        <w:t>“The Violence of the Petersburg Street, 1905-1917: Experience, Interpretation, Theory</w:t>
      </w:r>
      <w:r w:rsidR="00522D6D" w:rsidRPr="003A236F">
        <w:rPr>
          <w:rFonts w:ascii="Times New Roman" w:hAnsi="Times New Roman"/>
          <w:bCs/>
          <w:color w:val="000000"/>
          <w:sz w:val="22"/>
          <w:szCs w:val="22"/>
        </w:rPr>
        <w:t>,</w:t>
      </w:r>
      <w:r w:rsidR="00795F2A" w:rsidRPr="003A236F">
        <w:rPr>
          <w:rFonts w:ascii="Times New Roman" w:hAnsi="Times New Roman"/>
          <w:bCs/>
          <w:color w:val="000000"/>
          <w:sz w:val="22"/>
          <w:szCs w:val="22"/>
        </w:rPr>
        <w:t>”</w:t>
      </w:r>
      <w:r w:rsidR="00522D6D" w:rsidRPr="003A236F">
        <w:rPr>
          <w:rFonts w:ascii="Times New Roman" w:hAnsi="Times New Roman"/>
          <w:bCs/>
          <w:color w:val="000000"/>
          <w:sz w:val="22"/>
          <w:szCs w:val="22"/>
        </w:rPr>
        <w:t xml:space="preserve"> in </w:t>
      </w:r>
      <w:proofErr w:type="spellStart"/>
      <w:r w:rsidR="00522D6D" w:rsidRPr="003A236F">
        <w:rPr>
          <w:rFonts w:ascii="Times New Roman" w:hAnsi="Times New Roman"/>
          <w:bCs/>
          <w:i/>
          <w:color w:val="000000"/>
          <w:sz w:val="22"/>
          <w:szCs w:val="22"/>
        </w:rPr>
        <w:t>Rossiia</w:t>
      </w:r>
      <w:proofErr w:type="spellEnd"/>
      <w:r w:rsidR="00522D6D" w:rsidRPr="003A236F">
        <w:rPr>
          <w:rFonts w:ascii="Times New Roman" w:hAnsi="Times New Roman"/>
          <w:bCs/>
          <w:i/>
          <w:color w:val="000000"/>
          <w:sz w:val="22"/>
          <w:szCs w:val="22"/>
        </w:rPr>
        <w:t xml:space="preserve"> i </w:t>
      </w:r>
      <w:proofErr w:type="spellStart"/>
      <w:r w:rsidR="00522D6D" w:rsidRPr="003A236F">
        <w:rPr>
          <w:rFonts w:ascii="Times New Roman" w:hAnsi="Times New Roman"/>
          <w:bCs/>
          <w:i/>
          <w:color w:val="000000"/>
          <w:sz w:val="22"/>
          <w:szCs w:val="22"/>
        </w:rPr>
        <w:t>SSha</w:t>
      </w:r>
      <w:proofErr w:type="spellEnd"/>
      <w:r w:rsidR="00522D6D" w:rsidRPr="003A236F">
        <w:rPr>
          <w:rFonts w:ascii="Times New Roman" w:hAnsi="Times New Roman"/>
          <w:bCs/>
          <w:i/>
          <w:color w:val="000000"/>
          <w:sz w:val="22"/>
          <w:szCs w:val="22"/>
        </w:rPr>
        <w:t xml:space="preserve">: </w:t>
      </w:r>
      <w:proofErr w:type="spellStart"/>
      <w:r w:rsidR="00522D6D" w:rsidRPr="003A236F">
        <w:rPr>
          <w:rFonts w:ascii="Times New Roman" w:hAnsi="Times New Roman"/>
          <w:bCs/>
          <w:i/>
          <w:color w:val="000000"/>
          <w:sz w:val="22"/>
          <w:szCs w:val="22"/>
        </w:rPr>
        <w:t>poznavaia</w:t>
      </w:r>
      <w:proofErr w:type="spellEnd"/>
      <w:r w:rsidR="00522D6D" w:rsidRPr="003A236F">
        <w:rPr>
          <w:rFonts w:ascii="Times New Roman" w:hAnsi="Times New Roman"/>
          <w:bCs/>
          <w:i/>
          <w:color w:val="000000"/>
          <w:sz w:val="22"/>
          <w:szCs w:val="22"/>
        </w:rPr>
        <w:t xml:space="preserve"> drug </w:t>
      </w:r>
      <w:proofErr w:type="spellStart"/>
      <w:r w:rsidR="00522D6D" w:rsidRPr="003A236F">
        <w:rPr>
          <w:rFonts w:ascii="Times New Roman" w:hAnsi="Times New Roman"/>
          <w:bCs/>
          <w:i/>
          <w:color w:val="000000"/>
          <w:sz w:val="22"/>
          <w:szCs w:val="22"/>
        </w:rPr>
        <w:t>druga</w:t>
      </w:r>
      <w:proofErr w:type="spellEnd"/>
      <w:r w:rsidR="00522D6D" w:rsidRPr="003A236F">
        <w:rPr>
          <w:rFonts w:ascii="Times New Roman" w:hAnsi="Times New Roman"/>
          <w:bCs/>
          <w:i/>
          <w:color w:val="000000"/>
          <w:sz w:val="22"/>
          <w:szCs w:val="22"/>
        </w:rPr>
        <w:t xml:space="preserve">. </w:t>
      </w:r>
      <w:proofErr w:type="spellStart"/>
      <w:r w:rsidR="00522D6D" w:rsidRPr="003A236F">
        <w:rPr>
          <w:rFonts w:ascii="Times New Roman" w:hAnsi="Times New Roman"/>
          <w:bCs/>
          <w:i/>
          <w:color w:val="000000"/>
          <w:sz w:val="22"/>
          <w:szCs w:val="22"/>
        </w:rPr>
        <w:t>Sbornik</w:t>
      </w:r>
      <w:proofErr w:type="spellEnd"/>
      <w:r w:rsidR="00522D6D" w:rsidRPr="003A236F">
        <w:rPr>
          <w:rFonts w:ascii="Times New Roman" w:hAnsi="Times New Roman"/>
          <w:bCs/>
          <w:i/>
          <w:color w:val="000000"/>
          <w:sz w:val="22"/>
          <w:szCs w:val="22"/>
        </w:rPr>
        <w:t xml:space="preserve"> </w:t>
      </w:r>
      <w:proofErr w:type="spellStart"/>
      <w:r w:rsidR="00522D6D" w:rsidRPr="003A236F">
        <w:rPr>
          <w:rFonts w:ascii="Times New Roman" w:hAnsi="Times New Roman"/>
          <w:bCs/>
          <w:i/>
          <w:color w:val="000000"/>
          <w:sz w:val="22"/>
          <w:szCs w:val="22"/>
        </w:rPr>
        <w:t>pamiati</w:t>
      </w:r>
      <w:proofErr w:type="spellEnd"/>
      <w:r w:rsidR="00522D6D" w:rsidRPr="003A236F">
        <w:rPr>
          <w:rFonts w:ascii="Times New Roman" w:hAnsi="Times New Roman"/>
          <w:bCs/>
          <w:i/>
          <w:color w:val="000000"/>
          <w:sz w:val="22"/>
          <w:szCs w:val="22"/>
        </w:rPr>
        <w:t xml:space="preserve"> </w:t>
      </w:r>
      <w:proofErr w:type="spellStart"/>
      <w:r w:rsidR="00522D6D" w:rsidRPr="003A236F">
        <w:rPr>
          <w:rFonts w:ascii="Times New Roman" w:hAnsi="Times New Roman"/>
          <w:bCs/>
          <w:i/>
          <w:color w:val="000000"/>
          <w:sz w:val="22"/>
          <w:szCs w:val="22"/>
        </w:rPr>
        <w:t>akademika</w:t>
      </w:r>
      <w:proofErr w:type="spellEnd"/>
      <w:r w:rsidR="00522D6D" w:rsidRPr="003A236F">
        <w:rPr>
          <w:rFonts w:ascii="Times New Roman" w:hAnsi="Times New Roman"/>
          <w:bCs/>
          <w:i/>
          <w:color w:val="000000"/>
          <w:sz w:val="22"/>
          <w:szCs w:val="22"/>
        </w:rPr>
        <w:t xml:space="preserve"> A. F. Fursenko / Russia and the United States: Perceiving Each Other</w:t>
      </w:r>
      <w:r w:rsidR="00522D6D" w:rsidRPr="003A236F">
        <w:rPr>
          <w:rFonts w:ascii="Times New Roman" w:hAnsi="Times New Roman"/>
          <w:bCs/>
          <w:color w:val="000000"/>
          <w:sz w:val="22"/>
          <w:szCs w:val="22"/>
        </w:rPr>
        <w:t xml:space="preserve">, eds. V. V. </w:t>
      </w:r>
      <w:proofErr w:type="spellStart"/>
      <w:r w:rsidR="00522D6D" w:rsidRPr="003A236F">
        <w:rPr>
          <w:rFonts w:ascii="Times New Roman" w:hAnsi="Times New Roman"/>
          <w:bCs/>
          <w:color w:val="000000"/>
          <w:sz w:val="22"/>
          <w:szCs w:val="22"/>
        </w:rPr>
        <w:t>Noskov</w:t>
      </w:r>
      <w:proofErr w:type="spellEnd"/>
      <w:r w:rsidR="00522D6D" w:rsidRPr="003A236F">
        <w:rPr>
          <w:rFonts w:ascii="Times New Roman" w:hAnsi="Times New Roman"/>
          <w:bCs/>
          <w:color w:val="000000"/>
          <w:sz w:val="22"/>
          <w:szCs w:val="22"/>
        </w:rPr>
        <w:t xml:space="preserve"> et al. (St. Petersburg: Nestor-</w:t>
      </w:r>
      <w:proofErr w:type="spellStart"/>
      <w:r w:rsidR="00522D6D" w:rsidRPr="003A236F">
        <w:rPr>
          <w:rFonts w:ascii="Times New Roman" w:hAnsi="Times New Roman"/>
          <w:bCs/>
          <w:color w:val="000000"/>
          <w:sz w:val="22"/>
          <w:szCs w:val="22"/>
        </w:rPr>
        <w:t>Istoriia</w:t>
      </w:r>
      <w:proofErr w:type="spellEnd"/>
      <w:r w:rsidR="00522D6D" w:rsidRPr="003A236F">
        <w:rPr>
          <w:rFonts w:ascii="Times New Roman" w:hAnsi="Times New Roman"/>
          <w:bCs/>
          <w:color w:val="000000"/>
          <w:sz w:val="22"/>
          <w:szCs w:val="22"/>
        </w:rPr>
        <w:t>, 2015), 136-148.</w:t>
      </w:r>
    </w:p>
    <w:p w14:paraId="4C5D5EC4" w14:textId="77777777" w:rsidR="003724AB" w:rsidRPr="003A236F" w:rsidRDefault="003724AB" w:rsidP="009E54EF">
      <w:pPr>
        <w:pStyle w:val="Heading2"/>
        <w:rPr>
          <w:bCs/>
          <w:color w:val="000000"/>
          <w:szCs w:val="22"/>
          <w:u w:val="none"/>
        </w:rPr>
      </w:pPr>
      <w:r w:rsidRPr="003A236F">
        <w:rPr>
          <w:bCs/>
          <w:color w:val="000000"/>
          <w:szCs w:val="22"/>
          <w:u w:val="none"/>
        </w:rPr>
        <w:t xml:space="preserve">“The ‘Riddle’ of Putin and Russia,” </w:t>
      </w:r>
      <w:r w:rsidRPr="003A236F">
        <w:rPr>
          <w:bCs/>
          <w:i/>
          <w:color w:val="000000"/>
          <w:szCs w:val="22"/>
          <w:u w:val="none"/>
        </w:rPr>
        <w:t>A minute with</w:t>
      </w:r>
      <w:r w:rsidRPr="003A236F">
        <w:rPr>
          <w:bCs/>
          <w:color w:val="000000"/>
          <w:szCs w:val="22"/>
          <w:u w:val="none"/>
        </w:rPr>
        <w:t xml:space="preserve">… (Mark Steinberg) -- public service interview posted 15 August 2014 on the University of Illinois website—archived at </w:t>
      </w:r>
      <w:hyperlink r:id="rId16" w:history="1">
        <w:r w:rsidRPr="003A236F">
          <w:rPr>
            <w:rStyle w:val="Hyperlink"/>
            <w:bCs/>
            <w:szCs w:val="22"/>
          </w:rPr>
          <w:t>http://illinois.edu/lb/article/72/86609</w:t>
        </w:r>
      </w:hyperlink>
      <w:r w:rsidRPr="003A236F">
        <w:rPr>
          <w:bCs/>
          <w:color w:val="000000"/>
          <w:szCs w:val="22"/>
          <w:u w:val="none"/>
        </w:rPr>
        <w:t xml:space="preserve">. Printed </w:t>
      </w:r>
      <w:r w:rsidRPr="003A236F">
        <w:rPr>
          <w:bCs/>
          <w:i/>
          <w:color w:val="000000"/>
          <w:szCs w:val="22"/>
          <w:u w:val="none"/>
        </w:rPr>
        <w:t>Inside Illinois</w:t>
      </w:r>
      <w:r w:rsidRPr="003A236F">
        <w:rPr>
          <w:bCs/>
          <w:color w:val="000000"/>
          <w:szCs w:val="22"/>
          <w:u w:val="none"/>
        </w:rPr>
        <w:t>, 21 August 2014.</w:t>
      </w:r>
    </w:p>
    <w:p w14:paraId="3509505B" w14:textId="77777777" w:rsidR="003724AB" w:rsidRPr="003A236F" w:rsidRDefault="003724AB" w:rsidP="009E54EF">
      <w:pPr>
        <w:pStyle w:val="Heading2"/>
        <w:rPr>
          <w:bCs/>
          <w:iCs/>
          <w:szCs w:val="22"/>
          <w:u w:val="none"/>
        </w:rPr>
      </w:pPr>
      <w:r w:rsidRPr="003A236F">
        <w:rPr>
          <w:bCs/>
          <w:iCs/>
          <w:szCs w:val="22"/>
          <w:u w:val="none"/>
        </w:rPr>
        <w:t xml:space="preserve">“Modernity as Mask: Reality, Appearance, and Knowledge on the Petersburg Street,” in </w:t>
      </w:r>
      <w:r w:rsidRPr="003A236F">
        <w:rPr>
          <w:bCs/>
          <w:i/>
          <w:iCs/>
          <w:szCs w:val="22"/>
          <w:u w:val="none"/>
        </w:rPr>
        <w:t xml:space="preserve">Races to Modernity: Metropolitan Aspirations in Eastern Europe, 1890-1940, </w:t>
      </w:r>
      <w:r w:rsidRPr="003A236F">
        <w:rPr>
          <w:bCs/>
          <w:iCs/>
          <w:szCs w:val="22"/>
          <w:u w:val="none"/>
        </w:rPr>
        <w:t xml:space="preserve">eds. Jan C. </w:t>
      </w:r>
      <w:proofErr w:type="spellStart"/>
      <w:r w:rsidRPr="003A236F">
        <w:rPr>
          <w:bCs/>
          <w:iCs/>
          <w:szCs w:val="22"/>
          <w:u w:val="none"/>
        </w:rPr>
        <w:t>Behrends</w:t>
      </w:r>
      <w:proofErr w:type="spellEnd"/>
      <w:r w:rsidRPr="003A236F">
        <w:rPr>
          <w:bCs/>
          <w:iCs/>
          <w:szCs w:val="22"/>
          <w:u w:val="none"/>
        </w:rPr>
        <w:t xml:space="preserve"> and Martin Kohlrausch</w:t>
      </w:r>
      <w:r w:rsidRPr="003A236F">
        <w:rPr>
          <w:bCs/>
          <w:i/>
          <w:iCs/>
          <w:szCs w:val="22"/>
          <w:u w:val="none"/>
        </w:rPr>
        <w:t xml:space="preserve"> </w:t>
      </w:r>
      <w:r w:rsidRPr="003A236F">
        <w:rPr>
          <w:bCs/>
          <w:iCs/>
          <w:szCs w:val="22"/>
          <w:u w:val="none"/>
        </w:rPr>
        <w:t>(Central European University Press, 2014)</w:t>
      </w:r>
    </w:p>
    <w:p w14:paraId="415C9404" w14:textId="77777777" w:rsidR="0036769B" w:rsidRPr="003A236F" w:rsidRDefault="003724AB"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 </w:t>
      </w:r>
      <w:r w:rsidR="002144A6" w:rsidRPr="003A236F">
        <w:rPr>
          <w:rFonts w:ascii="Times New Roman" w:hAnsi="Times New Roman"/>
          <w:sz w:val="22"/>
          <w:szCs w:val="22"/>
        </w:rPr>
        <w:t xml:space="preserve">“Experiencing Histories of the City,” </w:t>
      </w:r>
      <w:r w:rsidR="00FF5A59" w:rsidRPr="003A236F">
        <w:rPr>
          <w:rFonts w:ascii="Times New Roman" w:hAnsi="Times New Roman"/>
          <w:sz w:val="22"/>
          <w:szCs w:val="22"/>
        </w:rPr>
        <w:t>in</w:t>
      </w:r>
      <w:r w:rsidR="002144A6" w:rsidRPr="003A236F">
        <w:rPr>
          <w:rFonts w:ascii="Times New Roman" w:hAnsi="Times New Roman"/>
          <w:sz w:val="22"/>
          <w:szCs w:val="22"/>
        </w:rPr>
        <w:t xml:space="preserve"> </w:t>
      </w:r>
      <w:r w:rsidR="00E14515" w:rsidRPr="003A236F">
        <w:rPr>
          <w:rFonts w:ascii="Times New Roman" w:hAnsi="Times New Roman"/>
          <w:i/>
          <w:sz w:val="22"/>
          <w:szCs w:val="22"/>
        </w:rPr>
        <w:t>An Illinois Sampler</w:t>
      </w:r>
      <w:r w:rsidR="005B07F0" w:rsidRPr="003A236F">
        <w:rPr>
          <w:rFonts w:ascii="Times New Roman" w:hAnsi="Times New Roman"/>
          <w:i/>
          <w:sz w:val="22"/>
          <w:szCs w:val="22"/>
        </w:rPr>
        <w:t>: Research and Teaching on the Prairie</w:t>
      </w:r>
      <w:r w:rsidR="0036769B" w:rsidRPr="003A236F">
        <w:rPr>
          <w:rFonts w:ascii="Times New Roman" w:hAnsi="Times New Roman"/>
          <w:i/>
          <w:sz w:val="22"/>
          <w:szCs w:val="22"/>
        </w:rPr>
        <w:t xml:space="preserve">, </w:t>
      </w:r>
      <w:r w:rsidR="0036769B" w:rsidRPr="003A236F">
        <w:rPr>
          <w:rFonts w:ascii="Times New Roman" w:hAnsi="Times New Roman"/>
          <w:sz w:val="22"/>
          <w:szCs w:val="22"/>
        </w:rPr>
        <w:t>ed</w:t>
      </w:r>
      <w:r w:rsidR="0092360B" w:rsidRPr="003A236F">
        <w:rPr>
          <w:rFonts w:ascii="Times New Roman" w:hAnsi="Times New Roman"/>
          <w:sz w:val="22"/>
          <w:szCs w:val="22"/>
        </w:rPr>
        <w:t>s</w:t>
      </w:r>
      <w:r w:rsidR="0036769B" w:rsidRPr="003A236F">
        <w:rPr>
          <w:rFonts w:ascii="Times New Roman" w:hAnsi="Times New Roman"/>
          <w:sz w:val="22"/>
          <w:szCs w:val="22"/>
        </w:rPr>
        <w:t xml:space="preserve">. </w:t>
      </w:r>
      <w:r w:rsidR="000B22CB" w:rsidRPr="003A236F">
        <w:rPr>
          <w:rFonts w:ascii="Times New Roman" w:hAnsi="Times New Roman"/>
          <w:sz w:val="22"/>
          <w:szCs w:val="22"/>
        </w:rPr>
        <w:t xml:space="preserve">Mary-Ann </w:t>
      </w:r>
      <w:proofErr w:type="spellStart"/>
      <w:r w:rsidR="000B22CB" w:rsidRPr="003A236F">
        <w:rPr>
          <w:rFonts w:ascii="Times New Roman" w:hAnsi="Times New Roman"/>
          <w:sz w:val="22"/>
          <w:szCs w:val="22"/>
        </w:rPr>
        <w:t>Winkelmes</w:t>
      </w:r>
      <w:proofErr w:type="spellEnd"/>
      <w:r w:rsidR="000B22CB" w:rsidRPr="003A236F">
        <w:rPr>
          <w:rFonts w:ascii="Times New Roman" w:hAnsi="Times New Roman"/>
          <w:sz w:val="22"/>
          <w:szCs w:val="22"/>
        </w:rPr>
        <w:t xml:space="preserve"> and Antoinette Burton,</w:t>
      </w:r>
      <w:r w:rsidR="005B07F0" w:rsidRPr="003A236F">
        <w:rPr>
          <w:rFonts w:ascii="Times New Roman" w:hAnsi="Times New Roman"/>
          <w:sz w:val="22"/>
          <w:szCs w:val="22"/>
        </w:rPr>
        <w:t xml:space="preserve"> with Kyle Mays</w:t>
      </w:r>
      <w:r w:rsidR="0036769B" w:rsidRPr="003A236F">
        <w:rPr>
          <w:rFonts w:ascii="Times New Roman" w:hAnsi="Times New Roman"/>
          <w:sz w:val="22"/>
          <w:szCs w:val="22"/>
        </w:rPr>
        <w:t xml:space="preserve"> (U. Illinois Press, </w:t>
      </w:r>
      <w:r w:rsidR="005B07F0" w:rsidRPr="003A236F">
        <w:rPr>
          <w:rFonts w:ascii="Times New Roman" w:hAnsi="Times New Roman"/>
          <w:sz w:val="22"/>
          <w:szCs w:val="22"/>
        </w:rPr>
        <w:t>2014): 67-71.</w:t>
      </w:r>
      <w:r w:rsidR="00E14515" w:rsidRPr="003A236F">
        <w:rPr>
          <w:rFonts w:ascii="Times New Roman" w:hAnsi="Times New Roman"/>
          <w:sz w:val="22"/>
          <w:szCs w:val="22"/>
        </w:rPr>
        <w:t xml:space="preserve"> </w:t>
      </w:r>
    </w:p>
    <w:p w14:paraId="17A738F1" w14:textId="77777777" w:rsidR="00795F2A" w:rsidRPr="003A236F" w:rsidRDefault="00795F2A" w:rsidP="009E54EF">
      <w:pPr>
        <w:pStyle w:val="Heading2"/>
        <w:rPr>
          <w:bCs/>
          <w:iCs/>
          <w:szCs w:val="22"/>
          <w:u w:val="none"/>
        </w:rPr>
      </w:pPr>
      <w:r w:rsidRPr="003A236F">
        <w:rPr>
          <w:bCs/>
          <w:iCs/>
          <w:szCs w:val="22"/>
          <w:u w:val="none"/>
        </w:rPr>
        <w:t xml:space="preserve">“Putin </w:t>
      </w:r>
      <w:r w:rsidR="00EB73F1" w:rsidRPr="003A236F">
        <w:rPr>
          <w:bCs/>
          <w:iCs/>
          <w:szCs w:val="22"/>
          <w:u w:val="none"/>
        </w:rPr>
        <w:t xml:space="preserve">in </w:t>
      </w:r>
      <w:r w:rsidRPr="003A236F">
        <w:rPr>
          <w:bCs/>
          <w:iCs/>
          <w:szCs w:val="22"/>
          <w:u w:val="none"/>
        </w:rPr>
        <w:t xml:space="preserve">the Mirror of History: Crimea, Russia, Empire”—an essay published on-line at </w:t>
      </w:r>
      <w:r w:rsidRPr="003A236F">
        <w:rPr>
          <w:bCs/>
          <w:i/>
          <w:iCs/>
          <w:szCs w:val="22"/>
          <w:u w:val="none"/>
        </w:rPr>
        <w:t>History News Network</w:t>
      </w:r>
      <w:r w:rsidRPr="003A236F">
        <w:rPr>
          <w:bCs/>
          <w:iCs/>
          <w:szCs w:val="22"/>
          <w:u w:val="none"/>
        </w:rPr>
        <w:t xml:space="preserve"> as “Putin, Man of Mystery? Ha</w:t>
      </w:r>
      <w:r w:rsidR="00205B8B" w:rsidRPr="003A236F">
        <w:rPr>
          <w:bCs/>
          <w:iCs/>
          <w:szCs w:val="22"/>
          <w:u w:val="none"/>
        </w:rPr>
        <w:t>rdly,” April 13</w:t>
      </w:r>
      <w:r w:rsidR="00C864D0" w:rsidRPr="003A236F">
        <w:rPr>
          <w:bCs/>
          <w:iCs/>
          <w:szCs w:val="22"/>
          <w:u w:val="none"/>
        </w:rPr>
        <w:t>, 2014,</w:t>
      </w:r>
      <w:r w:rsidR="00D765A7" w:rsidRPr="003A236F">
        <w:rPr>
          <w:bCs/>
          <w:iCs/>
          <w:szCs w:val="22"/>
          <w:u w:val="none"/>
        </w:rPr>
        <w:t xml:space="preserve"> at </w:t>
      </w:r>
      <w:hyperlink r:id="rId17" w:history="1">
        <w:r w:rsidR="00D765A7" w:rsidRPr="003A236F">
          <w:rPr>
            <w:rStyle w:val="Hyperlink"/>
            <w:bCs/>
            <w:iCs/>
            <w:szCs w:val="22"/>
          </w:rPr>
          <w:t>http://hnn.us/article/155232</w:t>
        </w:r>
      </w:hyperlink>
      <w:r w:rsidR="00E17308" w:rsidRPr="003A236F">
        <w:rPr>
          <w:bCs/>
          <w:iCs/>
          <w:szCs w:val="22"/>
          <w:u w:val="none"/>
        </w:rPr>
        <w:t xml:space="preserve">. Reposted at </w:t>
      </w:r>
      <w:proofErr w:type="spellStart"/>
      <w:r w:rsidR="00E17308" w:rsidRPr="003A236F">
        <w:rPr>
          <w:i/>
          <w:szCs w:val="22"/>
          <w:u w:val="none"/>
        </w:rPr>
        <w:t>OUPblog</w:t>
      </w:r>
      <w:proofErr w:type="spellEnd"/>
      <w:r w:rsidR="00E17308" w:rsidRPr="003A236F">
        <w:rPr>
          <w:szCs w:val="22"/>
          <w:u w:val="none"/>
        </w:rPr>
        <w:t xml:space="preserve"> of Oxford University Press</w:t>
      </w:r>
      <w:r w:rsidR="0023315D" w:rsidRPr="003A236F">
        <w:rPr>
          <w:szCs w:val="22"/>
          <w:u w:val="none"/>
        </w:rPr>
        <w:t xml:space="preserve"> (http://blog.oup.com/2014/04/putin-history-crimea-russia-empire/)</w:t>
      </w:r>
      <w:r w:rsidR="00205B8B" w:rsidRPr="003A236F">
        <w:rPr>
          <w:szCs w:val="22"/>
          <w:u w:val="none"/>
        </w:rPr>
        <w:t>. 1800 words.</w:t>
      </w:r>
      <w:r w:rsidR="00E17308" w:rsidRPr="003A236F">
        <w:rPr>
          <w:bCs/>
          <w:iCs/>
          <w:szCs w:val="22"/>
          <w:u w:val="none"/>
        </w:rPr>
        <w:t xml:space="preserve"> </w:t>
      </w:r>
    </w:p>
    <w:p w14:paraId="05404714" w14:textId="77777777" w:rsidR="001E6124" w:rsidRPr="003A236F" w:rsidRDefault="009C4F84"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hanging="360"/>
        <w:rPr>
          <w:rFonts w:ascii="Times New Roman" w:hAnsi="Times New Roman"/>
          <w:sz w:val="22"/>
          <w:szCs w:val="22"/>
        </w:rPr>
      </w:pPr>
      <w:r w:rsidRPr="003A236F">
        <w:rPr>
          <w:rFonts w:ascii="Times New Roman" w:hAnsi="Times New Roman"/>
          <w:sz w:val="22"/>
          <w:szCs w:val="22"/>
        </w:rPr>
        <w:t>“Emo</w:t>
      </w:r>
      <w:r w:rsidR="002C1C02" w:rsidRPr="003A236F">
        <w:rPr>
          <w:rFonts w:ascii="Times New Roman" w:hAnsi="Times New Roman"/>
          <w:sz w:val="22"/>
          <w:szCs w:val="22"/>
        </w:rPr>
        <w:t>tions History in Eastern Europe,</w:t>
      </w:r>
      <w:r w:rsidRPr="003A236F">
        <w:rPr>
          <w:rFonts w:ascii="Times New Roman" w:hAnsi="Times New Roman"/>
          <w:sz w:val="22"/>
          <w:szCs w:val="22"/>
        </w:rPr>
        <w:t>”</w:t>
      </w:r>
      <w:r w:rsidR="002C1C02" w:rsidRPr="003A236F">
        <w:rPr>
          <w:rFonts w:ascii="Times New Roman" w:hAnsi="Times New Roman"/>
          <w:sz w:val="22"/>
          <w:szCs w:val="22"/>
        </w:rPr>
        <w:t xml:space="preserve"> in </w:t>
      </w:r>
      <w:r w:rsidRPr="003A236F">
        <w:rPr>
          <w:rFonts w:ascii="Times New Roman" w:hAnsi="Times New Roman"/>
          <w:i/>
          <w:sz w:val="22"/>
          <w:szCs w:val="22"/>
        </w:rPr>
        <w:t xml:space="preserve">Doing Emotions History, </w:t>
      </w:r>
      <w:r w:rsidRPr="003A236F">
        <w:rPr>
          <w:rFonts w:ascii="Times New Roman" w:hAnsi="Times New Roman"/>
          <w:sz w:val="22"/>
          <w:szCs w:val="22"/>
        </w:rPr>
        <w:t>eds. Susan Matt and Peter N. Stearns (Universit</w:t>
      </w:r>
      <w:r w:rsidR="002C1C02" w:rsidRPr="003A236F">
        <w:rPr>
          <w:rFonts w:ascii="Times New Roman" w:hAnsi="Times New Roman"/>
          <w:sz w:val="22"/>
          <w:szCs w:val="22"/>
        </w:rPr>
        <w:t>y of Illinois Press, 2014</w:t>
      </w:r>
      <w:r w:rsidRPr="003A236F">
        <w:rPr>
          <w:rFonts w:ascii="Times New Roman" w:hAnsi="Times New Roman"/>
          <w:sz w:val="22"/>
          <w:szCs w:val="22"/>
        </w:rPr>
        <w:t>)</w:t>
      </w:r>
      <w:r w:rsidR="00763FC6" w:rsidRPr="003A236F">
        <w:rPr>
          <w:rFonts w:ascii="Times New Roman" w:hAnsi="Times New Roman"/>
          <w:sz w:val="22"/>
          <w:szCs w:val="22"/>
        </w:rPr>
        <w:t>, 72-99</w:t>
      </w:r>
      <w:r w:rsidR="00C864D0" w:rsidRPr="003A236F">
        <w:rPr>
          <w:rFonts w:ascii="Times New Roman" w:hAnsi="Times New Roman"/>
          <w:sz w:val="22"/>
          <w:szCs w:val="22"/>
        </w:rPr>
        <w:t>.</w:t>
      </w:r>
    </w:p>
    <w:p w14:paraId="0DF36F5C" w14:textId="77777777" w:rsidR="001E6124" w:rsidRPr="003A236F" w:rsidRDefault="0070686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hanging="360"/>
        <w:rPr>
          <w:rFonts w:ascii="Times New Roman" w:hAnsi="Times New Roman"/>
          <w:sz w:val="22"/>
          <w:szCs w:val="22"/>
        </w:rPr>
      </w:pPr>
      <w:r w:rsidRPr="003A236F">
        <w:rPr>
          <w:rFonts w:ascii="Times New Roman" w:hAnsi="Times New Roman"/>
          <w:sz w:val="22"/>
          <w:szCs w:val="22"/>
        </w:rPr>
        <w:t>“Blood in the Air: Everyday Violence in the Experience of the Petersburg Poor, 1905-1917,” in</w:t>
      </w:r>
      <w:r w:rsidR="001E6124" w:rsidRPr="003A236F">
        <w:rPr>
          <w:rFonts w:ascii="Times New Roman" w:hAnsi="Times New Roman"/>
          <w:sz w:val="22"/>
          <w:szCs w:val="22"/>
        </w:rPr>
        <w:t xml:space="preserve"> </w:t>
      </w:r>
      <w:r w:rsidR="001E6124" w:rsidRPr="003A236F">
        <w:rPr>
          <w:rFonts w:ascii="Times New Roman" w:hAnsi="Times New Roman"/>
          <w:i/>
          <w:sz w:val="22"/>
          <w:szCs w:val="22"/>
        </w:rPr>
        <w:t xml:space="preserve">Spaces of the Poor: Perspectives of Cultural Sciences on Urban Slum Areas and Their Inhabitants, </w:t>
      </w:r>
      <w:r w:rsidR="001E6124" w:rsidRPr="003A236F">
        <w:rPr>
          <w:rFonts w:ascii="Times New Roman" w:hAnsi="Times New Roman"/>
          <w:sz w:val="22"/>
          <w:szCs w:val="22"/>
        </w:rPr>
        <w:t>ed. Han-</w:t>
      </w:r>
      <w:r w:rsidR="001E6124" w:rsidRPr="003A236F">
        <w:rPr>
          <w:rFonts w:ascii="Times New Roman" w:hAnsi="Times New Roman"/>
          <w:sz w:val="22"/>
          <w:szCs w:val="22"/>
        </w:rPr>
        <w:lastRenderedPageBreak/>
        <w:t>Christian Petersen</w:t>
      </w:r>
      <w:r w:rsidRPr="003A236F">
        <w:rPr>
          <w:rFonts w:ascii="Times New Roman" w:hAnsi="Times New Roman"/>
          <w:sz w:val="22"/>
          <w:szCs w:val="22"/>
        </w:rPr>
        <w:t xml:space="preserve">, </w:t>
      </w:r>
      <w:r w:rsidR="001E6124" w:rsidRPr="003A236F">
        <w:rPr>
          <w:rFonts w:ascii="Times New Roman" w:hAnsi="Times New Roman"/>
          <w:sz w:val="22"/>
          <w:szCs w:val="22"/>
        </w:rPr>
        <w:t xml:space="preserve">(Bielefeld: Transcript -- Verlag für </w:t>
      </w:r>
      <w:proofErr w:type="spellStart"/>
      <w:r w:rsidR="001E6124" w:rsidRPr="003A236F">
        <w:rPr>
          <w:rFonts w:ascii="Times New Roman" w:hAnsi="Times New Roman"/>
          <w:sz w:val="22"/>
          <w:szCs w:val="22"/>
        </w:rPr>
        <w:t>Kommunikation</w:t>
      </w:r>
      <w:proofErr w:type="spellEnd"/>
      <w:r w:rsidR="001E6124" w:rsidRPr="003A236F">
        <w:rPr>
          <w:rFonts w:ascii="Times New Roman" w:hAnsi="Times New Roman"/>
          <w:sz w:val="22"/>
          <w:szCs w:val="22"/>
        </w:rPr>
        <w:t xml:space="preserve">, Kultur und </w:t>
      </w:r>
      <w:proofErr w:type="spellStart"/>
      <w:r w:rsidR="001E6124" w:rsidRPr="003A236F">
        <w:rPr>
          <w:rFonts w:ascii="Times New Roman" w:hAnsi="Times New Roman"/>
          <w:sz w:val="22"/>
          <w:szCs w:val="22"/>
        </w:rPr>
        <w:t>soziale</w:t>
      </w:r>
      <w:proofErr w:type="spellEnd"/>
      <w:r w:rsidR="001E6124" w:rsidRPr="003A236F">
        <w:rPr>
          <w:rFonts w:ascii="Times New Roman" w:hAnsi="Times New Roman"/>
          <w:sz w:val="22"/>
          <w:szCs w:val="22"/>
        </w:rPr>
        <w:t xml:space="preserve"> Praxis, 2013)</w:t>
      </w:r>
    </w:p>
    <w:p w14:paraId="4F03CC86" w14:textId="77777777" w:rsidR="00FF5A59" w:rsidRPr="003A236F" w:rsidRDefault="00FF5A59" w:rsidP="009E54EF">
      <w:pPr>
        <w:pStyle w:val="Heading2"/>
        <w:rPr>
          <w:szCs w:val="22"/>
          <w:u w:val="none"/>
        </w:rPr>
      </w:pPr>
      <w:r w:rsidRPr="003A236F">
        <w:rPr>
          <w:szCs w:val="22"/>
          <w:u w:val="none"/>
        </w:rPr>
        <w:t>“</w:t>
      </w:r>
      <w:proofErr w:type="spellStart"/>
      <w:r w:rsidRPr="003A236F">
        <w:rPr>
          <w:szCs w:val="22"/>
          <w:u w:val="none"/>
        </w:rPr>
        <w:t>Urodlivaya</w:t>
      </w:r>
      <w:proofErr w:type="spellEnd"/>
      <w:r w:rsidRPr="003A236F">
        <w:rPr>
          <w:szCs w:val="22"/>
          <w:u w:val="none"/>
        </w:rPr>
        <w:t xml:space="preserve">, </w:t>
      </w:r>
      <w:proofErr w:type="spellStart"/>
      <w:r w:rsidRPr="003A236F">
        <w:rPr>
          <w:szCs w:val="22"/>
          <w:u w:val="none"/>
        </w:rPr>
        <w:t>padshaia</w:t>
      </w:r>
      <w:proofErr w:type="spellEnd"/>
      <w:r w:rsidRPr="003A236F">
        <w:rPr>
          <w:szCs w:val="22"/>
          <w:u w:val="none"/>
        </w:rPr>
        <w:t xml:space="preserve"> </w:t>
      </w:r>
      <w:proofErr w:type="spellStart"/>
      <w:r w:rsidRPr="003A236F">
        <w:rPr>
          <w:szCs w:val="22"/>
          <w:u w:val="none"/>
        </w:rPr>
        <w:t>lichnost</w:t>
      </w:r>
      <w:proofErr w:type="spellEnd"/>
      <w:r w:rsidRPr="003A236F">
        <w:rPr>
          <w:szCs w:val="22"/>
          <w:u w:val="none"/>
        </w:rPr>
        <w:t xml:space="preserve">’: </w:t>
      </w:r>
      <w:proofErr w:type="spellStart"/>
      <w:r w:rsidRPr="003A236F">
        <w:rPr>
          <w:szCs w:val="22"/>
          <w:u w:val="none"/>
        </w:rPr>
        <w:t>Obschestvennyi</w:t>
      </w:r>
      <w:proofErr w:type="spellEnd"/>
      <w:r w:rsidRPr="003A236F">
        <w:rPr>
          <w:szCs w:val="22"/>
          <w:u w:val="none"/>
        </w:rPr>
        <w:t xml:space="preserve"> </w:t>
      </w:r>
      <w:proofErr w:type="spellStart"/>
      <w:r w:rsidRPr="003A236F">
        <w:rPr>
          <w:szCs w:val="22"/>
          <w:u w:val="none"/>
        </w:rPr>
        <w:t>diskurs</w:t>
      </w:r>
      <w:proofErr w:type="spellEnd"/>
      <w:r w:rsidRPr="003A236F">
        <w:rPr>
          <w:szCs w:val="22"/>
          <w:u w:val="none"/>
        </w:rPr>
        <w:t xml:space="preserve"> o </w:t>
      </w:r>
      <w:proofErr w:type="spellStart"/>
      <w:r w:rsidRPr="003A236F">
        <w:rPr>
          <w:szCs w:val="22"/>
          <w:u w:val="none"/>
        </w:rPr>
        <w:t>lichnosti</w:t>
      </w:r>
      <w:proofErr w:type="spellEnd"/>
      <w:r w:rsidRPr="003A236F">
        <w:rPr>
          <w:szCs w:val="22"/>
          <w:u w:val="none"/>
        </w:rPr>
        <w:t xml:space="preserve"> </w:t>
      </w:r>
      <w:proofErr w:type="spellStart"/>
      <w:r w:rsidRPr="003A236F">
        <w:rPr>
          <w:szCs w:val="22"/>
          <w:u w:val="none"/>
        </w:rPr>
        <w:t>i</w:t>
      </w:r>
      <w:proofErr w:type="spellEnd"/>
      <w:r w:rsidRPr="003A236F">
        <w:rPr>
          <w:szCs w:val="22"/>
          <w:u w:val="none"/>
        </w:rPr>
        <w:t xml:space="preserve"> </w:t>
      </w:r>
      <w:proofErr w:type="spellStart"/>
      <w:r w:rsidRPr="003A236F">
        <w:rPr>
          <w:szCs w:val="22"/>
          <w:u w:val="none"/>
        </w:rPr>
        <w:t>gorodskoi</w:t>
      </w:r>
      <w:proofErr w:type="spellEnd"/>
      <w:r w:rsidRPr="003A236F">
        <w:rPr>
          <w:szCs w:val="22"/>
          <w:u w:val="none"/>
        </w:rPr>
        <w:t xml:space="preserve"> </w:t>
      </w:r>
      <w:proofErr w:type="spellStart"/>
      <w:r w:rsidRPr="003A236F">
        <w:rPr>
          <w:szCs w:val="22"/>
          <w:u w:val="none"/>
        </w:rPr>
        <w:t>zhizni</w:t>
      </w:r>
      <w:proofErr w:type="spellEnd"/>
      <w:r w:rsidRPr="003A236F">
        <w:rPr>
          <w:szCs w:val="22"/>
          <w:u w:val="none"/>
        </w:rPr>
        <w:t xml:space="preserve"> v </w:t>
      </w:r>
      <w:proofErr w:type="spellStart"/>
      <w:r w:rsidRPr="003A236F">
        <w:rPr>
          <w:szCs w:val="22"/>
          <w:u w:val="none"/>
        </w:rPr>
        <w:t>Rossii</w:t>
      </w:r>
      <w:proofErr w:type="spellEnd"/>
      <w:r w:rsidRPr="003A236F">
        <w:rPr>
          <w:szCs w:val="22"/>
          <w:u w:val="none"/>
        </w:rPr>
        <w:t xml:space="preserve"> 1906-1916 </w:t>
      </w:r>
      <w:proofErr w:type="spellStart"/>
      <w:r w:rsidRPr="003A236F">
        <w:rPr>
          <w:szCs w:val="22"/>
          <w:u w:val="none"/>
        </w:rPr>
        <w:t>godov</w:t>
      </w:r>
      <w:proofErr w:type="spellEnd"/>
      <w:r w:rsidRPr="003A236F">
        <w:rPr>
          <w:szCs w:val="22"/>
          <w:u w:val="none"/>
        </w:rPr>
        <w:t xml:space="preserve">” (The Deformed and Decadent Modern Self:  Public Discourse on the Urban Self in Russia, 1906-1916), in </w:t>
      </w:r>
      <w:proofErr w:type="spellStart"/>
      <w:r w:rsidRPr="003A236F">
        <w:rPr>
          <w:rStyle w:val="Emphasis"/>
          <w:szCs w:val="22"/>
          <w:u w:val="none"/>
        </w:rPr>
        <w:t>Chelovek</w:t>
      </w:r>
      <w:proofErr w:type="spellEnd"/>
      <w:r w:rsidRPr="003A236F">
        <w:rPr>
          <w:rStyle w:val="Emphasis"/>
          <w:szCs w:val="22"/>
          <w:u w:val="none"/>
        </w:rPr>
        <w:t xml:space="preserve"> </w:t>
      </w:r>
      <w:proofErr w:type="spellStart"/>
      <w:r w:rsidRPr="003A236F">
        <w:rPr>
          <w:rStyle w:val="Emphasis"/>
          <w:szCs w:val="22"/>
          <w:u w:val="none"/>
        </w:rPr>
        <w:t>i</w:t>
      </w:r>
      <w:proofErr w:type="spellEnd"/>
      <w:r w:rsidRPr="003A236F">
        <w:rPr>
          <w:rStyle w:val="Emphasis"/>
          <w:szCs w:val="22"/>
          <w:u w:val="none"/>
        </w:rPr>
        <w:t xml:space="preserve"> </w:t>
      </w:r>
      <w:proofErr w:type="spellStart"/>
      <w:r w:rsidRPr="003A236F">
        <w:rPr>
          <w:rStyle w:val="Emphasis"/>
          <w:szCs w:val="22"/>
          <w:u w:val="none"/>
        </w:rPr>
        <w:t>lichnost</w:t>
      </w:r>
      <w:proofErr w:type="spellEnd"/>
      <w:r w:rsidRPr="003A236F">
        <w:rPr>
          <w:rStyle w:val="Emphasis"/>
          <w:szCs w:val="22"/>
          <w:u w:val="none"/>
        </w:rPr>
        <w:t xml:space="preserve">' v </w:t>
      </w:r>
      <w:proofErr w:type="spellStart"/>
      <w:r w:rsidRPr="003A236F">
        <w:rPr>
          <w:rStyle w:val="Emphasis"/>
          <w:szCs w:val="22"/>
          <w:u w:val="none"/>
        </w:rPr>
        <w:t>istorii</w:t>
      </w:r>
      <w:proofErr w:type="spellEnd"/>
      <w:r w:rsidRPr="003A236F">
        <w:rPr>
          <w:rStyle w:val="Emphasis"/>
          <w:szCs w:val="22"/>
          <w:u w:val="none"/>
        </w:rPr>
        <w:t xml:space="preserve"> </w:t>
      </w:r>
      <w:proofErr w:type="spellStart"/>
      <w:r w:rsidRPr="003A236F">
        <w:rPr>
          <w:rStyle w:val="Emphasis"/>
          <w:szCs w:val="22"/>
          <w:u w:val="none"/>
        </w:rPr>
        <w:t>Rossii</w:t>
      </w:r>
      <w:proofErr w:type="spellEnd"/>
      <w:r w:rsidRPr="003A236F">
        <w:rPr>
          <w:rStyle w:val="Emphasis"/>
          <w:szCs w:val="22"/>
          <w:u w:val="none"/>
        </w:rPr>
        <w:t xml:space="preserve">, </w:t>
      </w:r>
      <w:proofErr w:type="spellStart"/>
      <w:r w:rsidRPr="003A236F">
        <w:rPr>
          <w:rStyle w:val="Emphasis"/>
          <w:szCs w:val="22"/>
          <w:u w:val="none"/>
        </w:rPr>
        <w:t>konets</w:t>
      </w:r>
      <w:proofErr w:type="spellEnd"/>
      <w:r w:rsidRPr="003A236F">
        <w:rPr>
          <w:rStyle w:val="Emphasis"/>
          <w:szCs w:val="22"/>
          <w:u w:val="none"/>
        </w:rPr>
        <w:t xml:space="preserve"> XIX-XX </w:t>
      </w:r>
      <w:proofErr w:type="spellStart"/>
      <w:r w:rsidRPr="003A236F">
        <w:rPr>
          <w:rStyle w:val="Emphasis"/>
          <w:szCs w:val="22"/>
          <w:u w:val="none"/>
        </w:rPr>
        <w:t>vek</w:t>
      </w:r>
      <w:proofErr w:type="spellEnd"/>
      <w:r w:rsidRPr="003A236F">
        <w:rPr>
          <w:rStyle w:val="Emphasis"/>
          <w:szCs w:val="22"/>
          <w:u w:val="none"/>
        </w:rPr>
        <w:t xml:space="preserve">, </w:t>
      </w:r>
      <w:r w:rsidRPr="003A236F">
        <w:rPr>
          <w:szCs w:val="22"/>
          <w:u w:val="none"/>
        </w:rPr>
        <w:t xml:space="preserve">eds. N. V. Mikhailov, Jochen </w:t>
      </w:r>
      <w:proofErr w:type="spellStart"/>
      <w:r w:rsidRPr="003A236F">
        <w:rPr>
          <w:szCs w:val="22"/>
          <w:u w:val="none"/>
        </w:rPr>
        <w:t>Hellbeck</w:t>
      </w:r>
      <w:proofErr w:type="spellEnd"/>
      <w:r w:rsidRPr="003A236F">
        <w:rPr>
          <w:szCs w:val="22"/>
          <w:u w:val="none"/>
        </w:rPr>
        <w:t xml:space="preserve">, et al (St. Petersburg, 2013) </w:t>
      </w:r>
    </w:p>
    <w:p w14:paraId="5FCA220B" w14:textId="77777777" w:rsidR="004453F2" w:rsidRPr="003A236F" w:rsidRDefault="00437F31" w:rsidP="009E54EF">
      <w:pPr>
        <w:spacing w:after="120"/>
        <w:ind w:left="288" w:hanging="288"/>
        <w:rPr>
          <w:rFonts w:ascii="Times New Roman" w:hAnsi="Times New Roman"/>
          <w:color w:val="000000"/>
          <w:sz w:val="22"/>
          <w:szCs w:val="22"/>
        </w:rPr>
      </w:pPr>
      <w:r w:rsidRPr="003A236F">
        <w:rPr>
          <w:rFonts w:ascii="Times New Roman" w:hAnsi="Times New Roman"/>
          <w:sz w:val="22"/>
          <w:szCs w:val="22"/>
        </w:rPr>
        <w:t xml:space="preserve">“Picturing Putin’s Russia,” </w:t>
      </w:r>
      <w:r w:rsidR="00910DB6" w:rsidRPr="003A236F">
        <w:rPr>
          <w:rFonts w:ascii="Times New Roman" w:hAnsi="Times New Roman"/>
          <w:sz w:val="22"/>
          <w:szCs w:val="22"/>
        </w:rPr>
        <w:t xml:space="preserve">on </w:t>
      </w:r>
      <w:r w:rsidRPr="003A236F">
        <w:rPr>
          <w:rFonts w:ascii="Times New Roman" w:hAnsi="Times New Roman"/>
          <w:sz w:val="22"/>
          <w:szCs w:val="22"/>
        </w:rPr>
        <w:t xml:space="preserve">the </w:t>
      </w:r>
      <w:proofErr w:type="spellStart"/>
      <w:r w:rsidRPr="003A236F">
        <w:rPr>
          <w:rFonts w:ascii="Times New Roman" w:hAnsi="Times New Roman"/>
          <w:i/>
          <w:sz w:val="22"/>
          <w:szCs w:val="22"/>
        </w:rPr>
        <w:t>OUPblog</w:t>
      </w:r>
      <w:proofErr w:type="spellEnd"/>
      <w:r w:rsidR="002045E9" w:rsidRPr="003A236F">
        <w:rPr>
          <w:rFonts w:ascii="Times New Roman" w:hAnsi="Times New Roman"/>
          <w:sz w:val="22"/>
          <w:szCs w:val="22"/>
        </w:rPr>
        <w:t xml:space="preserve"> of Oxford University Press</w:t>
      </w:r>
      <w:r w:rsidR="007C7E43" w:rsidRPr="003A236F">
        <w:rPr>
          <w:rFonts w:ascii="Times New Roman" w:hAnsi="Times New Roman"/>
          <w:sz w:val="22"/>
          <w:szCs w:val="22"/>
        </w:rPr>
        <w:t xml:space="preserve"> (and “editor’s pick”)</w:t>
      </w:r>
      <w:r w:rsidRPr="003A236F">
        <w:rPr>
          <w:rFonts w:ascii="Times New Roman" w:hAnsi="Times New Roman"/>
          <w:sz w:val="22"/>
          <w:szCs w:val="22"/>
        </w:rPr>
        <w:t xml:space="preserve">, </w:t>
      </w:r>
      <w:r w:rsidR="002045E9" w:rsidRPr="003A236F">
        <w:rPr>
          <w:rFonts w:ascii="Times New Roman" w:hAnsi="Times New Roman"/>
          <w:sz w:val="22"/>
          <w:szCs w:val="22"/>
        </w:rPr>
        <w:t xml:space="preserve">posted </w:t>
      </w:r>
      <w:r w:rsidRPr="003A236F">
        <w:rPr>
          <w:rFonts w:ascii="Times New Roman" w:hAnsi="Times New Roman"/>
          <w:sz w:val="22"/>
          <w:szCs w:val="22"/>
        </w:rPr>
        <w:t xml:space="preserve">May </w:t>
      </w:r>
      <w:r w:rsidR="002045E9" w:rsidRPr="003A236F">
        <w:rPr>
          <w:rFonts w:ascii="Times New Roman" w:hAnsi="Times New Roman"/>
          <w:sz w:val="22"/>
          <w:szCs w:val="22"/>
        </w:rPr>
        <w:t xml:space="preserve">26, </w:t>
      </w:r>
      <w:proofErr w:type="gramStart"/>
      <w:r w:rsidRPr="003A236F">
        <w:rPr>
          <w:rFonts w:ascii="Times New Roman" w:hAnsi="Times New Roman"/>
          <w:sz w:val="22"/>
          <w:szCs w:val="22"/>
        </w:rPr>
        <w:t>2012</w:t>
      </w:r>
      <w:proofErr w:type="gramEnd"/>
      <w:r w:rsidRPr="003A236F">
        <w:rPr>
          <w:rFonts w:ascii="Times New Roman" w:hAnsi="Times New Roman"/>
          <w:sz w:val="22"/>
          <w:szCs w:val="22"/>
        </w:rPr>
        <w:t xml:space="preserve"> </w:t>
      </w:r>
      <w:hyperlink r:id="rId18" w:history="1">
        <w:r w:rsidR="002045E9" w:rsidRPr="003A236F">
          <w:rPr>
            <w:rStyle w:val="Hyperlink"/>
            <w:rFonts w:ascii="Times New Roman" w:hAnsi="Times New Roman"/>
            <w:sz w:val="22"/>
            <w:szCs w:val="22"/>
          </w:rPr>
          <w:t>http://blog.oup.com/2012/05/picturing-putins-russia/</w:t>
        </w:r>
      </w:hyperlink>
      <w:r w:rsidR="002045E9" w:rsidRPr="003A236F">
        <w:rPr>
          <w:rFonts w:ascii="Times New Roman" w:hAnsi="Times New Roman"/>
          <w:sz w:val="22"/>
          <w:szCs w:val="22"/>
        </w:rPr>
        <w:t xml:space="preserve"> (1400 words)</w:t>
      </w:r>
      <w:r w:rsidR="004453F2" w:rsidRPr="003A236F">
        <w:rPr>
          <w:rFonts w:ascii="Times New Roman" w:hAnsi="Times New Roman"/>
          <w:sz w:val="22"/>
          <w:szCs w:val="22"/>
        </w:rPr>
        <w:t>.  Re-</w:t>
      </w:r>
      <w:r w:rsidR="007C7E43" w:rsidRPr="003A236F">
        <w:rPr>
          <w:rFonts w:ascii="Times New Roman" w:hAnsi="Times New Roman"/>
          <w:sz w:val="22"/>
          <w:szCs w:val="22"/>
        </w:rPr>
        <w:t xml:space="preserve">posted </w:t>
      </w:r>
      <w:r w:rsidR="004453F2" w:rsidRPr="003A236F">
        <w:rPr>
          <w:rFonts w:ascii="Times New Roman" w:hAnsi="Times New Roman"/>
          <w:sz w:val="22"/>
          <w:szCs w:val="22"/>
        </w:rPr>
        <w:t xml:space="preserve">by invitation at </w:t>
      </w:r>
      <w:r w:rsidR="004453F2" w:rsidRPr="003A236F">
        <w:rPr>
          <w:rFonts w:ascii="Times New Roman" w:hAnsi="Times New Roman"/>
          <w:i/>
          <w:sz w:val="22"/>
          <w:szCs w:val="22"/>
        </w:rPr>
        <w:t>The Huffington Post</w:t>
      </w:r>
      <w:r w:rsidR="007C7E43" w:rsidRPr="003A236F">
        <w:rPr>
          <w:rFonts w:ascii="Times New Roman" w:hAnsi="Times New Roman"/>
          <w:i/>
          <w:sz w:val="22"/>
          <w:szCs w:val="22"/>
        </w:rPr>
        <w:t xml:space="preserve"> </w:t>
      </w:r>
      <w:r w:rsidR="007C7E43" w:rsidRPr="003A236F">
        <w:rPr>
          <w:rFonts w:ascii="Times New Roman" w:hAnsi="Times New Roman"/>
          <w:sz w:val="22"/>
          <w:szCs w:val="22"/>
        </w:rPr>
        <w:t>(as a featured post)</w:t>
      </w:r>
      <w:r w:rsidR="004453F2" w:rsidRPr="003A236F">
        <w:rPr>
          <w:rFonts w:ascii="Times New Roman" w:hAnsi="Times New Roman"/>
          <w:sz w:val="22"/>
          <w:szCs w:val="22"/>
        </w:rPr>
        <w:t xml:space="preserve">: </w:t>
      </w:r>
      <w:hyperlink r:id="rId19" w:tgtFrame="_blank" w:history="1">
        <w:r w:rsidR="004453F2" w:rsidRPr="003A236F">
          <w:rPr>
            <w:rStyle w:val="Hyperlink"/>
            <w:rFonts w:ascii="Times New Roman" w:hAnsi="Times New Roman"/>
            <w:sz w:val="22"/>
            <w:szCs w:val="22"/>
          </w:rPr>
          <w:t>http://www.huffingtonpost.com/mark-d-steinberg/picturing-putins-russia_b_1553829.html</w:t>
        </w:r>
      </w:hyperlink>
      <w:r w:rsidR="007C7E43" w:rsidRPr="003A236F">
        <w:rPr>
          <w:rFonts w:ascii="Times New Roman" w:hAnsi="Times New Roman"/>
          <w:sz w:val="22"/>
          <w:szCs w:val="22"/>
        </w:rPr>
        <w:t xml:space="preserve"> </w:t>
      </w:r>
      <w:r w:rsidR="00B85705" w:rsidRPr="003A236F">
        <w:rPr>
          <w:rFonts w:ascii="Times New Roman" w:hAnsi="Times New Roman"/>
          <w:sz w:val="22"/>
          <w:szCs w:val="22"/>
        </w:rPr>
        <w:t xml:space="preserve">and </w:t>
      </w:r>
      <w:r w:rsidR="00B85705" w:rsidRPr="003A236F">
        <w:rPr>
          <w:rFonts w:ascii="Times New Roman" w:hAnsi="Times New Roman"/>
          <w:i/>
          <w:sz w:val="22"/>
          <w:szCs w:val="22"/>
        </w:rPr>
        <w:t>History News Network</w:t>
      </w:r>
      <w:r w:rsidR="00B85705" w:rsidRPr="003A236F">
        <w:rPr>
          <w:rFonts w:ascii="Times New Roman" w:hAnsi="Times New Roman"/>
          <w:sz w:val="22"/>
          <w:szCs w:val="22"/>
        </w:rPr>
        <w:t xml:space="preserve"> at</w:t>
      </w:r>
      <w:r w:rsidR="00BD1631" w:rsidRPr="003A236F">
        <w:rPr>
          <w:rFonts w:ascii="Times New Roman" w:hAnsi="Times New Roman"/>
          <w:sz w:val="22"/>
          <w:szCs w:val="22"/>
        </w:rPr>
        <w:t xml:space="preserve"> </w:t>
      </w:r>
      <w:hyperlink r:id="rId20" w:tgtFrame="_blank" w:history="1">
        <w:r w:rsidR="00BD1631" w:rsidRPr="003A236F">
          <w:rPr>
            <w:rFonts w:ascii="Times New Roman" w:hAnsi="Times New Roman"/>
            <w:color w:val="0000FF"/>
            <w:sz w:val="22"/>
            <w:szCs w:val="22"/>
            <w:u w:val="single"/>
          </w:rPr>
          <w:t>http://hnn.us/article/146547</w:t>
        </w:r>
      </w:hyperlink>
    </w:p>
    <w:p w14:paraId="6888F961" w14:textId="77777777" w:rsidR="00530C1C" w:rsidRPr="003A236F" w:rsidRDefault="00530C1C" w:rsidP="009E54EF">
      <w:pPr>
        <w:pStyle w:val="Heading2"/>
        <w:rPr>
          <w:szCs w:val="22"/>
          <w:u w:val="none"/>
        </w:rPr>
      </w:pPr>
      <w:r w:rsidRPr="003A236F">
        <w:rPr>
          <w:szCs w:val="22"/>
          <w:u w:val="none"/>
        </w:rPr>
        <w:t xml:space="preserve">“In Memoriam: Nicholas V. Riasanovsky,” </w:t>
      </w:r>
      <w:r w:rsidRPr="003A236F">
        <w:rPr>
          <w:i/>
          <w:szCs w:val="22"/>
          <w:u w:val="none"/>
        </w:rPr>
        <w:t>Perspectives on History</w:t>
      </w:r>
      <w:r w:rsidRPr="003A236F">
        <w:rPr>
          <w:szCs w:val="22"/>
          <w:u w:val="none"/>
        </w:rPr>
        <w:t xml:space="preserve"> (AHA), </w:t>
      </w:r>
      <w:r w:rsidR="00AB2110" w:rsidRPr="003A236F">
        <w:rPr>
          <w:szCs w:val="22"/>
          <w:u w:val="none"/>
        </w:rPr>
        <w:t>October 2011, 46-47</w:t>
      </w:r>
    </w:p>
    <w:p w14:paraId="69D3E1F7" w14:textId="77777777" w:rsidR="00887C74" w:rsidRPr="003A236F" w:rsidRDefault="00887C74" w:rsidP="009E54EF">
      <w:pPr>
        <w:pStyle w:val="Heading2"/>
        <w:rPr>
          <w:bCs/>
          <w:iCs/>
          <w:szCs w:val="22"/>
          <w:u w:val="none"/>
        </w:rPr>
      </w:pPr>
      <w:r w:rsidRPr="003A236F">
        <w:rPr>
          <w:szCs w:val="22"/>
          <w:u w:val="none"/>
        </w:rPr>
        <w:t>“</w:t>
      </w:r>
      <w:proofErr w:type="spellStart"/>
      <w:r w:rsidRPr="003A236F">
        <w:rPr>
          <w:szCs w:val="22"/>
          <w:u w:val="none"/>
        </w:rPr>
        <w:t>Urodlivaya</w:t>
      </w:r>
      <w:proofErr w:type="spellEnd"/>
      <w:r w:rsidRPr="003A236F">
        <w:rPr>
          <w:szCs w:val="22"/>
          <w:u w:val="none"/>
        </w:rPr>
        <w:t xml:space="preserve">, </w:t>
      </w:r>
      <w:proofErr w:type="spellStart"/>
      <w:r w:rsidRPr="003A236F">
        <w:rPr>
          <w:szCs w:val="22"/>
          <w:u w:val="none"/>
        </w:rPr>
        <w:t>padshaia</w:t>
      </w:r>
      <w:proofErr w:type="spellEnd"/>
      <w:r w:rsidRPr="003A236F">
        <w:rPr>
          <w:szCs w:val="22"/>
          <w:u w:val="none"/>
        </w:rPr>
        <w:t xml:space="preserve"> </w:t>
      </w:r>
      <w:proofErr w:type="spellStart"/>
      <w:r w:rsidRPr="003A236F">
        <w:rPr>
          <w:szCs w:val="22"/>
          <w:u w:val="none"/>
        </w:rPr>
        <w:t>lichnost</w:t>
      </w:r>
      <w:proofErr w:type="spellEnd"/>
      <w:r w:rsidRPr="003A236F">
        <w:rPr>
          <w:szCs w:val="22"/>
          <w:u w:val="none"/>
        </w:rPr>
        <w:t xml:space="preserve">’: </w:t>
      </w:r>
      <w:proofErr w:type="spellStart"/>
      <w:r w:rsidRPr="003A236F">
        <w:rPr>
          <w:szCs w:val="22"/>
          <w:u w:val="none"/>
        </w:rPr>
        <w:t>Obschestvennyi</w:t>
      </w:r>
      <w:proofErr w:type="spellEnd"/>
      <w:r w:rsidRPr="003A236F">
        <w:rPr>
          <w:szCs w:val="22"/>
          <w:u w:val="none"/>
        </w:rPr>
        <w:t xml:space="preserve"> </w:t>
      </w:r>
      <w:proofErr w:type="spellStart"/>
      <w:r w:rsidRPr="003A236F">
        <w:rPr>
          <w:szCs w:val="22"/>
          <w:u w:val="none"/>
        </w:rPr>
        <w:t>diskurs</w:t>
      </w:r>
      <w:proofErr w:type="spellEnd"/>
      <w:r w:rsidRPr="003A236F">
        <w:rPr>
          <w:szCs w:val="22"/>
          <w:u w:val="none"/>
        </w:rPr>
        <w:t xml:space="preserve"> o </w:t>
      </w:r>
      <w:proofErr w:type="spellStart"/>
      <w:r w:rsidRPr="003A236F">
        <w:rPr>
          <w:szCs w:val="22"/>
          <w:u w:val="none"/>
        </w:rPr>
        <w:t>lichnosti</w:t>
      </w:r>
      <w:proofErr w:type="spellEnd"/>
      <w:r w:rsidRPr="003A236F">
        <w:rPr>
          <w:szCs w:val="22"/>
          <w:u w:val="none"/>
        </w:rPr>
        <w:t xml:space="preserve"> </w:t>
      </w:r>
      <w:proofErr w:type="spellStart"/>
      <w:r w:rsidRPr="003A236F">
        <w:rPr>
          <w:szCs w:val="22"/>
          <w:u w:val="none"/>
        </w:rPr>
        <w:t>i</w:t>
      </w:r>
      <w:proofErr w:type="spellEnd"/>
      <w:r w:rsidRPr="003A236F">
        <w:rPr>
          <w:szCs w:val="22"/>
          <w:u w:val="none"/>
        </w:rPr>
        <w:t xml:space="preserve"> </w:t>
      </w:r>
      <w:proofErr w:type="spellStart"/>
      <w:r w:rsidRPr="003A236F">
        <w:rPr>
          <w:szCs w:val="22"/>
          <w:u w:val="none"/>
        </w:rPr>
        <w:t>gorodskoi</w:t>
      </w:r>
      <w:proofErr w:type="spellEnd"/>
      <w:r w:rsidRPr="003A236F">
        <w:rPr>
          <w:szCs w:val="22"/>
          <w:u w:val="none"/>
        </w:rPr>
        <w:t xml:space="preserve"> </w:t>
      </w:r>
      <w:proofErr w:type="spellStart"/>
      <w:r w:rsidRPr="003A236F">
        <w:rPr>
          <w:szCs w:val="22"/>
          <w:u w:val="none"/>
        </w:rPr>
        <w:t>zhizni</w:t>
      </w:r>
      <w:proofErr w:type="spellEnd"/>
      <w:r w:rsidRPr="003A236F">
        <w:rPr>
          <w:szCs w:val="22"/>
          <w:u w:val="none"/>
        </w:rPr>
        <w:t xml:space="preserve"> v </w:t>
      </w:r>
      <w:proofErr w:type="spellStart"/>
      <w:r w:rsidRPr="003A236F">
        <w:rPr>
          <w:szCs w:val="22"/>
          <w:u w:val="none"/>
        </w:rPr>
        <w:t>Rossii</w:t>
      </w:r>
      <w:proofErr w:type="spellEnd"/>
      <w:r w:rsidRPr="003A236F">
        <w:rPr>
          <w:szCs w:val="22"/>
          <w:u w:val="none"/>
        </w:rPr>
        <w:t xml:space="preserve"> 1906-1916 </w:t>
      </w:r>
      <w:proofErr w:type="spellStart"/>
      <w:r w:rsidRPr="003A236F">
        <w:rPr>
          <w:szCs w:val="22"/>
          <w:u w:val="none"/>
        </w:rPr>
        <w:t>godov</w:t>
      </w:r>
      <w:proofErr w:type="spellEnd"/>
      <w:r w:rsidRPr="003A236F">
        <w:rPr>
          <w:szCs w:val="22"/>
          <w:u w:val="none"/>
        </w:rPr>
        <w:t>” (</w:t>
      </w:r>
      <w:r w:rsidRPr="003A236F">
        <w:rPr>
          <w:bCs/>
          <w:szCs w:val="22"/>
          <w:u w:val="none"/>
        </w:rPr>
        <w:t xml:space="preserve">The Deformed and Decadent Modern Self:  Public Discourse on the Urban Self in Russia, 1906-1916), in the journal </w:t>
      </w:r>
      <w:proofErr w:type="spellStart"/>
      <w:r w:rsidRPr="003A236F">
        <w:rPr>
          <w:i/>
          <w:szCs w:val="22"/>
          <w:u w:val="none"/>
        </w:rPr>
        <w:t>Rossiia</w:t>
      </w:r>
      <w:proofErr w:type="spellEnd"/>
      <w:r w:rsidRPr="003A236F">
        <w:rPr>
          <w:i/>
          <w:szCs w:val="22"/>
          <w:u w:val="none"/>
        </w:rPr>
        <w:t xml:space="preserve"> XXI</w:t>
      </w:r>
      <w:r w:rsidR="00CA2FDC" w:rsidRPr="003A236F">
        <w:rPr>
          <w:i/>
          <w:szCs w:val="22"/>
          <w:u w:val="none"/>
        </w:rPr>
        <w:t xml:space="preserve"> </w:t>
      </w:r>
      <w:r w:rsidR="00CA2FDC" w:rsidRPr="003A236F">
        <w:rPr>
          <w:szCs w:val="22"/>
          <w:u w:val="none"/>
        </w:rPr>
        <w:t>(Moscow)</w:t>
      </w:r>
      <w:r w:rsidRPr="003A236F">
        <w:rPr>
          <w:i/>
          <w:szCs w:val="22"/>
          <w:u w:val="none"/>
        </w:rPr>
        <w:t xml:space="preserve"> </w:t>
      </w:r>
      <w:r w:rsidR="0027590F" w:rsidRPr="003A236F">
        <w:rPr>
          <w:szCs w:val="22"/>
          <w:u w:val="none"/>
        </w:rPr>
        <w:t>2010</w:t>
      </w:r>
    </w:p>
    <w:p w14:paraId="0090B7DF" w14:textId="77777777" w:rsidR="005E650D" w:rsidRPr="003A236F" w:rsidRDefault="007849EE" w:rsidP="009E54EF">
      <w:pPr>
        <w:pStyle w:val="Default"/>
        <w:spacing w:after="120"/>
        <w:ind w:left="288" w:hanging="288"/>
        <w:rPr>
          <w:rFonts w:ascii="Times New Roman" w:hAnsi="Times New Roman" w:cs="Times New Roman"/>
          <w:bCs/>
          <w:iCs/>
          <w:color w:val="auto"/>
          <w:sz w:val="22"/>
          <w:szCs w:val="22"/>
        </w:rPr>
      </w:pPr>
      <w:r w:rsidRPr="003A236F">
        <w:rPr>
          <w:rFonts w:ascii="Times New Roman" w:hAnsi="Times New Roman" w:cs="Times New Roman"/>
          <w:bCs/>
          <w:iCs/>
          <w:color w:val="auto"/>
          <w:sz w:val="22"/>
          <w:szCs w:val="22"/>
        </w:rPr>
        <w:t xml:space="preserve"> </w:t>
      </w:r>
      <w:r w:rsidR="005E650D" w:rsidRPr="003A236F">
        <w:rPr>
          <w:rFonts w:ascii="Times New Roman" w:hAnsi="Times New Roman" w:cs="Times New Roman"/>
          <w:bCs/>
          <w:iCs/>
          <w:color w:val="auto"/>
          <w:sz w:val="22"/>
          <w:szCs w:val="22"/>
        </w:rPr>
        <w:t>“</w:t>
      </w:r>
      <w:proofErr w:type="spellStart"/>
      <w:r w:rsidR="005E650D" w:rsidRPr="003A236F">
        <w:rPr>
          <w:rFonts w:ascii="Times New Roman" w:hAnsi="Times New Roman" w:cs="Times New Roman"/>
          <w:bCs/>
          <w:iCs/>
          <w:color w:val="auto"/>
          <w:sz w:val="22"/>
          <w:szCs w:val="22"/>
        </w:rPr>
        <w:t>Melankholiia</w:t>
      </w:r>
      <w:proofErr w:type="spellEnd"/>
      <w:r w:rsidR="005E650D" w:rsidRPr="003A236F">
        <w:rPr>
          <w:rFonts w:ascii="Times New Roman" w:hAnsi="Times New Roman" w:cs="Times New Roman"/>
          <w:bCs/>
          <w:iCs/>
          <w:color w:val="auto"/>
          <w:sz w:val="22"/>
          <w:szCs w:val="22"/>
        </w:rPr>
        <w:t xml:space="preserve"> </w:t>
      </w:r>
      <w:proofErr w:type="spellStart"/>
      <w:r w:rsidR="005E650D" w:rsidRPr="003A236F">
        <w:rPr>
          <w:rFonts w:ascii="Times New Roman" w:hAnsi="Times New Roman" w:cs="Times New Roman"/>
          <w:bCs/>
          <w:iCs/>
          <w:color w:val="auto"/>
          <w:sz w:val="22"/>
          <w:szCs w:val="22"/>
        </w:rPr>
        <w:t>novogo</w:t>
      </w:r>
      <w:proofErr w:type="spellEnd"/>
      <w:r w:rsidR="005E650D" w:rsidRPr="003A236F">
        <w:rPr>
          <w:rFonts w:ascii="Times New Roman" w:hAnsi="Times New Roman" w:cs="Times New Roman"/>
          <w:bCs/>
          <w:iCs/>
          <w:color w:val="auto"/>
          <w:sz w:val="22"/>
          <w:szCs w:val="22"/>
        </w:rPr>
        <w:t xml:space="preserve"> </w:t>
      </w:r>
      <w:proofErr w:type="spellStart"/>
      <w:r w:rsidR="005E650D" w:rsidRPr="003A236F">
        <w:rPr>
          <w:rFonts w:ascii="Times New Roman" w:hAnsi="Times New Roman" w:cs="Times New Roman"/>
          <w:bCs/>
          <w:iCs/>
          <w:color w:val="auto"/>
          <w:sz w:val="22"/>
          <w:szCs w:val="22"/>
        </w:rPr>
        <w:t>vremeni</w:t>
      </w:r>
      <w:proofErr w:type="spellEnd"/>
      <w:r w:rsidR="005E650D" w:rsidRPr="003A236F">
        <w:rPr>
          <w:rFonts w:ascii="Times New Roman" w:hAnsi="Times New Roman" w:cs="Times New Roman"/>
          <w:bCs/>
          <w:iCs/>
          <w:color w:val="auto"/>
          <w:sz w:val="22"/>
          <w:szCs w:val="22"/>
        </w:rPr>
        <w:t xml:space="preserve">: </w:t>
      </w:r>
      <w:proofErr w:type="spellStart"/>
      <w:r w:rsidR="005E650D" w:rsidRPr="003A236F">
        <w:rPr>
          <w:rFonts w:ascii="Times New Roman" w:hAnsi="Times New Roman" w:cs="Times New Roman"/>
          <w:bCs/>
          <w:iCs/>
          <w:color w:val="auto"/>
          <w:sz w:val="22"/>
          <w:szCs w:val="22"/>
        </w:rPr>
        <w:t>Diskurs</w:t>
      </w:r>
      <w:proofErr w:type="spellEnd"/>
      <w:r w:rsidR="005E650D" w:rsidRPr="003A236F">
        <w:rPr>
          <w:rFonts w:ascii="Times New Roman" w:hAnsi="Times New Roman" w:cs="Times New Roman"/>
          <w:bCs/>
          <w:iCs/>
          <w:color w:val="auto"/>
          <w:sz w:val="22"/>
          <w:szCs w:val="22"/>
        </w:rPr>
        <w:t xml:space="preserve"> o </w:t>
      </w:r>
      <w:proofErr w:type="spellStart"/>
      <w:r w:rsidR="005E650D" w:rsidRPr="003A236F">
        <w:rPr>
          <w:rFonts w:ascii="Times New Roman" w:hAnsi="Times New Roman" w:cs="Times New Roman"/>
          <w:bCs/>
          <w:iCs/>
          <w:color w:val="auto"/>
          <w:sz w:val="22"/>
          <w:szCs w:val="22"/>
        </w:rPr>
        <w:t>sotsial’nykh</w:t>
      </w:r>
      <w:proofErr w:type="spellEnd"/>
      <w:r w:rsidR="005E650D" w:rsidRPr="003A236F">
        <w:rPr>
          <w:rFonts w:ascii="Times New Roman" w:hAnsi="Times New Roman" w:cs="Times New Roman"/>
          <w:bCs/>
          <w:iCs/>
          <w:color w:val="auto"/>
          <w:sz w:val="22"/>
          <w:szCs w:val="22"/>
        </w:rPr>
        <w:t xml:space="preserve"> </w:t>
      </w:r>
      <w:proofErr w:type="spellStart"/>
      <w:r w:rsidR="005E650D" w:rsidRPr="003A236F">
        <w:rPr>
          <w:rFonts w:ascii="Times New Roman" w:hAnsi="Times New Roman" w:cs="Times New Roman"/>
          <w:bCs/>
          <w:iCs/>
          <w:color w:val="auto"/>
          <w:sz w:val="22"/>
          <w:szCs w:val="22"/>
        </w:rPr>
        <w:t>emotsiiakh</w:t>
      </w:r>
      <w:proofErr w:type="spellEnd"/>
      <w:r w:rsidR="005E650D" w:rsidRPr="003A236F">
        <w:rPr>
          <w:rFonts w:ascii="Times New Roman" w:hAnsi="Times New Roman" w:cs="Times New Roman"/>
          <w:bCs/>
          <w:iCs/>
          <w:color w:val="auto"/>
          <w:sz w:val="22"/>
          <w:szCs w:val="22"/>
        </w:rPr>
        <w:t xml:space="preserve"> </w:t>
      </w:r>
      <w:proofErr w:type="spellStart"/>
      <w:r w:rsidR="005E650D" w:rsidRPr="003A236F">
        <w:rPr>
          <w:rFonts w:ascii="Times New Roman" w:hAnsi="Times New Roman" w:cs="Times New Roman"/>
          <w:bCs/>
          <w:iCs/>
          <w:color w:val="auto"/>
          <w:sz w:val="22"/>
          <w:szCs w:val="22"/>
        </w:rPr>
        <w:t>mezhdy</w:t>
      </w:r>
      <w:proofErr w:type="spellEnd"/>
      <w:r w:rsidR="005E650D" w:rsidRPr="003A236F">
        <w:rPr>
          <w:rFonts w:ascii="Times New Roman" w:hAnsi="Times New Roman" w:cs="Times New Roman"/>
          <w:bCs/>
          <w:iCs/>
          <w:color w:val="auto"/>
          <w:sz w:val="22"/>
          <w:szCs w:val="22"/>
        </w:rPr>
        <w:t xml:space="preserve"> </w:t>
      </w:r>
      <w:proofErr w:type="spellStart"/>
      <w:r w:rsidR="005E650D" w:rsidRPr="003A236F">
        <w:rPr>
          <w:rFonts w:ascii="Times New Roman" w:hAnsi="Times New Roman" w:cs="Times New Roman"/>
          <w:bCs/>
          <w:iCs/>
          <w:color w:val="auto"/>
          <w:sz w:val="22"/>
          <w:szCs w:val="22"/>
        </w:rPr>
        <w:t>dvumia</w:t>
      </w:r>
      <w:proofErr w:type="spellEnd"/>
      <w:r w:rsidR="005E650D" w:rsidRPr="003A236F">
        <w:rPr>
          <w:rFonts w:ascii="Times New Roman" w:hAnsi="Times New Roman" w:cs="Times New Roman"/>
          <w:bCs/>
          <w:iCs/>
          <w:color w:val="auto"/>
          <w:sz w:val="22"/>
          <w:szCs w:val="22"/>
        </w:rPr>
        <w:t xml:space="preserve"> </w:t>
      </w:r>
      <w:proofErr w:type="spellStart"/>
      <w:r w:rsidR="005E650D" w:rsidRPr="003A236F">
        <w:rPr>
          <w:rFonts w:ascii="Times New Roman" w:hAnsi="Times New Roman" w:cs="Times New Roman"/>
          <w:bCs/>
          <w:iCs/>
          <w:color w:val="auto"/>
          <w:sz w:val="22"/>
          <w:szCs w:val="22"/>
        </w:rPr>
        <w:t>revoliutsiiami</w:t>
      </w:r>
      <w:proofErr w:type="spellEnd"/>
      <w:r w:rsidR="005E650D" w:rsidRPr="003A236F">
        <w:rPr>
          <w:rFonts w:ascii="Times New Roman" w:hAnsi="Times New Roman" w:cs="Times New Roman"/>
          <w:bCs/>
          <w:iCs/>
          <w:color w:val="auto"/>
          <w:sz w:val="22"/>
          <w:szCs w:val="22"/>
        </w:rPr>
        <w:t xml:space="preserve">” (The Melancholy of Modern Time: Social Emotion Talk in Russia between the Revolutions), in </w:t>
      </w:r>
      <w:proofErr w:type="spellStart"/>
      <w:r w:rsidR="001E7735" w:rsidRPr="003A236F">
        <w:rPr>
          <w:rFonts w:ascii="Times New Roman" w:hAnsi="Times New Roman" w:cs="Times New Roman"/>
          <w:bCs/>
          <w:i/>
          <w:iCs/>
          <w:color w:val="auto"/>
          <w:sz w:val="22"/>
          <w:szCs w:val="22"/>
        </w:rPr>
        <w:t>Rossiiskaia</w:t>
      </w:r>
      <w:proofErr w:type="spellEnd"/>
      <w:r w:rsidR="001E7735" w:rsidRPr="003A236F">
        <w:rPr>
          <w:rFonts w:ascii="Times New Roman" w:hAnsi="Times New Roman" w:cs="Times New Roman"/>
          <w:bCs/>
          <w:i/>
          <w:iCs/>
          <w:color w:val="auto"/>
          <w:sz w:val="22"/>
          <w:szCs w:val="22"/>
        </w:rPr>
        <w:t xml:space="preserve"> </w:t>
      </w:r>
      <w:proofErr w:type="spellStart"/>
      <w:r w:rsidR="001E7735" w:rsidRPr="003A236F">
        <w:rPr>
          <w:rFonts w:ascii="Times New Roman" w:hAnsi="Times New Roman" w:cs="Times New Roman"/>
          <w:bCs/>
          <w:i/>
          <w:iCs/>
          <w:color w:val="auto"/>
          <w:sz w:val="22"/>
          <w:szCs w:val="22"/>
        </w:rPr>
        <w:t>imperiia</w:t>
      </w:r>
      <w:proofErr w:type="spellEnd"/>
      <w:r w:rsidR="001E7735" w:rsidRPr="003A236F">
        <w:rPr>
          <w:rFonts w:ascii="Times New Roman" w:hAnsi="Times New Roman" w:cs="Times New Roman"/>
          <w:bCs/>
          <w:i/>
          <w:iCs/>
          <w:color w:val="auto"/>
          <w:sz w:val="22"/>
          <w:szCs w:val="22"/>
        </w:rPr>
        <w:t xml:space="preserve"> </w:t>
      </w:r>
      <w:proofErr w:type="spellStart"/>
      <w:r w:rsidR="001E7735" w:rsidRPr="003A236F">
        <w:rPr>
          <w:rFonts w:ascii="Times New Roman" w:hAnsi="Times New Roman" w:cs="Times New Roman"/>
          <w:bCs/>
          <w:i/>
          <w:iCs/>
          <w:color w:val="auto"/>
          <w:sz w:val="22"/>
          <w:szCs w:val="22"/>
        </w:rPr>
        <w:t>chuvstv</w:t>
      </w:r>
      <w:proofErr w:type="spellEnd"/>
      <w:r w:rsidR="001E7735" w:rsidRPr="003A236F">
        <w:rPr>
          <w:rFonts w:ascii="Times New Roman" w:hAnsi="Times New Roman" w:cs="Times New Roman"/>
          <w:bCs/>
          <w:i/>
          <w:iCs/>
          <w:color w:val="auto"/>
          <w:sz w:val="22"/>
          <w:szCs w:val="22"/>
        </w:rPr>
        <w:t xml:space="preserve">: </w:t>
      </w:r>
      <w:proofErr w:type="spellStart"/>
      <w:r w:rsidR="001E7735" w:rsidRPr="003A236F">
        <w:rPr>
          <w:rFonts w:ascii="Times New Roman" w:hAnsi="Times New Roman" w:cs="Times New Roman"/>
          <w:bCs/>
          <w:i/>
          <w:iCs/>
          <w:color w:val="auto"/>
          <w:sz w:val="22"/>
          <w:szCs w:val="22"/>
        </w:rPr>
        <w:t>Podkhody</w:t>
      </w:r>
      <w:proofErr w:type="spellEnd"/>
      <w:r w:rsidR="001E7735" w:rsidRPr="003A236F">
        <w:rPr>
          <w:rFonts w:ascii="Times New Roman" w:hAnsi="Times New Roman" w:cs="Times New Roman"/>
          <w:bCs/>
          <w:i/>
          <w:iCs/>
          <w:color w:val="auto"/>
          <w:sz w:val="22"/>
          <w:szCs w:val="22"/>
        </w:rPr>
        <w:t xml:space="preserve"> k </w:t>
      </w:r>
      <w:proofErr w:type="spellStart"/>
      <w:r w:rsidR="001E7735" w:rsidRPr="003A236F">
        <w:rPr>
          <w:rFonts w:ascii="Times New Roman" w:hAnsi="Times New Roman" w:cs="Times New Roman"/>
          <w:bCs/>
          <w:i/>
          <w:iCs/>
          <w:color w:val="auto"/>
          <w:sz w:val="22"/>
          <w:szCs w:val="22"/>
        </w:rPr>
        <w:t>kul'turnoi</w:t>
      </w:r>
      <w:proofErr w:type="spellEnd"/>
      <w:r w:rsidR="001E7735" w:rsidRPr="003A236F">
        <w:rPr>
          <w:rFonts w:ascii="Times New Roman" w:hAnsi="Times New Roman" w:cs="Times New Roman"/>
          <w:bCs/>
          <w:i/>
          <w:iCs/>
          <w:color w:val="auto"/>
          <w:sz w:val="22"/>
          <w:szCs w:val="22"/>
        </w:rPr>
        <w:t xml:space="preserve"> </w:t>
      </w:r>
      <w:proofErr w:type="spellStart"/>
      <w:r w:rsidR="001E7735" w:rsidRPr="003A236F">
        <w:rPr>
          <w:rFonts w:ascii="Times New Roman" w:hAnsi="Times New Roman" w:cs="Times New Roman"/>
          <w:bCs/>
          <w:i/>
          <w:iCs/>
          <w:color w:val="auto"/>
          <w:sz w:val="22"/>
          <w:szCs w:val="22"/>
        </w:rPr>
        <w:t>istorii</w:t>
      </w:r>
      <w:proofErr w:type="spellEnd"/>
      <w:r w:rsidR="001E7735" w:rsidRPr="003A236F">
        <w:rPr>
          <w:rFonts w:ascii="Times New Roman" w:hAnsi="Times New Roman" w:cs="Times New Roman"/>
          <w:bCs/>
          <w:i/>
          <w:iCs/>
          <w:color w:val="auto"/>
          <w:sz w:val="22"/>
          <w:szCs w:val="22"/>
        </w:rPr>
        <w:t xml:space="preserve"> </w:t>
      </w:r>
      <w:proofErr w:type="spellStart"/>
      <w:r w:rsidR="001E7735" w:rsidRPr="003A236F">
        <w:rPr>
          <w:rFonts w:ascii="Times New Roman" w:hAnsi="Times New Roman" w:cs="Times New Roman"/>
          <w:bCs/>
          <w:i/>
          <w:iCs/>
          <w:color w:val="auto"/>
          <w:sz w:val="22"/>
          <w:szCs w:val="22"/>
        </w:rPr>
        <w:t>emotsii</w:t>
      </w:r>
      <w:proofErr w:type="spellEnd"/>
      <w:r w:rsidR="001E7735" w:rsidRPr="003A236F">
        <w:rPr>
          <w:rFonts w:ascii="Times New Roman" w:hAnsi="Times New Roman" w:cs="Times New Roman"/>
          <w:bCs/>
          <w:iCs/>
          <w:color w:val="auto"/>
          <w:sz w:val="22"/>
          <w:szCs w:val="22"/>
        </w:rPr>
        <w:t xml:space="preserve"> [In the Realm of Russian Feelings: Approaches to the Cultural History of Emotions], eds. J. </w:t>
      </w:r>
      <w:proofErr w:type="spellStart"/>
      <w:r w:rsidR="001E7735" w:rsidRPr="003A236F">
        <w:rPr>
          <w:rFonts w:ascii="Times New Roman" w:hAnsi="Times New Roman" w:cs="Times New Roman"/>
          <w:bCs/>
          <w:iCs/>
          <w:color w:val="auto"/>
          <w:sz w:val="22"/>
          <w:szCs w:val="22"/>
        </w:rPr>
        <w:t>Plamper</w:t>
      </w:r>
      <w:proofErr w:type="spellEnd"/>
      <w:r w:rsidR="001E7735" w:rsidRPr="003A236F">
        <w:rPr>
          <w:rFonts w:ascii="Times New Roman" w:hAnsi="Times New Roman" w:cs="Times New Roman"/>
          <w:bCs/>
          <w:iCs/>
          <w:color w:val="auto"/>
          <w:sz w:val="22"/>
          <w:szCs w:val="22"/>
        </w:rPr>
        <w:t xml:space="preserve">, S. </w:t>
      </w:r>
      <w:proofErr w:type="spellStart"/>
      <w:r w:rsidR="001E7735" w:rsidRPr="003A236F">
        <w:rPr>
          <w:rFonts w:ascii="Times New Roman" w:hAnsi="Times New Roman" w:cs="Times New Roman"/>
          <w:bCs/>
          <w:iCs/>
          <w:color w:val="auto"/>
          <w:sz w:val="22"/>
          <w:szCs w:val="22"/>
        </w:rPr>
        <w:t>Schahadat</w:t>
      </w:r>
      <w:proofErr w:type="spellEnd"/>
      <w:r w:rsidR="001E7735" w:rsidRPr="003A236F">
        <w:rPr>
          <w:rFonts w:ascii="Times New Roman" w:hAnsi="Times New Roman" w:cs="Times New Roman"/>
          <w:bCs/>
          <w:iCs/>
          <w:color w:val="auto"/>
          <w:sz w:val="22"/>
          <w:szCs w:val="22"/>
        </w:rPr>
        <w:t>, and M. Elie (Moscow: NLO</w:t>
      </w:r>
      <w:r w:rsidR="00681F4C" w:rsidRPr="003A236F">
        <w:rPr>
          <w:rFonts w:ascii="Times New Roman" w:hAnsi="Times New Roman" w:cs="Times New Roman"/>
          <w:bCs/>
          <w:iCs/>
          <w:color w:val="auto"/>
          <w:sz w:val="22"/>
          <w:szCs w:val="22"/>
        </w:rPr>
        <w:t xml:space="preserve"> Press</w:t>
      </w:r>
      <w:r w:rsidR="001E7735" w:rsidRPr="003A236F">
        <w:rPr>
          <w:rFonts w:ascii="Times New Roman" w:hAnsi="Times New Roman" w:cs="Times New Roman"/>
          <w:bCs/>
          <w:iCs/>
          <w:color w:val="auto"/>
          <w:sz w:val="22"/>
          <w:szCs w:val="22"/>
        </w:rPr>
        <w:t>, 2010).</w:t>
      </w:r>
      <w:r w:rsidR="005E650D" w:rsidRPr="003A236F">
        <w:rPr>
          <w:rFonts w:ascii="Times New Roman" w:hAnsi="Times New Roman" w:cs="Times New Roman"/>
          <w:bCs/>
          <w:iCs/>
          <w:color w:val="auto"/>
          <w:sz w:val="22"/>
          <w:szCs w:val="22"/>
        </w:rPr>
        <w:t xml:space="preserve"> </w:t>
      </w:r>
    </w:p>
    <w:p w14:paraId="4AEA9225" w14:textId="77777777" w:rsidR="005E650D" w:rsidRPr="003A236F" w:rsidRDefault="005E650D" w:rsidP="009E54EF">
      <w:pPr>
        <w:spacing w:after="120"/>
        <w:ind w:left="288" w:hanging="288"/>
        <w:rPr>
          <w:rFonts w:ascii="Times New Roman" w:hAnsi="Times New Roman"/>
          <w:bCs/>
          <w:iCs/>
          <w:sz w:val="22"/>
          <w:szCs w:val="22"/>
        </w:rPr>
      </w:pPr>
      <w:r w:rsidRPr="003A236F">
        <w:rPr>
          <w:rFonts w:ascii="Times New Roman" w:hAnsi="Times New Roman"/>
          <w:bCs/>
          <w:iCs/>
          <w:sz w:val="22"/>
          <w:szCs w:val="22"/>
        </w:rPr>
        <w:t xml:space="preserve"> “‘</w:t>
      </w:r>
      <w:proofErr w:type="spellStart"/>
      <w:r w:rsidRPr="003A236F">
        <w:rPr>
          <w:rFonts w:ascii="Times New Roman" w:hAnsi="Times New Roman"/>
          <w:bCs/>
          <w:iCs/>
          <w:sz w:val="22"/>
          <w:szCs w:val="22"/>
        </w:rPr>
        <w:t>Chernye</w:t>
      </w:r>
      <w:proofErr w:type="spellEnd"/>
      <w:r w:rsidRPr="003A236F">
        <w:rPr>
          <w:rFonts w:ascii="Times New Roman" w:hAnsi="Times New Roman"/>
          <w:bCs/>
          <w:iCs/>
          <w:sz w:val="22"/>
          <w:szCs w:val="22"/>
        </w:rPr>
        <w:t xml:space="preserve"> </w:t>
      </w:r>
      <w:proofErr w:type="spellStart"/>
      <w:r w:rsidRPr="003A236F">
        <w:rPr>
          <w:rFonts w:ascii="Times New Roman" w:hAnsi="Times New Roman"/>
          <w:bCs/>
          <w:iCs/>
          <w:sz w:val="22"/>
          <w:szCs w:val="22"/>
        </w:rPr>
        <w:t>Maski</w:t>
      </w:r>
      <w:proofErr w:type="spellEnd"/>
      <w:r w:rsidRPr="003A236F">
        <w:rPr>
          <w:rFonts w:ascii="Times New Roman" w:hAnsi="Times New Roman"/>
          <w:bCs/>
          <w:iCs/>
          <w:sz w:val="22"/>
          <w:szCs w:val="22"/>
        </w:rPr>
        <w:t xml:space="preserve">’; </w:t>
      </w:r>
      <w:proofErr w:type="spellStart"/>
      <w:r w:rsidRPr="003A236F">
        <w:rPr>
          <w:rFonts w:ascii="Times New Roman" w:hAnsi="Times New Roman"/>
          <w:bCs/>
          <w:iCs/>
          <w:sz w:val="22"/>
          <w:szCs w:val="22"/>
        </w:rPr>
        <w:t>Zrelishcha</w:t>
      </w:r>
      <w:proofErr w:type="spellEnd"/>
      <w:r w:rsidRPr="003A236F">
        <w:rPr>
          <w:rFonts w:ascii="Times New Roman" w:hAnsi="Times New Roman"/>
          <w:bCs/>
          <w:iCs/>
          <w:sz w:val="22"/>
          <w:szCs w:val="22"/>
        </w:rPr>
        <w:t xml:space="preserve">, </w:t>
      </w:r>
      <w:proofErr w:type="spellStart"/>
      <w:r w:rsidRPr="003A236F">
        <w:rPr>
          <w:rFonts w:ascii="Times New Roman" w:hAnsi="Times New Roman"/>
          <w:bCs/>
          <w:iCs/>
          <w:sz w:val="22"/>
          <w:szCs w:val="22"/>
        </w:rPr>
        <w:t>obrazy</w:t>
      </w:r>
      <w:proofErr w:type="spellEnd"/>
      <w:r w:rsidRPr="003A236F">
        <w:rPr>
          <w:rFonts w:ascii="Times New Roman" w:hAnsi="Times New Roman"/>
          <w:bCs/>
          <w:iCs/>
          <w:sz w:val="22"/>
          <w:szCs w:val="22"/>
        </w:rPr>
        <w:t xml:space="preserve"> </w:t>
      </w:r>
      <w:proofErr w:type="spellStart"/>
      <w:r w:rsidRPr="003A236F">
        <w:rPr>
          <w:rFonts w:ascii="Times New Roman" w:hAnsi="Times New Roman"/>
          <w:bCs/>
          <w:iCs/>
          <w:sz w:val="22"/>
          <w:szCs w:val="22"/>
        </w:rPr>
        <w:t>i</w:t>
      </w:r>
      <w:proofErr w:type="spellEnd"/>
      <w:r w:rsidRPr="003A236F">
        <w:rPr>
          <w:rFonts w:ascii="Times New Roman" w:hAnsi="Times New Roman"/>
          <w:bCs/>
          <w:iCs/>
          <w:sz w:val="22"/>
          <w:szCs w:val="22"/>
        </w:rPr>
        <w:t xml:space="preserve"> </w:t>
      </w:r>
      <w:proofErr w:type="spellStart"/>
      <w:r w:rsidRPr="003A236F">
        <w:rPr>
          <w:rFonts w:ascii="Times New Roman" w:hAnsi="Times New Roman"/>
          <w:bCs/>
          <w:iCs/>
          <w:sz w:val="22"/>
          <w:szCs w:val="22"/>
        </w:rPr>
        <w:t>identichnosti</w:t>
      </w:r>
      <w:proofErr w:type="spellEnd"/>
      <w:r w:rsidRPr="003A236F">
        <w:rPr>
          <w:rFonts w:ascii="Times New Roman" w:hAnsi="Times New Roman"/>
          <w:bCs/>
          <w:iCs/>
          <w:sz w:val="22"/>
          <w:szCs w:val="22"/>
        </w:rPr>
        <w:t xml:space="preserve">’ </w:t>
      </w:r>
      <w:proofErr w:type="spellStart"/>
      <w:r w:rsidRPr="003A236F">
        <w:rPr>
          <w:rFonts w:ascii="Times New Roman" w:hAnsi="Times New Roman"/>
          <w:bCs/>
          <w:iCs/>
          <w:sz w:val="22"/>
          <w:szCs w:val="22"/>
        </w:rPr>
        <w:t>na</w:t>
      </w:r>
      <w:proofErr w:type="spellEnd"/>
      <w:r w:rsidRPr="003A236F">
        <w:rPr>
          <w:rFonts w:ascii="Times New Roman" w:hAnsi="Times New Roman"/>
          <w:bCs/>
          <w:iCs/>
          <w:sz w:val="22"/>
          <w:szCs w:val="22"/>
        </w:rPr>
        <w:t xml:space="preserve"> </w:t>
      </w:r>
      <w:proofErr w:type="spellStart"/>
      <w:r w:rsidRPr="003A236F">
        <w:rPr>
          <w:rFonts w:ascii="Times New Roman" w:hAnsi="Times New Roman"/>
          <w:bCs/>
          <w:iCs/>
          <w:sz w:val="22"/>
          <w:szCs w:val="22"/>
        </w:rPr>
        <w:t>gorodskikh</w:t>
      </w:r>
      <w:proofErr w:type="spellEnd"/>
      <w:r w:rsidRPr="003A236F">
        <w:rPr>
          <w:rFonts w:ascii="Times New Roman" w:hAnsi="Times New Roman"/>
          <w:bCs/>
          <w:iCs/>
          <w:sz w:val="22"/>
          <w:szCs w:val="22"/>
        </w:rPr>
        <w:t xml:space="preserve"> </w:t>
      </w:r>
      <w:proofErr w:type="spellStart"/>
      <w:r w:rsidRPr="003A236F">
        <w:rPr>
          <w:rFonts w:ascii="Times New Roman" w:hAnsi="Times New Roman"/>
          <w:bCs/>
          <w:iCs/>
          <w:sz w:val="22"/>
          <w:szCs w:val="22"/>
        </w:rPr>
        <w:t>ulitsakh</w:t>
      </w:r>
      <w:proofErr w:type="spellEnd"/>
      <w:r w:rsidRPr="003A236F">
        <w:rPr>
          <w:rFonts w:ascii="Times New Roman" w:hAnsi="Times New Roman"/>
          <w:bCs/>
          <w:iCs/>
          <w:sz w:val="22"/>
          <w:szCs w:val="22"/>
        </w:rPr>
        <w:t xml:space="preserve">,” in </w:t>
      </w:r>
      <w:proofErr w:type="spellStart"/>
      <w:r w:rsidRPr="003A236F">
        <w:rPr>
          <w:rFonts w:ascii="Times New Roman" w:hAnsi="Times New Roman"/>
          <w:bCs/>
          <w:i/>
          <w:iCs/>
          <w:sz w:val="22"/>
          <w:szCs w:val="22"/>
        </w:rPr>
        <w:t>Kul’tury</w:t>
      </w:r>
      <w:proofErr w:type="spellEnd"/>
      <w:r w:rsidRPr="003A236F">
        <w:rPr>
          <w:rFonts w:ascii="Times New Roman" w:hAnsi="Times New Roman"/>
          <w:bCs/>
          <w:i/>
          <w:iCs/>
          <w:sz w:val="22"/>
          <w:szCs w:val="22"/>
        </w:rPr>
        <w:t xml:space="preserve"> </w:t>
      </w:r>
      <w:proofErr w:type="spellStart"/>
      <w:r w:rsidRPr="003A236F">
        <w:rPr>
          <w:rFonts w:ascii="Times New Roman" w:hAnsi="Times New Roman"/>
          <w:bCs/>
          <w:i/>
          <w:iCs/>
          <w:sz w:val="22"/>
          <w:szCs w:val="22"/>
        </w:rPr>
        <w:t>gorodov</w:t>
      </w:r>
      <w:proofErr w:type="spellEnd"/>
      <w:r w:rsidRPr="003A236F">
        <w:rPr>
          <w:rFonts w:ascii="Times New Roman" w:hAnsi="Times New Roman"/>
          <w:bCs/>
          <w:i/>
          <w:iCs/>
          <w:sz w:val="22"/>
          <w:szCs w:val="22"/>
        </w:rPr>
        <w:t xml:space="preserve"> </w:t>
      </w:r>
      <w:proofErr w:type="spellStart"/>
      <w:r w:rsidRPr="003A236F">
        <w:rPr>
          <w:rFonts w:ascii="Times New Roman" w:hAnsi="Times New Roman"/>
          <w:bCs/>
          <w:i/>
          <w:iCs/>
          <w:sz w:val="22"/>
          <w:szCs w:val="22"/>
        </w:rPr>
        <w:t>Rossiiskoi</w:t>
      </w:r>
      <w:proofErr w:type="spellEnd"/>
      <w:r w:rsidRPr="003A236F">
        <w:rPr>
          <w:rFonts w:ascii="Times New Roman" w:hAnsi="Times New Roman"/>
          <w:bCs/>
          <w:i/>
          <w:iCs/>
          <w:sz w:val="22"/>
          <w:szCs w:val="22"/>
        </w:rPr>
        <w:t xml:space="preserve"> </w:t>
      </w:r>
      <w:proofErr w:type="spellStart"/>
      <w:r w:rsidRPr="003A236F">
        <w:rPr>
          <w:rFonts w:ascii="Times New Roman" w:hAnsi="Times New Roman"/>
          <w:bCs/>
          <w:i/>
          <w:iCs/>
          <w:sz w:val="22"/>
          <w:szCs w:val="22"/>
        </w:rPr>
        <w:t>imperii</w:t>
      </w:r>
      <w:proofErr w:type="spellEnd"/>
      <w:r w:rsidRPr="003A236F">
        <w:rPr>
          <w:rFonts w:ascii="Times New Roman" w:hAnsi="Times New Roman"/>
          <w:bCs/>
          <w:iCs/>
          <w:sz w:val="22"/>
          <w:szCs w:val="22"/>
        </w:rPr>
        <w:t xml:space="preserve">, edited by Mark Steinberg and Boris </w:t>
      </w:r>
      <w:proofErr w:type="spellStart"/>
      <w:r w:rsidRPr="003A236F">
        <w:rPr>
          <w:rFonts w:ascii="Times New Roman" w:hAnsi="Times New Roman"/>
          <w:bCs/>
          <w:iCs/>
          <w:sz w:val="22"/>
          <w:szCs w:val="22"/>
        </w:rPr>
        <w:t>Kolonitskii</w:t>
      </w:r>
      <w:proofErr w:type="spellEnd"/>
      <w:r w:rsidRPr="003A236F">
        <w:rPr>
          <w:rFonts w:ascii="Times New Roman" w:hAnsi="Times New Roman"/>
          <w:bCs/>
          <w:iCs/>
          <w:sz w:val="22"/>
          <w:szCs w:val="22"/>
        </w:rPr>
        <w:t xml:space="preserve"> (St. Petersburg</w:t>
      </w:r>
      <w:r w:rsidR="001E7735" w:rsidRPr="003A236F">
        <w:rPr>
          <w:rFonts w:ascii="Times New Roman" w:hAnsi="Times New Roman"/>
          <w:bCs/>
          <w:iCs/>
          <w:sz w:val="22"/>
          <w:szCs w:val="22"/>
        </w:rPr>
        <w:t xml:space="preserve">: </w:t>
      </w:r>
      <w:proofErr w:type="spellStart"/>
      <w:r w:rsidRPr="003A236F">
        <w:rPr>
          <w:rFonts w:ascii="Times New Roman" w:hAnsi="Times New Roman"/>
          <w:bCs/>
          <w:iCs/>
          <w:sz w:val="22"/>
          <w:szCs w:val="22"/>
        </w:rPr>
        <w:t>Evropeiskii</w:t>
      </w:r>
      <w:proofErr w:type="spellEnd"/>
      <w:r w:rsidRPr="003A236F">
        <w:rPr>
          <w:rFonts w:ascii="Times New Roman" w:hAnsi="Times New Roman"/>
          <w:bCs/>
          <w:iCs/>
          <w:sz w:val="22"/>
          <w:szCs w:val="22"/>
        </w:rPr>
        <w:t xml:space="preserve"> </w:t>
      </w:r>
      <w:proofErr w:type="spellStart"/>
      <w:r w:rsidRPr="003A236F">
        <w:rPr>
          <w:rFonts w:ascii="Times New Roman" w:hAnsi="Times New Roman"/>
          <w:bCs/>
          <w:iCs/>
          <w:sz w:val="22"/>
          <w:szCs w:val="22"/>
        </w:rPr>
        <w:t>dom</w:t>
      </w:r>
      <w:proofErr w:type="spellEnd"/>
      <w:r w:rsidRPr="003A236F">
        <w:rPr>
          <w:rFonts w:ascii="Times New Roman" w:hAnsi="Times New Roman"/>
          <w:bCs/>
          <w:iCs/>
          <w:sz w:val="22"/>
          <w:szCs w:val="22"/>
        </w:rPr>
        <w:t>, 2009)</w:t>
      </w:r>
    </w:p>
    <w:p w14:paraId="23F56EC2" w14:textId="77777777" w:rsidR="005E650D" w:rsidRPr="003A236F" w:rsidRDefault="005E650D" w:rsidP="009E54EF">
      <w:pPr>
        <w:spacing w:after="120"/>
        <w:ind w:left="288" w:hanging="288"/>
        <w:rPr>
          <w:rFonts w:ascii="Times New Roman" w:hAnsi="Times New Roman"/>
          <w:bCs/>
          <w:iCs/>
          <w:sz w:val="22"/>
          <w:szCs w:val="22"/>
          <w:lang w:val="en-GB"/>
        </w:rPr>
      </w:pPr>
      <w:r w:rsidRPr="003A236F">
        <w:rPr>
          <w:rFonts w:ascii="Times New Roman" w:hAnsi="Times New Roman"/>
          <w:bCs/>
          <w:iCs/>
          <w:sz w:val="22"/>
          <w:szCs w:val="22"/>
        </w:rPr>
        <w:t xml:space="preserve"> </w:t>
      </w:r>
      <w:r w:rsidRPr="003A236F">
        <w:rPr>
          <w:rFonts w:ascii="Times New Roman" w:hAnsi="Times New Roman"/>
          <w:bCs/>
          <w:iCs/>
          <w:sz w:val="22"/>
          <w:szCs w:val="22"/>
          <w:lang w:val="en-GB"/>
        </w:rPr>
        <w:t xml:space="preserve">“The Ambiguities of Criticism—Notes from a Journal Editor/ </w:t>
      </w:r>
      <w:r w:rsidRPr="003A236F">
        <w:rPr>
          <w:rFonts w:ascii="Times New Roman" w:hAnsi="Times New Roman"/>
          <w:bCs/>
          <w:iCs/>
          <w:sz w:val="22"/>
          <w:szCs w:val="22"/>
          <w:lang w:val="ru-RU"/>
        </w:rPr>
        <w:t>Двойственность</w:t>
      </w:r>
      <w:r w:rsidRPr="003A236F">
        <w:rPr>
          <w:rFonts w:ascii="Times New Roman" w:hAnsi="Times New Roman"/>
          <w:bCs/>
          <w:iCs/>
          <w:sz w:val="22"/>
          <w:szCs w:val="22"/>
        </w:rPr>
        <w:t xml:space="preserve"> </w:t>
      </w:r>
      <w:r w:rsidRPr="003A236F">
        <w:rPr>
          <w:rFonts w:ascii="Times New Roman" w:hAnsi="Times New Roman"/>
          <w:bCs/>
          <w:iCs/>
          <w:sz w:val="22"/>
          <w:szCs w:val="22"/>
          <w:lang w:val="ru-RU"/>
        </w:rPr>
        <w:t>критики</w:t>
      </w:r>
      <w:r w:rsidRPr="003A236F">
        <w:rPr>
          <w:rFonts w:ascii="Times New Roman" w:hAnsi="Times New Roman"/>
          <w:bCs/>
          <w:iCs/>
          <w:sz w:val="22"/>
          <w:szCs w:val="22"/>
        </w:rPr>
        <w:t xml:space="preserve"> – </w:t>
      </w:r>
      <w:r w:rsidRPr="003A236F">
        <w:rPr>
          <w:rFonts w:ascii="Times New Roman" w:hAnsi="Times New Roman"/>
          <w:bCs/>
          <w:iCs/>
          <w:sz w:val="22"/>
          <w:szCs w:val="22"/>
          <w:lang w:val="ru-RU"/>
        </w:rPr>
        <w:t>заметки</w:t>
      </w:r>
      <w:r w:rsidRPr="003A236F">
        <w:rPr>
          <w:rFonts w:ascii="Times New Roman" w:hAnsi="Times New Roman"/>
          <w:bCs/>
          <w:iCs/>
          <w:sz w:val="22"/>
          <w:szCs w:val="22"/>
        </w:rPr>
        <w:t xml:space="preserve"> </w:t>
      </w:r>
      <w:r w:rsidRPr="003A236F">
        <w:rPr>
          <w:rFonts w:ascii="Times New Roman" w:hAnsi="Times New Roman"/>
          <w:bCs/>
          <w:iCs/>
          <w:sz w:val="22"/>
          <w:szCs w:val="22"/>
          <w:lang w:val="ru-RU"/>
        </w:rPr>
        <w:t>редактора</w:t>
      </w:r>
      <w:r w:rsidRPr="003A236F">
        <w:rPr>
          <w:rFonts w:ascii="Times New Roman" w:hAnsi="Times New Roman"/>
          <w:bCs/>
          <w:iCs/>
          <w:sz w:val="22"/>
          <w:szCs w:val="22"/>
        </w:rPr>
        <w:t xml:space="preserve"> </w:t>
      </w:r>
      <w:r w:rsidRPr="003A236F">
        <w:rPr>
          <w:rFonts w:ascii="Times New Roman" w:hAnsi="Times New Roman"/>
          <w:bCs/>
          <w:iCs/>
          <w:sz w:val="22"/>
          <w:szCs w:val="22"/>
          <w:lang w:val="ru-RU"/>
        </w:rPr>
        <w:t>журнала</w:t>
      </w:r>
      <w:r w:rsidRPr="003A236F">
        <w:rPr>
          <w:rFonts w:ascii="Times New Roman" w:hAnsi="Times New Roman"/>
          <w:bCs/>
          <w:iCs/>
          <w:sz w:val="22"/>
          <w:szCs w:val="22"/>
        </w:rPr>
        <w:t xml:space="preserve">,” contribution to a </w:t>
      </w:r>
      <w:r w:rsidRPr="003A236F">
        <w:rPr>
          <w:rFonts w:ascii="Times New Roman" w:hAnsi="Times New Roman"/>
          <w:bCs/>
          <w:iCs/>
          <w:sz w:val="22"/>
          <w:szCs w:val="22"/>
          <w:lang w:val="en-GB"/>
        </w:rPr>
        <w:t xml:space="preserve">forum on “Dialogue in the Humanities and Social Sciences”), </w:t>
      </w:r>
      <w:proofErr w:type="spellStart"/>
      <w:r w:rsidRPr="003A236F">
        <w:rPr>
          <w:rFonts w:ascii="Times New Roman" w:hAnsi="Times New Roman"/>
          <w:bCs/>
          <w:i/>
          <w:iCs/>
          <w:sz w:val="22"/>
          <w:szCs w:val="22"/>
          <w:lang w:val="en-GB"/>
        </w:rPr>
        <w:t>Antropologicheskii</w:t>
      </w:r>
      <w:proofErr w:type="spellEnd"/>
      <w:r w:rsidRPr="003A236F">
        <w:rPr>
          <w:rFonts w:ascii="Times New Roman" w:hAnsi="Times New Roman"/>
          <w:bCs/>
          <w:i/>
          <w:iCs/>
          <w:sz w:val="22"/>
          <w:szCs w:val="22"/>
          <w:lang w:val="en-GB"/>
        </w:rPr>
        <w:t xml:space="preserve"> forum/Forum for Anthropology and Culture</w:t>
      </w:r>
      <w:r w:rsidRPr="003A236F">
        <w:rPr>
          <w:rFonts w:ascii="Times New Roman" w:hAnsi="Times New Roman"/>
          <w:bCs/>
          <w:iCs/>
          <w:sz w:val="22"/>
          <w:szCs w:val="22"/>
          <w:lang w:val="en-GB"/>
        </w:rPr>
        <w:t xml:space="preserve"> 10 (2009): 150-61</w:t>
      </w:r>
      <w:r w:rsidRPr="003A236F">
        <w:rPr>
          <w:rFonts w:ascii="Times New Roman" w:hAnsi="Times New Roman"/>
          <w:bCs/>
          <w:i/>
          <w:iCs/>
          <w:sz w:val="22"/>
          <w:szCs w:val="22"/>
          <w:lang w:val="en-GB"/>
        </w:rPr>
        <w:t xml:space="preserve"> </w:t>
      </w:r>
    </w:p>
    <w:p w14:paraId="19A6DB33" w14:textId="77777777" w:rsidR="005E650D" w:rsidRPr="003A236F" w:rsidRDefault="005E650D" w:rsidP="009E54EF">
      <w:pPr>
        <w:spacing w:after="120"/>
        <w:ind w:left="288" w:hanging="288"/>
        <w:rPr>
          <w:rFonts w:ascii="Times New Roman" w:hAnsi="Times New Roman"/>
          <w:bCs/>
          <w:iCs/>
          <w:sz w:val="22"/>
          <w:szCs w:val="22"/>
        </w:rPr>
      </w:pPr>
      <w:r w:rsidRPr="003A236F">
        <w:rPr>
          <w:rFonts w:ascii="Times New Roman" w:hAnsi="Times New Roman"/>
          <w:bCs/>
          <w:iCs/>
          <w:sz w:val="22"/>
          <w:szCs w:val="22"/>
        </w:rPr>
        <w:t xml:space="preserve"> “Plebeian Poets in Fin-de-Siècle Russia,” in </w:t>
      </w:r>
      <w:r w:rsidRPr="003A236F">
        <w:rPr>
          <w:rFonts w:ascii="Times New Roman" w:hAnsi="Times New Roman"/>
          <w:bCs/>
          <w:i/>
          <w:iCs/>
          <w:sz w:val="22"/>
          <w:szCs w:val="22"/>
        </w:rPr>
        <w:t>The Human Tradition in Imperial Russia</w:t>
      </w:r>
      <w:r w:rsidRPr="003A236F">
        <w:rPr>
          <w:rFonts w:ascii="Times New Roman" w:hAnsi="Times New Roman"/>
          <w:bCs/>
          <w:iCs/>
          <w:sz w:val="22"/>
          <w:szCs w:val="22"/>
        </w:rPr>
        <w:t>, ed. Christine Worobec (</w:t>
      </w:r>
      <w:r w:rsidRPr="003A236F">
        <w:rPr>
          <w:rFonts w:ascii="Times New Roman" w:hAnsi="Times New Roman"/>
          <w:sz w:val="22"/>
          <w:szCs w:val="22"/>
        </w:rPr>
        <w:t>Rowman and Littlefield</w:t>
      </w:r>
      <w:r w:rsidRPr="003A236F">
        <w:rPr>
          <w:rFonts w:ascii="Times New Roman" w:hAnsi="Times New Roman"/>
          <w:bCs/>
          <w:iCs/>
          <w:sz w:val="22"/>
          <w:szCs w:val="22"/>
        </w:rPr>
        <w:t>, 2009)</w:t>
      </w:r>
    </w:p>
    <w:p w14:paraId="3133FB63" w14:textId="77777777" w:rsidR="005E650D" w:rsidRPr="003A236F" w:rsidRDefault="005E650D" w:rsidP="009E54EF">
      <w:pPr>
        <w:spacing w:after="120"/>
        <w:ind w:left="288" w:hanging="288"/>
        <w:rPr>
          <w:rFonts w:ascii="Times New Roman" w:hAnsi="Times New Roman"/>
          <w:sz w:val="22"/>
          <w:szCs w:val="22"/>
        </w:rPr>
      </w:pPr>
      <w:r w:rsidRPr="003A236F">
        <w:rPr>
          <w:rFonts w:ascii="Times New Roman" w:hAnsi="Times New Roman"/>
          <w:sz w:val="22"/>
          <w:szCs w:val="22"/>
        </w:rPr>
        <w:t xml:space="preserve">“Melancholy and Modernity: Emotions and Social Life in Russia between the Revolutions,” </w:t>
      </w:r>
      <w:r w:rsidRPr="003A236F">
        <w:rPr>
          <w:rFonts w:ascii="Times New Roman" w:hAnsi="Times New Roman"/>
          <w:i/>
          <w:sz w:val="22"/>
          <w:szCs w:val="22"/>
        </w:rPr>
        <w:t>Journal of Social History</w:t>
      </w:r>
      <w:r w:rsidRPr="003A236F">
        <w:rPr>
          <w:rFonts w:ascii="Times New Roman" w:hAnsi="Times New Roman"/>
          <w:sz w:val="22"/>
          <w:szCs w:val="22"/>
        </w:rPr>
        <w:t>, Summer 2008</w:t>
      </w:r>
    </w:p>
    <w:p w14:paraId="323FBFDC" w14:textId="77777777" w:rsidR="005E650D" w:rsidRPr="003A236F" w:rsidRDefault="005E650D" w:rsidP="009E54EF">
      <w:pPr>
        <w:spacing w:after="120"/>
        <w:ind w:left="288" w:hanging="288"/>
        <w:rPr>
          <w:rFonts w:ascii="Times New Roman" w:hAnsi="Times New Roman"/>
          <w:sz w:val="22"/>
          <w:szCs w:val="22"/>
        </w:rPr>
      </w:pPr>
      <w:r w:rsidRPr="003A236F">
        <w:rPr>
          <w:rFonts w:ascii="Times New Roman" w:hAnsi="Times New Roman"/>
          <w:sz w:val="22"/>
          <w:szCs w:val="22"/>
        </w:rPr>
        <w:t xml:space="preserve">“Workers in Suits: Performing the Self” in </w:t>
      </w:r>
      <w:r w:rsidRPr="003A236F">
        <w:rPr>
          <w:rFonts w:ascii="Times New Roman" w:hAnsi="Times New Roman"/>
          <w:i/>
          <w:sz w:val="22"/>
          <w:szCs w:val="22"/>
        </w:rPr>
        <w:t xml:space="preserve">Picturing Russia: Explorations in Visual Culture, </w:t>
      </w:r>
      <w:r w:rsidRPr="003A236F">
        <w:rPr>
          <w:rFonts w:ascii="Times New Roman" w:hAnsi="Times New Roman"/>
          <w:sz w:val="22"/>
          <w:szCs w:val="22"/>
        </w:rPr>
        <w:t xml:space="preserve">edited by Valerie </w:t>
      </w:r>
      <w:proofErr w:type="spellStart"/>
      <w:r w:rsidRPr="003A236F">
        <w:rPr>
          <w:rFonts w:ascii="Times New Roman" w:hAnsi="Times New Roman"/>
          <w:sz w:val="22"/>
          <w:szCs w:val="22"/>
        </w:rPr>
        <w:t>Kivelson</w:t>
      </w:r>
      <w:proofErr w:type="spellEnd"/>
      <w:r w:rsidRPr="003A236F">
        <w:rPr>
          <w:rFonts w:ascii="Times New Roman" w:hAnsi="Times New Roman"/>
          <w:sz w:val="22"/>
          <w:szCs w:val="22"/>
        </w:rPr>
        <w:t xml:space="preserve"> and Joan Neuberger (New Haven, Yale University Press, 2008</w:t>
      </w:r>
      <w:r w:rsidRPr="003A236F">
        <w:rPr>
          <w:rFonts w:ascii="Times New Roman" w:hAnsi="Times New Roman"/>
          <w:i/>
          <w:sz w:val="22"/>
          <w:szCs w:val="22"/>
        </w:rPr>
        <w:t xml:space="preserve">) </w:t>
      </w:r>
    </w:p>
    <w:p w14:paraId="52B02BEB"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hanging="360"/>
        <w:rPr>
          <w:rFonts w:ascii="Times New Roman" w:hAnsi="Times New Roman"/>
          <w:sz w:val="22"/>
          <w:szCs w:val="22"/>
        </w:rPr>
      </w:pPr>
      <w:r w:rsidRPr="003A236F">
        <w:rPr>
          <w:rFonts w:ascii="Times New Roman" w:hAnsi="Times New Roman"/>
          <w:sz w:val="22"/>
          <w:szCs w:val="22"/>
        </w:rPr>
        <w:t xml:space="preserve">“A Path of Thorns: The Spiritual Wounds and Wandering of Worker-Poets,” in </w:t>
      </w:r>
      <w:r w:rsidRPr="003A236F">
        <w:rPr>
          <w:rFonts w:ascii="Times New Roman" w:hAnsi="Times New Roman"/>
          <w:i/>
          <w:sz w:val="22"/>
          <w:szCs w:val="22"/>
        </w:rPr>
        <w:t>Sacred Stories: Religion and Spirituality in Modern Russia</w:t>
      </w:r>
      <w:r w:rsidRPr="003A236F">
        <w:rPr>
          <w:rFonts w:ascii="Times New Roman" w:hAnsi="Times New Roman"/>
          <w:sz w:val="22"/>
          <w:szCs w:val="22"/>
        </w:rPr>
        <w:t>, edited with Heather Coleman (Bloomington, Indiana University Press, 2007)</w:t>
      </w:r>
    </w:p>
    <w:p w14:paraId="4B91BDC6"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3A236F">
        <w:rPr>
          <w:rFonts w:ascii="Times New Roman" w:hAnsi="Times New Roman"/>
          <w:bCs/>
          <w:sz w:val="22"/>
          <w:szCs w:val="22"/>
        </w:rPr>
        <w:t xml:space="preserve">“Russia’s </w:t>
      </w:r>
      <w:r w:rsidRPr="003A236F">
        <w:rPr>
          <w:rFonts w:ascii="Times New Roman" w:hAnsi="Times New Roman"/>
          <w:bCs/>
          <w:i/>
          <w:sz w:val="22"/>
          <w:szCs w:val="22"/>
        </w:rPr>
        <w:t>Fin de Siècle</w:t>
      </w:r>
      <w:r w:rsidRPr="003A236F">
        <w:rPr>
          <w:rFonts w:ascii="Times New Roman" w:hAnsi="Times New Roman"/>
          <w:bCs/>
          <w:sz w:val="22"/>
          <w:szCs w:val="22"/>
        </w:rPr>
        <w:t xml:space="preserve">, 1900-1914,” in </w:t>
      </w:r>
      <w:r w:rsidRPr="003A236F">
        <w:rPr>
          <w:rFonts w:ascii="Times New Roman" w:hAnsi="Times New Roman"/>
          <w:bCs/>
          <w:i/>
          <w:sz w:val="22"/>
          <w:szCs w:val="22"/>
        </w:rPr>
        <w:t>Cambridge History of Russia,</w:t>
      </w:r>
      <w:r w:rsidRPr="003A236F">
        <w:rPr>
          <w:rFonts w:ascii="Times New Roman" w:hAnsi="Times New Roman"/>
          <w:bCs/>
          <w:sz w:val="22"/>
          <w:szCs w:val="22"/>
        </w:rPr>
        <w:t xml:space="preserve"> </w:t>
      </w:r>
      <w:r w:rsidRPr="003A236F">
        <w:rPr>
          <w:rFonts w:ascii="Times New Roman" w:hAnsi="Times New Roman"/>
          <w:sz w:val="22"/>
          <w:szCs w:val="22"/>
        </w:rPr>
        <w:t xml:space="preserve">vol. 3: </w:t>
      </w:r>
      <w:r w:rsidRPr="003A236F">
        <w:rPr>
          <w:rFonts w:ascii="Times New Roman" w:hAnsi="Times New Roman"/>
          <w:i/>
          <w:sz w:val="22"/>
          <w:szCs w:val="22"/>
        </w:rPr>
        <w:t>The Twentieth Century,</w:t>
      </w:r>
      <w:r w:rsidRPr="003A236F">
        <w:rPr>
          <w:rFonts w:ascii="Times New Roman" w:hAnsi="Times New Roman"/>
          <w:sz w:val="22"/>
          <w:szCs w:val="22"/>
        </w:rPr>
        <w:t xml:space="preserve"> ed. Ronald G. Suny</w:t>
      </w:r>
      <w:r w:rsidRPr="003A236F">
        <w:rPr>
          <w:rFonts w:ascii="Times New Roman" w:hAnsi="Times New Roman"/>
          <w:bCs/>
          <w:sz w:val="22"/>
          <w:szCs w:val="22"/>
        </w:rPr>
        <w:t xml:space="preserve"> (Cambridge: Cambridge University Press, 2006), 67-93</w:t>
      </w:r>
    </w:p>
    <w:p w14:paraId="312A21E2" w14:textId="77777777" w:rsidR="005E650D" w:rsidRPr="003A236F" w:rsidRDefault="005E650D" w:rsidP="009E54EF">
      <w:pPr>
        <w:spacing w:after="120"/>
        <w:ind w:left="432" w:hanging="432"/>
        <w:rPr>
          <w:rFonts w:ascii="Times New Roman" w:hAnsi="Times New Roman"/>
          <w:sz w:val="22"/>
          <w:szCs w:val="22"/>
        </w:rPr>
      </w:pPr>
      <w:r w:rsidRPr="003A236F">
        <w:rPr>
          <w:rFonts w:ascii="Times New Roman" w:hAnsi="Times New Roman"/>
          <w:sz w:val="22"/>
          <w:szCs w:val="22"/>
        </w:rPr>
        <w:t xml:space="preserve">“Foreword” to Mikhail </w:t>
      </w:r>
      <w:proofErr w:type="spellStart"/>
      <w:r w:rsidRPr="003A236F">
        <w:rPr>
          <w:rFonts w:ascii="Times New Roman" w:hAnsi="Times New Roman"/>
          <w:sz w:val="22"/>
          <w:szCs w:val="22"/>
        </w:rPr>
        <w:t>Luk’ianov</w:t>
      </w:r>
      <w:proofErr w:type="spellEnd"/>
      <w:r w:rsidRPr="003A236F">
        <w:rPr>
          <w:rFonts w:ascii="Times New Roman" w:hAnsi="Times New Roman"/>
          <w:sz w:val="22"/>
          <w:szCs w:val="22"/>
        </w:rPr>
        <w:t xml:space="preserve">, </w:t>
      </w:r>
      <w:proofErr w:type="spellStart"/>
      <w:r w:rsidRPr="003A236F">
        <w:rPr>
          <w:rFonts w:ascii="Times New Roman" w:hAnsi="Times New Roman"/>
          <w:i/>
          <w:sz w:val="22"/>
          <w:szCs w:val="22"/>
        </w:rPr>
        <w:t>Rossiiskii</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konservatizm</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i</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reforma</w:t>
      </w:r>
      <w:proofErr w:type="spellEnd"/>
      <w:r w:rsidRPr="003A236F">
        <w:rPr>
          <w:rFonts w:ascii="Times New Roman" w:hAnsi="Times New Roman"/>
          <w:i/>
          <w:sz w:val="22"/>
          <w:szCs w:val="22"/>
        </w:rPr>
        <w:t>, 1907-1914</w:t>
      </w:r>
      <w:r w:rsidRPr="003A236F">
        <w:rPr>
          <w:rFonts w:ascii="Times New Roman" w:hAnsi="Times New Roman"/>
          <w:sz w:val="22"/>
          <w:szCs w:val="22"/>
        </w:rPr>
        <w:t xml:space="preserve"> (Stuttgart, Ibidem-Verlag, 2006)</w:t>
      </w:r>
    </w:p>
    <w:p w14:paraId="3862A37C" w14:textId="77777777" w:rsidR="005E650D" w:rsidRPr="003A236F" w:rsidRDefault="005E650D" w:rsidP="009E54EF">
      <w:pPr>
        <w:pStyle w:val="Heading2"/>
        <w:rPr>
          <w:szCs w:val="22"/>
          <w:u w:val="none"/>
        </w:rPr>
      </w:pPr>
      <w:r w:rsidRPr="003A236F">
        <w:rPr>
          <w:szCs w:val="22"/>
          <w:u w:val="none"/>
        </w:rPr>
        <w:lastRenderedPageBreak/>
        <w:t xml:space="preserve">“Nicholas II” and “Rasputin,” entries </w:t>
      </w:r>
      <w:r w:rsidRPr="003A236F">
        <w:rPr>
          <w:i/>
          <w:szCs w:val="22"/>
          <w:u w:val="none"/>
        </w:rPr>
        <w:t>in Europe Since 1914: Encyclopedia of the Age of War and Reconstruction</w:t>
      </w:r>
      <w:r w:rsidRPr="003A236F">
        <w:rPr>
          <w:szCs w:val="22"/>
          <w:u w:val="none"/>
        </w:rPr>
        <w:t>, ed. Jay Winter and John Merriman (</w:t>
      </w:r>
      <w:proofErr w:type="spellStart"/>
      <w:r w:rsidRPr="003A236F">
        <w:rPr>
          <w:szCs w:val="22"/>
          <w:u w:val="none"/>
        </w:rPr>
        <w:t>Scribners</w:t>
      </w:r>
      <w:proofErr w:type="spellEnd"/>
      <w:r w:rsidRPr="003A236F">
        <w:rPr>
          <w:szCs w:val="22"/>
          <w:u w:val="none"/>
        </w:rPr>
        <w:t>, 2006)</w:t>
      </w:r>
    </w:p>
    <w:p w14:paraId="3B26915B" w14:textId="77777777" w:rsidR="005E650D" w:rsidRPr="003A236F" w:rsidRDefault="005E650D" w:rsidP="009E54EF">
      <w:pPr>
        <w:pStyle w:val="Heading2"/>
        <w:rPr>
          <w:i/>
          <w:iCs/>
          <w:szCs w:val="22"/>
          <w:u w:val="none"/>
        </w:rPr>
      </w:pPr>
      <w:r w:rsidRPr="003A236F">
        <w:rPr>
          <w:szCs w:val="22"/>
          <w:u w:val="none"/>
        </w:rPr>
        <w:t xml:space="preserve">“Maxim Gorky,” entry in </w:t>
      </w:r>
      <w:r w:rsidRPr="003A236F">
        <w:rPr>
          <w:i/>
          <w:szCs w:val="22"/>
          <w:u w:val="none"/>
        </w:rPr>
        <w:t>Europe 1789 to 1914: Encyclopedia of the Age of Industry</w:t>
      </w:r>
      <w:r w:rsidRPr="003A236F">
        <w:rPr>
          <w:szCs w:val="22"/>
          <w:u w:val="none"/>
        </w:rPr>
        <w:t>, ed.</w:t>
      </w:r>
      <w:r w:rsidRPr="003A236F">
        <w:rPr>
          <w:b/>
          <w:szCs w:val="22"/>
          <w:u w:val="none"/>
        </w:rPr>
        <w:t xml:space="preserve"> </w:t>
      </w:r>
      <w:r w:rsidRPr="003A236F">
        <w:rPr>
          <w:rStyle w:val="Strong"/>
          <w:b w:val="0"/>
          <w:szCs w:val="22"/>
          <w:u w:val="none"/>
        </w:rPr>
        <w:t>John Merriman and Jay Winter</w:t>
      </w:r>
      <w:r w:rsidRPr="003A236F">
        <w:rPr>
          <w:b/>
          <w:szCs w:val="22"/>
          <w:u w:val="none"/>
        </w:rPr>
        <w:t xml:space="preserve"> </w:t>
      </w:r>
      <w:r w:rsidRPr="003A236F">
        <w:rPr>
          <w:szCs w:val="22"/>
          <w:u w:val="none"/>
        </w:rPr>
        <w:t>(</w:t>
      </w:r>
      <w:proofErr w:type="spellStart"/>
      <w:r w:rsidRPr="003A236F">
        <w:rPr>
          <w:szCs w:val="22"/>
          <w:u w:val="none"/>
        </w:rPr>
        <w:t>Scribners</w:t>
      </w:r>
      <w:proofErr w:type="spellEnd"/>
      <w:r w:rsidRPr="003A236F">
        <w:rPr>
          <w:szCs w:val="22"/>
          <w:u w:val="none"/>
        </w:rPr>
        <w:t xml:space="preserve">, </w:t>
      </w:r>
      <w:r w:rsidRPr="003A236F">
        <w:rPr>
          <w:iCs/>
          <w:szCs w:val="22"/>
          <w:u w:val="none"/>
        </w:rPr>
        <w:t>2006)</w:t>
      </w:r>
    </w:p>
    <w:p w14:paraId="51A32A92" w14:textId="77777777" w:rsidR="005E650D" w:rsidRPr="003A236F" w:rsidRDefault="005E650D" w:rsidP="009E54EF">
      <w:pPr>
        <w:spacing w:after="120"/>
        <w:ind w:left="288" w:hanging="288"/>
        <w:rPr>
          <w:rFonts w:ascii="Times New Roman" w:hAnsi="Times New Roman"/>
          <w:iCs/>
          <w:sz w:val="22"/>
          <w:szCs w:val="22"/>
        </w:rPr>
      </w:pPr>
      <w:r w:rsidRPr="003A236F">
        <w:rPr>
          <w:rFonts w:ascii="Times New Roman" w:hAnsi="Times New Roman"/>
          <w:iCs/>
          <w:sz w:val="22"/>
          <w:szCs w:val="22"/>
        </w:rPr>
        <w:t xml:space="preserve">Commentary on “Research and the Object of Research” in “Forum: </w:t>
      </w:r>
      <w:proofErr w:type="spellStart"/>
      <w:r w:rsidRPr="003A236F">
        <w:rPr>
          <w:rFonts w:ascii="Times New Roman" w:hAnsi="Times New Roman"/>
          <w:iCs/>
          <w:sz w:val="22"/>
          <w:szCs w:val="22"/>
        </w:rPr>
        <w:t>Issledovatel</w:t>
      </w:r>
      <w:proofErr w:type="spellEnd"/>
      <w:r w:rsidRPr="003A236F">
        <w:rPr>
          <w:rFonts w:ascii="Times New Roman" w:hAnsi="Times New Roman"/>
          <w:iCs/>
          <w:sz w:val="22"/>
          <w:szCs w:val="22"/>
        </w:rPr>
        <w:t xml:space="preserve">’ </w:t>
      </w:r>
      <w:proofErr w:type="spellStart"/>
      <w:r w:rsidRPr="003A236F">
        <w:rPr>
          <w:rFonts w:ascii="Times New Roman" w:hAnsi="Times New Roman"/>
          <w:iCs/>
          <w:sz w:val="22"/>
          <w:szCs w:val="22"/>
        </w:rPr>
        <w:t>i</w:t>
      </w:r>
      <w:proofErr w:type="spellEnd"/>
      <w:r w:rsidRPr="003A236F">
        <w:rPr>
          <w:rFonts w:ascii="Times New Roman" w:hAnsi="Times New Roman"/>
          <w:iCs/>
          <w:sz w:val="22"/>
          <w:szCs w:val="22"/>
        </w:rPr>
        <w:t xml:space="preserve"> </w:t>
      </w:r>
      <w:proofErr w:type="spellStart"/>
      <w:proofErr w:type="gramStart"/>
      <w:r w:rsidRPr="003A236F">
        <w:rPr>
          <w:rFonts w:ascii="Times New Roman" w:hAnsi="Times New Roman"/>
          <w:iCs/>
          <w:sz w:val="22"/>
          <w:szCs w:val="22"/>
        </w:rPr>
        <w:t>ob”ekt</w:t>
      </w:r>
      <w:proofErr w:type="spellEnd"/>
      <w:proofErr w:type="gramEnd"/>
      <w:r w:rsidRPr="003A236F">
        <w:rPr>
          <w:rFonts w:ascii="Times New Roman" w:hAnsi="Times New Roman"/>
          <w:iCs/>
          <w:sz w:val="22"/>
          <w:szCs w:val="22"/>
        </w:rPr>
        <w:t xml:space="preserve"> </w:t>
      </w:r>
      <w:proofErr w:type="spellStart"/>
      <w:r w:rsidRPr="003A236F">
        <w:rPr>
          <w:rFonts w:ascii="Times New Roman" w:hAnsi="Times New Roman"/>
          <w:iCs/>
          <w:sz w:val="22"/>
          <w:szCs w:val="22"/>
        </w:rPr>
        <w:t>issledovaniia</w:t>
      </w:r>
      <w:proofErr w:type="spellEnd"/>
      <w:r w:rsidRPr="003A236F">
        <w:rPr>
          <w:rFonts w:ascii="Times New Roman" w:hAnsi="Times New Roman"/>
          <w:iCs/>
          <w:sz w:val="22"/>
          <w:szCs w:val="22"/>
        </w:rPr>
        <w:t xml:space="preserve">,” </w:t>
      </w:r>
      <w:proofErr w:type="spellStart"/>
      <w:r w:rsidRPr="003A236F">
        <w:rPr>
          <w:rFonts w:ascii="Times New Roman" w:hAnsi="Times New Roman"/>
          <w:i/>
          <w:iCs/>
          <w:sz w:val="22"/>
          <w:szCs w:val="22"/>
        </w:rPr>
        <w:t>Antropologicheskii</w:t>
      </w:r>
      <w:proofErr w:type="spellEnd"/>
      <w:r w:rsidRPr="003A236F">
        <w:rPr>
          <w:rFonts w:ascii="Times New Roman" w:hAnsi="Times New Roman"/>
          <w:i/>
          <w:iCs/>
          <w:sz w:val="22"/>
          <w:szCs w:val="22"/>
        </w:rPr>
        <w:t xml:space="preserve"> forum</w:t>
      </w:r>
      <w:r w:rsidRPr="003A236F">
        <w:rPr>
          <w:rFonts w:ascii="Times New Roman" w:hAnsi="Times New Roman"/>
          <w:iCs/>
          <w:sz w:val="22"/>
          <w:szCs w:val="22"/>
        </w:rPr>
        <w:t>, no. 2 (2005): 84-88.</w:t>
      </w:r>
    </w:p>
    <w:p w14:paraId="7BA50D0F" w14:textId="77777777" w:rsidR="005E650D" w:rsidRPr="003A236F" w:rsidRDefault="005E650D" w:rsidP="009E54EF">
      <w:pPr>
        <w:spacing w:after="120"/>
        <w:rPr>
          <w:rFonts w:ascii="Times New Roman" w:hAnsi="Times New Roman"/>
          <w:sz w:val="22"/>
          <w:szCs w:val="22"/>
        </w:rPr>
      </w:pPr>
      <w:r w:rsidRPr="003A236F">
        <w:rPr>
          <w:rFonts w:ascii="Times New Roman" w:hAnsi="Times New Roman"/>
          <w:sz w:val="22"/>
          <w:szCs w:val="22"/>
        </w:rPr>
        <w:t xml:space="preserve">“In Memoriam: Reginald </w:t>
      </w:r>
      <w:proofErr w:type="spellStart"/>
      <w:r w:rsidRPr="003A236F">
        <w:rPr>
          <w:rFonts w:ascii="Times New Roman" w:hAnsi="Times New Roman"/>
          <w:sz w:val="22"/>
          <w:szCs w:val="22"/>
        </w:rPr>
        <w:t>Zelnik</w:t>
      </w:r>
      <w:proofErr w:type="spellEnd"/>
      <w:r w:rsidRPr="003A236F">
        <w:rPr>
          <w:rFonts w:ascii="Times New Roman" w:hAnsi="Times New Roman"/>
          <w:sz w:val="22"/>
          <w:szCs w:val="22"/>
        </w:rPr>
        <w:t xml:space="preserve">,” </w:t>
      </w:r>
      <w:r w:rsidRPr="003A236F">
        <w:rPr>
          <w:rFonts w:ascii="Times New Roman" w:hAnsi="Times New Roman"/>
          <w:i/>
          <w:iCs/>
          <w:sz w:val="22"/>
          <w:szCs w:val="22"/>
        </w:rPr>
        <w:t>Kritika</w:t>
      </w:r>
      <w:r w:rsidRPr="003A236F">
        <w:rPr>
          <w:rFonts w:ascii="Times New Roman" w:hAnsi="Times New Roman"/>
          <w:sz w:val="22"/>
          <w:szCs w:val="22"/>
        </w:rPr>
        <w:t xml:space="preserve"> (Fall 2004) </w:t>
      </w:r>
    </w:p>
    <w:p w14:paraId="05F2F97B" w14:textId="77777777" w:rsidR="005E650D" w:rsidRPr="003A236F" w:rsidRDefault="005E650D" w:rsidP="009E54EF">
      <w:pPr>
        <w:spacing w:after="120"/>
        <w:ind w:left="288" w:hanging="288"/>
        <w:rPr>
          <w:rFonts w:ascii="Times New Roman" w:hAnsi="Times New Roman"/>
          <w:iCs/>
          <w:sz w:val="22"/>
          <w:szCs w:val="22"/>
        </w:rPr>
      </w:pPr>
      <w:r w:rsidRPr="003A236F">
        <w:rPr>
          <w:rFonts w:ascii="Times New Roman" w:hAnsi="Times New Roman"/>
          <w:iCs/>
          <w:sz w:val="22"/>
          <w:szCs w:val="22"/>
        </w:rPr>
        <w:t xml:space="preserve">“Modernity and the Poetics of Proletarian Discontent,” in </w:t>
      </w:r>
      <w:r w:rsidRPr="003A236F">
        <w:rPr>
          <w:rFonts w:ascii="Times New Roman" w:hAnsi="Times New Roman"/>
          <w:i/>
          <w:iCs/>
          <w:sz w:val="22"/>
          <w:szCs w:val="22"/>
        </w:rPr>
        <w:t>Language and Revolution: Making Modern Political Identities</w:t>
      </w:r>
      <w:r w:rsidRPr="003A236F">
        <w:rPr>
          <w:rFonts w:ascii="Times New Roman" w:hAnsi="Times New Roman"/>
          <w:iCs/>
          <w:sz w:val="22"/>
          <w:szCs w:val="22"/>
        </w:rPr>
        <w:t xml:space="preserve">, ed. </w:t>
      </w:r>
      <w:proofErr w:type="spellStart"/>
      <w:r w:rsidRPr="003A236F">
        <w:rPr>
          <w:rFonts w:ascii="Times New Roman" w:hAnsi="Times New Roman"/>
          <w:iCs/>
          <w:sz w:val="22"/>
          <w:szCs w:val="22"/>
        </w:rPr>
        <w:t>Igal</w:t>
      </w:r>
      <w:proofErr w:type="spellEnd"/>
      <w:r w:rsidRPr="003A236F">
        <w:rPr>
          <w:rFonts w:ascii="Times New Roman" w:hAnsi="Times New Roman"/>
          <w:iCs/>
          <w:sz w:val="22"/>
          <w:szCs w:val="22"/>
        </w:rPr>
        <w:t xml:space="preserve"> </w:t>
      </w:r>
      <w:proofErr w:type="spellStart"/>
      <w:r w:rsidRPr="003A236F">
        <w:rPr>
          <w:rFonts w:ascii="Times New Roman" w:hAnsi="Times New Roman"/>
          <w:iCs/>
          <w:sz w:val="22"/>
          <w:szCs w:val="22"/>
        </w:rPr>
        <w:t>Halfin</w:t>
      </w:r>
      <w:proofErr w:type="spellEnd"/>
      <w:r w:rsidRPr="003A236F">
        <w:rPr>
          <w:rFonts w:ascii="Times New Roman" w:hAnsi="Times New Roman"/>
          <w:iCs/>
          <w:sz w:val="22"/>
          <w:szCs w:val="22"/>
        </w:rPr>
        <w:t xml:space="preserve"> (London: Frank Cass, 2002)</w:t>
      </w:r>
    </w:p>
    <w:p w14:paraId="55598F11"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Cs/>
          <w:sz w:val="22"/>
          <w:szCs w:val="22"/>
        </w:rPr>
      </w:pPr>
      <w:r w:rsidRPr="003A236F">
        <w:rPr>
          <w:rFonts w:ascii="Times New Roman" w:hAnsi="Times New Roman"/>
          <w:iCs/>
          <w:sz w:val="22"/>
          <w:szCs w:val="22"/>
        </w:rPr>
        <w:t xml:space="preserve">“Proletarian Knowledges of Self,” in </w:t>
      </w:r>
      <w:r w:rsidRPr="003A236F">
        <w:rPr>
          <w:rFonts w:ascii="Times New Roman" w:hAnsi="Times New Roman"/>
          <w:i/>
          <w:iCs/>
          <w:sz w:val="22"/>
          <w:szCs w:val="22"/>
        </w:rPr>
        <w:t>New Labor History: Worker Identity and Experience in Russia,</w:t>
      </w:r>
      <w:r w:rsidRPr="003A236F">
        <w:rPr>
          <w:rFonts w:ascii="Times New Roman" w:hAnsi="Times New Roman"/>
          <w:iCs/>
          <w:sz w:val="22"/>
          <w:szCs w:val="22"/>
        </w:rPr>
        <w:t xml:space="preserve"> eds. Michael Melancon and Alice Pate (Bloomington: </w:t>
      </w:r>
      <w:proofErr w:type="spellStart"/>
      <w:r w:rsidRPr="003A236F">
        <w:rPr>
          <w:rFonts w:ascii="Times New Roman" w:hAnsi="Times New Roman"/>
          <w:iCs/>
          <w:sz w:val="22"/>
          <w:szCs w:val="22"/>
        </w:rPr>
        <w:t>Slavica</w:t>
      </w:r>
      <w:proofErr w:type="spellEnd"/>
      <w:r w:rsidRPr="003A236F">
        <w:rPr>
          <w:rFonts w:ascii="Times New Roman" w:hAnsi="Times New Roman"/>
          <w:iCs/>
          <w:sz w:val="22"/>
          <w:szCs w:val="22"/>
        </w:rPr>
        <w:t>, 2002)</w:t>
      </w:r>
    </w:p>
    <w:p w14:paraId="67D25F88"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Historical introduction to chapter on post-Stalinist Russia, </w:t>
      </w:r>
      <w:r w:rsidRPr="003A236F">
        <w:rPr>
          <w:rFonts w:ascii="Times New Roman" w:hAnsi="Times New Roman"/>
          <w:i/>
          <w:sz w:val="22"/>
          <w:szCs w:val="22"/>
        </w:rPr>
        <w:t>Invisible Walls: Legacy of Soviet Trauma--Eastern European Therapists and their Patients</w:t>
      </w:r>
      <w:r w:rsidRPr="003A236F">
        <w:rPr>
          <w:rFonts w:ascii="Times New Roman" w:hAnsi="Times New Roman"/>
          <w:sz w:val="22"/>
          <w:szCs w:val="22"/>
        </w:rPr>
        <w:t xml:space="preserve">, eds. Robert J. </w:t>
      </w:r>
      <w:proofErr w:type="spellStart"/>
      <w:r w:rsidRPr="003A236F">
        <w:rPr>
          <w:rFonts w:ascii="Times New Roman" w:hAnsi="Times New Roman"/>
          <w:sz w:val="22"/>
          <w:szCs w:val="22"/>
        </w:rPr>
        <w:t>Lifton</w:t>
      </w:r>
      <w:proofErr w:type="spellEnd"/>
      <w:r w:rsidRPr="003A236F">
        <w:rPr>
          <w:rFonts w:ascii="Times New Roman" w:hAnsi="Times New Roman"/>
          <w:sz w:val="22"/>
          <w:szCs w:val="22"/>
        </w:rPr>
        <w:t xml:space="preserve"> and Jacob Lindy (Philadelphia: Brunner/Routledge, 2001)</w:t>
      </w:r>
    </w:p>
    <w:p w14:paraId="0CA7D4E1"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“Reforming the Area Studies Curriculum,” </w:t>
      </w:r>
      <w:proofErr w:type="spellStart"/>
      <w:r w:rsidRPr="003A236F">
        <w:rPr>
          <w:rFonts w:ascii="Times New Roman" w:hAnsi="Times New Roman"/>
          <w:i/>
          <w:sz w:val="22"/>
          <w:szCs w:val="22"/>
        </w:rPr>
        <w:t>NewsNet</w:t>
      </w:r>
      <w:proofErr w:type="spellEnd"/>
      <w:r w:rsidRPr="003A236F">
        <w:rPr>
          <w:rFonts w:ascii="Times New Roman" w:hAnsi="Times New Roman"/>
          <w:i/>
          <w:sz w:val="22"/>
          <w:szCs w:val="22"/>
        </w:rPr>
        <w:t xml:space="preserve">: Newsletter of the </w:t>
      </w:r>
      <w:r w:rsidR="00F56D76" w:rsidRPr="003A236F">
        <w:rPr>
          <w:rFonts w:ascii="Times New Roman" w:hAnsi="Times New Roman"/>
          <w:i/>
          <w:sz w:val="22"/>
          <w:szCs w:val="22"/>
        </w:rPr>
        <w:t>American Association for the Advancement of Slavic Studies (</w:t>
      </w:r>
      <w:r w:rsidRPr="003A236F">
        <w:rPr>
          <w:rFonts w:ascii="Times New Roman" w:hAnsi="Times New Roman"/>
          <w:i/>
          <w:sz w:val="22"/>
          <w:szCs w:val="22"/>
        </w:rPr>
        <w:t>AAASS</w:t>
      </w:r>
      <w:r w:rsidR="00F56D76" w:rsidRPr="003A236F">
        <w:rPr>
          <w:rFonts w:ascii="Times New Roman" w:hAnsi="Times New Roman"/>
          <w:i/>
          <w:sz w:val="22"/>
          <w:szCs w:val="22"/>
        </w:rPr>
        <w:t>)</w:t>
      </w:r>
      <w:r w:rsidRPr="003A236F">
        <w:rPr>
          <w:rFonts w:ascii="Times New Roman" w:hAnsi="Times New Roman"/>
          <w:sz w:val="22"/>
          <w:szCs w:val="22"/>
        </w:rPr>
        <w:t xml:space="preserve"> (September 1999)</w:t>
      </w:r>
    </w:p>
    <w:p w14:paraId="1D9E6181"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 “The Injured and Insurgent Self: The Moral Imagination of Russia’s Lower-Class Writers,” in </w:t>
      </w:r>
      <w:r w:rsidRPr="003A236F">
        <w:rPr>
          <w:rFonts w:ascii="Times New Roman" w:hAnsi="Times New Roman"/>
          <w:i/>
          <w:sz w:val="22"/>
          <w:szCs w:val="22"/>
        </w:rPr>
        <w:t>Workers and Intelligentsia in Late Imperial Russia</w:t>
      </w:r>
      <w:r w:rsidRPr="003A236F">
        <w:rPr>
          <w:rFonts w:ascii="Times New Roman" w:hAnsi="Times New Roman"/>
          <w:sz w:val="22"/>
          <w:szCs w:val="22"/>
        </w:rPr>
        <w:t xml:space="preserve">, ed. Reginald </w:t>
      </w:r>
      <w:proofErr w:type="spellStart"/>
      <w:r w:rsidRPr="003A236F">
        <w:rPr>
          <w:rFonts w:ascii="Times New Roman" w:hAnsi="Times New Roman"/>
          <w:sz w:val="22"/>
          <w:szCs w:val="22"/>
        </w:rPr>
        <w:t>Zelnik</w:t>
      </w:r>
      <w:proofErr w:type="spellEnd"/>
      <w:r w:rsidRPr="003A236F">
        <w:rPr>
          <w:rFonts w:ascii="Times New Roman" w:hAnsi="Times New Roman"/>
          <w:sz w:val="22"/>
          <w:szCs w:val="22"/>
        </w:rPr>
        <w:t xml:space="preserve"> (Berkeley, IAS, 1999)</w:t>
      </w:r>
    </w:p>
    <w:p w14:paraId="600F5A51"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w:t>
      </w:r>
      <w:proofErr w:type="spellStart"/>
      <w:r w:rsidRPr="003A236F">
        <w:rPr>
          <w:rFonts w:ascii="Times New Roman" w:hAnsi="Times New Roman"/>
          <w:sz w:val="22"/>
          <w:szCs w:val="22"/>
        </w:rPr>
        <w:t>Predstavlenie</w:t>
      </w:r>
      <w:proofErr w:type="spellEnd"/>
      <w:r w:rsidRPr="003A236F">
        <w:rPr>
          <w:rFonts w:ascii="Times New Roman" w:hAnsi="Times New Roman"/>
          <w:sz w:val="22"/>
          <w:szCs w:val="22"/>
        </w:rPr>
        <w:t xml:space="preserve"> o ‘</w:t>
      </w:r>
      <w:proofErr w:type="spellStart"/>
      <w:r w:rsidRPr="003A236F">
        <w:rPr>
          <w:rFonts w:ascii="Times New Roman" w:hAnsi="Times New Roman"/>
          <w:sz w:val="22"/>
          <w:szCs w:val="22"/>
        </w:rPr>
        <w:t>lichnosti</w:t>
      </w:r>
      <w:proofErr w:type="spellEnd"/>
      <w:r w:rsidRPr="003A236F">
        <w:rPr>
          <w:rFonts w:ascii="Times New Roman" w:hAnsi="Times New Roman"/>
          <w:sz w:val="22"/>
          <w:szCs w:val="22"/>
        </w:rPr>
        <w:t xml:space="preserve">’ v </w:t>
      </w:r>
      <w:proofErr w:type="spellStart"/>
      <w:r w:rsidRPr="003A236F">
        <w:rPr>
          <w:rFonts w:ascii="Times New Roman" w:hAnsi="Times New Roman"/>
          <w:sz w:val="22"/>
          <w:szCs w:val="22"/>
        </w:rPr>
        <w:t>srede</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rabochikh</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intelligentov</w:t>
      </w:r>
      <w:proofErr w:type="spellEnd"/>
      <w:r w:rsidRPr="003A236F">
        <w:rPr>
          <w:rFonts w:ascii="Times New Roman" w:hAnsi="Times New Roman"/>
          <w:sz w:val="22"/>
          <w:szCs w:val="22"/>
        </w:rPr>
        <w:t xml:space="preserve">,” in </w:t>
      </w:r>
      <w:proofErr w:type="spellStart"/>
      <w:r w:rsidRPr="003A236F">
        <w:rPr>
          <w:rFonts w:ascii="Times New Roman" w:hAnsi="Times New Roman"/>
          <w:i/>
          <w:sz w:val="22"/>
          <w:szCs w:val="22"/>
        </w:rPr>
        <w:t>Rabochie</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i</w:t>
      </w:r>
      <w:proofErr w:type="spellEnd"/>
      <w:r w:rsidRPr="003A236F">
        <w:rPr>
          <w:rFonts w:ascii="Times New Roman" w:hAnsi="Times New Roman"/>
          <w:i/>
          <w:sz w:val="22"/>
          <w:szCs w:val="22"/>
        </w:rPr>
        <w:t xml:space="preserve"> intelligentsia </w:t>
      </w:r>
      <w:proofErr w:type="spellStart"/>
      <w:r w:rsidRPr="003A236F">
        <w:rPr>
          <w:rFonts w:ascii="Times New Roman" w:hAnsi="Times New Roman"/>
          <w:i/>
          <w:sz w:val="22"/>
          <w:szCs w:val="22"/>
        </w:rPr>
        <w:t>Rossii</w:t>
      </w:r>
      <w:proofErr w:type="spellEnd"/>
      <w:r w:rsidRPr="003A236F">
        <w:rPr>
          <w:rFonts w:ascii="Times New Roman" w:hAnsi="Times New Roman"/>
          <w:i/>
          <w:sz w:val="22"/>
          <w:szCs w:val="22"/>
        </w:rPr>
        <w:t xml:space="preserve"> v </w:t>
      </w:r>
      <w:proofErr w:type="spellStart"/>
      <w:r w:rsidRPr="003A236F">
        <w:rPr>
          <w:rFonts w:ascii="Times New Roman" w:hAnsi="Times New Roman"/>
          <w:i/>
          <w:sz w:val="22"/>
          <w:szCs w:val="22"/>
        </w:rPr>
        <w:t>epokhu</w:t>
      </w:r>
      <w:proofErr w:type="spellEnd"/>
      <w:r w:rsidRPr="003A236F">
        <w:rPr>
          <w:rFonts w:ascii="Times New Roman" w:hAnsi="Times New Roman"/>
          <w:i/>
          <w:sz w:val="22"/>
          <w:szCs w:val="22"/>
        </w:rPr>
        <w:t xml:space="preserve"> reform </w:t>
      </w:r>
      <w:proofErr w:type="spellStart"/>
      <w:r w:rsidRPr="003A236F">
        <w:rPr>
          <w:rFonts w:ascii="Times New Roman" w:hAnsi="Times New Roman"/>
          <w:i/>
          <w:sz w:val="22"/>
          <w:szCs w:val="22"/>
        </w:rPr>
        <w:t>i</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revoliutsii</w:t>
      </w:r>
      <w:proofErr w:type="spellEnd"/>
      <w:r w:rsidRPr="003A236F">
        <w:rPr>
          <w:rFonts w:ascii="Times New Roman" w:hAnsi="Times New Roman"/>
          <w:i/>
          <w:sz w:val="22"/>
          <w:szCs w:val="22"/>
        </w:rPr>
        <w:t>, 1861-fevral’ 1917 g.</w:t>
      </w:r>
      <w:r w:rsidRPr="003A236F">
        <w:rPr>
          <w:rFonts w:ascii="Times New Roman" w:hAnsi="Times New Roman"/>
          <w:sz w:val="22"/>
          <w:szCs w:val="22"/>
        </w:rPr>
        <w:t xml:space="preserve"> (St. Petersburg, </w:t>
      </w:r>
      <w:proofErr w:type="spellStart"/>
      <w:r w:rsidRPr="003A236F">
        <w:rPr>
          <w:rFonts w:ascii="Times New Roman" w:hAnsi="Times New Roman"/>
          <w:sz w:val="22"/>
          <w:szCs w:val="22"/>
        </w:rPr>
        <w:t>Blits</w:t>
      </w:r>
      <w:proofErr w:type="spellEnd"/>
      <w:r w:rsidRPr="003A236F">
        <w:rPr>
          <w:rFonts w:ascii="Times New Roman" w:hAnsi="Times New Roman"/>
          <w:sz w:val="22"/>
          <w:szCs w:val="22"/>
        </w:rPr>
        <w:t xml:space="preserve"> Publishers, 1997), 96-113 </w:t>
      </w:r>
    </w:p>
    <w:p w14:paraId="4808C811"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“The Urban Landscape in Workers’ Imagination,” in </w:t>
      </w:r>
      <w:r w:rsidRPr="003A236F">
        <w:rPr>
          <w:rFonts w:ascii="Times New Roman" w:hAnsi="Times New Roman"/>
          <w:i/>
          <w:sz w:val="22"/>
          <w:szCs w:val="22"/>
        </w:rPr>
        <w:t xml:space="preserve">Labor, Thought and Society in Russia and the Soviet Union: Essays Presented to Professor Reginald </w:t>
      </w:r>
      <w:proofErr w:type="spellStart"/>
      <w:r w:rsidRPr="003A236F">
        <w:rPr>
          <w:rFonts w:ascii="Times New Roman" w:hAnsi="Times New Roman"/>
          <w:i/>
          <w:sz w:val="22"/>
          <w:szCs w:val="22"/>
        </w:rPr>
        <w:t>Zelnik</w:t>
      </w:r>
      <w:proofErr w:type="spellEnd"/>
      <w:r w:rsidRPr="003A236F">
        <w:rPr>
          <w:rFonts w:ascii="Times New Roman" w:hAnsi="Times New Roman"/>
          <w:sz w:val="22"/>
          <w:szCs w:val="22"/>
        </w:rPr>
        <w:t xml:space="preserve">, ed. Gerald D. </w:t>
      </w:r>
      <w:proofErr w:type="spellStart"/>
      <w:r w:rsidRPr="003A236F">
        <w:rPr>
          <w:rFonts w:ascii="Times New Roman" w:hAnsi="Times New Roman"/>
          <w:sz w:val="22"/>
          <w:szCs w:val="22"/>
        </w:rPr>
        <w:t>Surh</w:t>
      </w:r>
      <w:proofErr w:type="spellEnd"/>
      <w:r w:rsidRPr="003A236F">
        <w:rPr>
          <w:rFonts w:ascii="Times New Roman" w:hAnsi="Times New Roman"/>
          <w:sz w:val="22"/>
          <w:szCs w:val="22"/>
        </w:rPr>
        <w:t xml:space="preserve"> and Robert E. Weinberg, a special issue of </w:t>
      </w:r>
      <w:r w:rsidRPr="003A236F">
        <w:rPr>
          <w:rFonts w:ascii="Times New Roman" w:hAnsi="Times New Roman"/>
          <w:i/>
          <w:sz w:val="22"/>
          <w:szCs w:val="22"/>
        </w:rPr>
        <w:t>Russian History</w:t>
      </w:r>
      <w:r w:rsidRPr="003A236F">
        <w:rPr>
          <w:rFonts w:ascii="Times New Roman" w:hAnsi="Times New Roman"/>
          <w:sz w:val="22"/>
          <w:szCs w:val="22"/>
        </w:rPr>
        <w:t xml:space="preserve"> (Spring-Summer-Fall-Winter 1996)</w:t>
      </w:r>
    </w:p>
    <w:p w14:paraId="13F00A92"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“Stories and Voices: History and Theory” (discussion), </w:t>
      </w:r>
      <w:r w:rsidRPr="003A236F">
        <w:rPr>
          <w:rFonts w:ascii="Times New Roman" w:hAnsi="Times New Roman"/>
          <w:i/>
          <w:sz w:val="22"/>
          <w:szCs w:val="22"/>
        </w:rPr>
        <w:t>Russian Review</w:t>
      </w:r>
      <w:r w:rsidRPr="003A236F">
        <w:rPr>
          <w:rFonts w:ascii="Times New Roman" w:hAnsi="Times New Roman"/>
          <w:sz w:val="22"/>
          <w:szCs w:val="22"/>
        </w:rPr>
        <w:t xml:space="preserve"> (July 1996)</w:t>
      </w:r>
    </w:p>
    <w:p w14:paraId="7AD24712"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Report on “International Colloquium on Workers and the Intelligentsia in Russia in the Late 19th and Early 20th Centuries” (St. Petersburg, Russia, 11-16 June 1995), </w:t>
      </w:r>
      <w:r w:rsidRPr="003A236F">
        <w:rPr>
          <w:rFonts w:ascii="Times New Roman" w:hAnsi="Times New Roman"/>
          <w:i/>
          <w:sz w:val="22"/>
          <w:szCs w:val="22"/>
        </w:rPr>
        <w:t>International Labor and Working-Class History Journal</w:t>
      </w:r>
      <w:r w:rsidRPr="003A236F">
        <w:rPr>
          <w:rFonts w:ascii="Times New Roman" w:hAnsi="Times New Roman"/>
          <w:sz w:val="22"/>
          <w:szCs w:val="22"/>
        </w:rPr>
        <w:t xml:space="preserve">, co-authored with William Rosenberg and Reginald </w:t>
      </w:r>
      <w:proofErr w:type="spellStart"/>
      <w:r w:rsidRPr="003A236F">
        <w:rPr>
          <w:rFonts w:ascii="Times New Roman" w:hAnsi="Times New Roman"/>
          <w:sz w:val="22"/>
          <w:szCs w:val="22"/>
        </w:rPr>
        <w:t>Zelnik</w:t>
      </w:r>
      <w:proofErr w:type="spellEnd"/>
      <w:r w:rsidRPr="003A236F">
        <w:rPr>
          <w:rFonts w:ascii="Times New Roman" w:hAnsi="Times New Roman"/>
          <w:sz w:val="22"/>
          <w:szCs w:val="22"/>
        </w:rPr>
        <w:t xml:space="preserve"> (Spring 1996) </w:t>
      </w:r>
    </w:p>
    <w:p w14:paraId="6FFD7B0B"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Contributions to </w:t>
      </w:r>
      <w:r w:rsidRPr="003A236F">
        <w:rPr>
          <w:rFonts w:ascii="Times New Roman" w:hAnsi="Times New Roman"/>
          <w:i/>
          <w:sz w:val="22"/>
          <w:szCs w:val="22"/>
        </w:rPr>
        <w:t>Biographical Dictionary of European Labor Leaders</w:t>
      </w:r>
      <w:r w:rsidRPr="003A236F">
        <w:rPr>
          <w:rFonts w:ascii="Times New Roman" w:hAnsi="Times New Roman"/>
          <w:sz w:val="22"/>
          <w:szCs w:val="22"/>
        </w:rPr>
        <w:t xml:space="preserve"> (Greenwood Press, 1995)</w:t>
      </w:r>
    </w:p>
    <w:p w14:paraId="6A66386C"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“Vanguard Workers and the Morality of Class,” in </w:t>
      </w:r>
      <w:r w:rsidRPr="003A236F">
        <w:rPr>
          <w:rFonts w:ascii="Times New Roman" w:hAnsi="Times New Roman"/>
          <w:i/>
          <w:sz w:val="22"/>
          <w:szCs w:val="22"/>
        </w:rPr>
        <w:t>Making Workers Soviet: Power, Class, and Identity</w:t>
      </w:r>
      <w:r w:rsidRPr="003A236F">
        <w:rPr>
          <w:rFonts w:ascii="Times New Roman" w:hAnsi="Times New Roman"/>
          <w:sz w:val="22"/>
          <w:szCs w:val="22"/>
        </w:rPr>
        <w:t xml:space="preserve">, ed. Lewis H. </w:t>
      </w:r>
      <w:proofErr w:type="spellStart"/>
      <w:r w:rsidRPr="003A236F">
        <w:rPr>
          <w:rFonts w:ascii="Times New Roman" w:hAnsi="Times New Roman"/>
          <w:sz w:val="22"/>
          <w:szCs w:val="22"/>
        </w:rPr>
        <w:t>Siegelbaum</w:t>
      </w:r>
      <w:proofErr w:type="spellEnd"/>
      <w:r w:rsidRPr="003A236F">
        <w:rPr>
          <w:rFonts w:ascii="Times New Roman" w:hAnsi="Times New Roman"/>
          <w:sz w:val="22"/>
          <w:szCs w:val="22"/>
        </w:rPr>
        <w:t xml:space="preserve"> and Ronald Grigor Suny (Cornell University Press, 1994)</w:t>
      </w:r>
    </w:p>
    <w:p w14:paraId="6E8F88EF"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“Workers on the Cross: Religious Imagination in the Writings of Russian Workers,” </w:t>
      </w:r>
      <w:r w:rsidRPr="003A236F">
        <w:rPr>
          <w:rFonts w:ascii="Times New Roman" w:hAnsi="Times New Roman"/>
          <w:i/>
          <w:sz w:val="22"/>
          <w:szCs w:val="22"/>
        </w:rPr>
        <w:t>Russian Review</w:t>
      </w:r>
      <w:r w:rsidRPr="003A236F">
        <w:rPr>
          <w:rFonts w:ascii="Times New Roman" w:hAnsi="Times New Roman"/>
          <w:sz w:val="22"/>
          <w:szCs w:val="22"/>
        </w:rPr>
        <w:t xml:space="preserve"> (April 1994)</w:t>
      </w:r>
    </w:p>
    <w:p w14:paraId="138522C7"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“Worker Authors and the Cult of the Person,” in </w:t>
      </w:r>
      <w:r w:rsidRPr="003A236F">
        <w:rPr>
          <w:rFonts w:ascii="Times New Roman" w:hAnsi="Times New Roman"/>
          <w:i/>
          <w:sz w:val="22"/>
          <w:szCs w:val="22"/>
        </w:rPr>
        <w:t>Cultures in Flux: Lower Class Values, Practices and Resistance in Late Imperial Russia</w:t>
      </w:r>
      <w:r w:rsidRPr="003A236F">
        <w:rPr>
          <w:rFonts w:ascii="Times New Roman" w:hAnsi="Times New Roman"/>
          <w:sz w:val="22"/>
          <w:szCs w:val="22"/>
        </w:rPr>
        <w:t>, ed. Stephen Frank and Mark Steinberg (Princeton University Press, 1994)</w:t>
      </w:r>
    </w:p>
    <w:p w14:paraId="7593D9C6"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“The Russian Working Class,” </w:t>
      </w:r>
      <w:r w:rsidRPr="003A236F">
        <w:rPr>
          <w:rFonts w:ascii="Times New Roman" w:hAnsi="Times New Roman"/>
          <w:i/>
          <w:sz w:val="22"/>
          <w:szCs w:val="22"/>
        </w:rPr>
        <w:t>Encyclopedia of Social History</w:t>
      </w:r>
      <w:r w:rsidRPr="003A236F">
        <w:rPr>
          <w:rFonts w:ascii="Times New Roman" w:hAnsi="Times New Roman"/>
          <w:sz w:val="22"/>
          <w:szCs w:val="22"/>
        </w:rPr>
        <w:t>, ed. Peter Stearns (Garland Press, 1994)</w:t>
      </w:r>
    </w:p>
    <w:p w14:paraId="44166496"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“Cultural Theory and the Category of Class,” </w:t>
      </w:r>
      <w:r w:rsidRPr="003A236F">
        <w:rPr>
          <w:rFonts w:ascii="Times New Roman" w:hAnsi="Times New Roman"/>
          <w:i/>
          <w:sz w:val="22"/>
          <w:szCs w:val="22"/>
        </w:rPr>
        <w:t>Alternatives Newsletter</w:t>
      </w:r>
      <w:r w:rsidRPr="003A236F">
        <w:rPr>
          <w:rFonts w:ascii="Times New Roman" w:hAnsi="Times New Roman"/>
          <w:sz w:val="22"/>
          <w:szCs w:val="22"/>
        </w:rPr>
        <w:t xml:space="preserve"> (vol. 3, no. 1 [1994])</w:t>
      </w:r>
    </w:p>
    <w:p w14:paraId="2A1D9873"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“The Language of Post-Communism,” </w:t>
      </w:r>
      <w:r w:rsidRPr="003A236F">
        <w:rPr>
          <w:rFonts w:ascii="Times New Roman" w:hAnsi="Times New Roman"/>
          <w:i/>
          <w:sz w:val="22"/>
          <w:szCs w:val="22"/>
        </w:rPr>
        <w:t>Alternatives Newsletter</w:t>
      </w:r>
      <w:r w:rsidRPr="003A236F">
        <w:rPr>
          <w:rFonts w:ascii="Times New Roman" w:hAnsi="Times New Roman"/>
          <w:sz w:val="22"/>
          <w:szCs w:val="22"/>
        </w:rPr>
        <w:t>, vol. 1. no. 5 (December 1992)</w:t>
      </w:r>
    </w:p>
    <w:p w14:paraId="4C6E31F8" w14:textId="68CB132C"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“Culture and Class in a Russian Industry: The Printers of St. Petersburg, 1860</w:t>
      </w:r>
      <w:r w:rsidRPr="003A236F">
        <w:rPr>
          <w:rFonts w:ascii="Times New Roman" w:hAnsi="Times New Roman"/>
          <w:sz w:val="22"/>
          <w:szCs w:val="22"/>
        </w:rPr>
        <w:noBreakHyphen/>
        <w:t xml:space="preserve">1905,” </w:t>
      </w:r>
      <w:r w:rsidRPr="003A236F">
        <w:rPr>
          <w:rFonts w:ascii="Times New Roman" w:hAnsi="Times New Roman"/>
          <w:i/>
          <w:sz w:val="22"/>
          <w:szCs w:val="22"/>
        </w:rPr>
        <w:t>Journal of Social History</w:t>
      </w:r>
      <w:r w:rsidRPr="003A236F">
        <w:rPr>
          <w:rFonts w:ascii="Times New Roman" w:hAnsi="Times New Roman"/>
          <w:sz w:val="22"/>
          <w:szCs w:val="22"/>
        </w:rPr>
        <w:t>, vol. 23, no. 3 (Spring 1990)</w:t>
      </w:r>
    </w:p>
    <w:p w14:paraId="3A7FC7CB"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p>
    <w:p w14:paraId="76EA093F" w14:textId="06BEDF6E" w:rsidR="00E33B03"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i/>
          <w:sz w:val="22"/>
          <w:szCs w:val="22"/>
          <w:u w:val="single"/>
        </w:rPr>
      </w:pPr>
      <w:r w:rsidRPr="003A236F">
        <w:rPr>
          <w:rFonts w:ascii="Times New Roman" w:hAnsi="Times New Roman"/>
          <w:i/>
          <w:sz w:val="22"/>
          <w:szCs w:val="22"/>
          <w:u w:val="single"/>
        </w:rPr>
        <w:lastRenderedPageBreak/>
        <w:t>BOOK REVIEWS:</w:t>
      </w:r>
    </w:p>
    <w:p w14:paraId="445FF3C0" w14:textId="77777777" w:rsidR="007F0D7E" w:rsidRPr="003A236F" w:rsidRDefault="007F0D7E" w:rsidP="009E54EF">
      <w:pPr>
        <w:spacing w:after="120"/>
        <w:ind w:left="432" w:hanging="432"/>
        <w:rPr>
          <w:rFonts w:ascii="Times New Roman" w:hAnsi="Times New Roman"/>
          <w:i/>
          <w:sz w:val="22"/>
          <w:szCs w:val="22"/>
        </w:rPr>
      </w:pPr>
      <w:r w:rsidRPr="003A236F">
        <w:rPr>
          <w:rFonts w:ascii="Times New Roman" w:hAnsi="Times New Roman"/>
          <w:sz w:val="22"/>
          <w:szCs w:val="22"/>
        </w:rPr>
        <w:t xml:space="preserve">Joseph Ben Prestel, </w:t>
      </w:r>
      <w:r w:rsidRPr="003A236F">
        <w:rPr>
          <w:rFonts w:ascii="Times New Roman" w:hAnsi="Times New Roman"/>
          <w:i/>
          <w:sz w:val="22"/>
          <w:szCs w:val="22"/>
        </w:rPr>
        <w:t xml:space="preserve">Emotional Cities: Debates on Urban Change in Berlin and Cairo, 1860-1910 </w:t>
      </w:r>
      <w:r w:rsidRPr="003A236F">
        <w:rPr>
          <w:rFonts w:ascii="Times New Roman" w:hAnsi="Times New Roman"/>
          <w:sz w:val="22"/>
          <w:szCs w:val="22"/>
        </w:rPr>
        <w:t xml:space="preserve">(Oxford University Press, 2017), </w:t>
      </w:r>
      <w:r w:rsidRPr="003A236F">
        <w:rPr>
          <w:rFonts w:ascii="Times New Roman" w:hAnsi="Times New Roman"/>
          <w:b/>
          <w:bCs/>
          <w:sz w:val="22"/>
          <w:szCs w:val="22"/>
        </w:rPr>
        <w:t>forthcoming</w:t>
      </w:r>
      <w:r w:rsidRPr="003A236F">
        <w:rPr>
          <w:rFonts w:ascii="Times New Roman" w:hAnsi="Times New Roman"/>
          <w:sz w:val="22"/>
          <w:szCs w:val="22"/>
        </w:rPr>
        <w:t xml:space="preserve"> </w:t>
      </w:r>
      <w:r w:rsidRPr="003A236F">
        <w:rPr>
          <w:rFonts w:ascii="Times New Roman" w:hAnsi="Times New Roman"/>
          <w:i/>
          <w:iCs/>
          <w:sz w:val="22"/>
          <w:szCs w:val="22"/>
        </w:rPr>
        <w:t>Middle Eastern Studies</w:t>
      </w:r>
    </w:p>
    <w:p w14:paraId="719BBFDF" w14:textId="13A13D8E" w:rsidR="00577ABA" w:rsidRDefault="007F0D7E" w:rsidP="009E54EF">
      <w:pPr>
        <w:spacing w:after="120"/>
        <w:rPr>
          <w:rFonts w:ascii="Times New Roman" w:hAnsi="Times New Roman"/>
          <w:sz w:val="22"/>
          <w:szCs w:val="22"/>
        </w:rPr>
      </w:pPr>
      <w:r w:rsidRPr="003A236F">
        <w:rPr>
          <w:rFonts w:ascii="Times New Roman" w:hAnsi="Times New Roman"/>
          <w:sz w:val="22"/>
          <w:szCs w:val="22"/>
        </w:rPr>
        <w:t xml:space="preserve">Vladimir </w:t>
      </w:r>
      <w:proofErr w:type="spellStart"/>
      <w:r w:rsidRPr="003A236F">
        <w:rPr>
          <w:rFonts w:ascii="Times New Roman" w:hAnsi="Times New Roman"/>
          <w:sz w:val="22"/>
          <w:szCs w:val="22"/>
        </w:rPr>
        <w:t>Buldakov</w:t>
      </w:r>
      <w:proofErr w:type="spellEnd"/>
      <w:r w:rsidRPr="003A236F">
        <w:rPr>
          <w:rFonts w:ascii="Times New Roman" w:hAnsi="Times New Roman"/>
          <w:i/>
          <w:sz w:val="22"/>
          <w:szCs w:val="22"/>
        </w:rPr>
        <w:t xml:space="preserve"> </w:t>
      </w:r>
      <w:r w:rsidRPr="003A236F">
        <w:rPr>
          <w:rFonts w:ascii="Times New Roman" w:hAnsi="Times New Roman"/>
          <w:iCs/>
          <w:sz w:val="22"/>
          <w:szCs w:val="22"/>
        </w:rPr>
        <w:t xml:space="preserve">and </w:t>
      </w:r>
      <w:proofErr w:type="spellStart"/>
      <w:r w:rsidRPr="003A236F">
        <w:rPr>
          <w:rFonts w:ascii="Times New Roman" w:hAnsi="Times New Roman"/>
          <w:iCs/>
          <w:sz w:val="22"/>
          <w:szCs w:val="22"/>
        </w:rPr>
        <w:t>Tat’iana</w:t>
      </w:r>
      <w:proofErr w:type="spellEnd"/>
      <w:r w:rsidRPr="003A236F">
        <w:rPr>
          <w:rFonts w:ascii="Times New Roman" w:hAnsi="Times New Roman"/>
          <w:iCs/>
          <w:sz w:val="22"/>
          <w:szCs w:val="22"/>
        </w:rPr>
        <w:t xml:space="preserve"> </w:t>
      </w:r>
      <w:proofErr w:type="spellStart"/>
      <w:r w:rsidRPr="003A236F">
        <w:rPr>
          <w:rFonts w:ascii="Times New Roman" w:hAnsi="Times New Roman"/>
          <w:iCs/>
          <w:sz w:val="22"/>
          <w:szCs w:val="22"/>
        </w:rPr>
        <w:t>Leont’eva</w:t>
      </w:r>
      <w:proofErr w:type="spellEnd"/>
      <w:r w:rsidRPr="003A236F">
        <w:rPr>
          <w:rFonts w:ascii="Times New Roman" w:hAnsi="Times New Roman"/>
          <w:iCs/>
          <w:sz w:val="22"/>
          <w:szCs w:val="22"/>
        </w:rPr>
        <w:t xml:space="preserve">, </w:t>
      </w:r>
      <w:r w:rsidRPr="003A236F">
        <w:rPr>
          <w:rFonts w:ascii="Times New Roman" w:hAnsi="Times New Roman"/>
          <w:i/>
          <w:sz w:val="22"/>
          <w:szCs w:val="22"/>
        </w:rPr>
        <w:t xml:space="preserve">1917 </w:t>
      </w:r>
      <w:proofErr w:type="gramStart"/>
      <w:r w:rsidRPr="003A236F">
        <w:rPr>
          <w:rFonts w:ascii="Times New Roman" w:hAnsi="Times New Roman"/>
          <w:i/>
          <w:sz w:val="22"/>
          <w:szCs w:val="22"/>
        </w:rPr>
        <w:t>god</w:t>
      </w:r>
      <w:proofErr w:type="gramEnd"/>
      <w:r w:rsidRPr="003A236F">
        <w:rPr>
          <w:rFonts w:ascii="Times New Roman" w:hAnsi="Times New Roman"/>
          <w:i/>
          <w:sz w:val="22"/>
          <w:szCs w:val="22"/>
        </w:rPr>
        <w:t xml:space="preserve">. </w:t>
      </w:r>
      <w:proofErr w:type="spellStart"/>
      <w:r w:rsidRPr="003A236F">
        <w:rPr>
          <w:rFonts w:ascii="Times New Roman" w:hAnsi="Times New Roman"/>
          <w:i/>
          <w:sz w:val="22"/>
          <w:szCs w:val="22"/>
        </w:rPr>
        <w:t>Elity</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i</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tolpy</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kul’turnye</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landshafty</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russkoi</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revoliutsii</w:t>
      </w:r>
      <w:proofErr w:type="spellEnd"/>
      <w:r w:rsidRPr="003A236F">
        <w:rPr>
          <w:rFonts w:ascii="Times New Roman" w:hAnsi="Times New Roman"/>
          <w:i/>
          <w:sz w:val="22"/>
          <w:szCs w:val="22"/>
        </w:rPr>
        <w:t xml:space="preserve"> </w:t>
      </w:r>
      <w:r w:rsidRPr="003A236F">
        <w:rPr>
          <w:rFonts w:ascii="Times New Roman" w:hAnsi="Times New Roman"/>
          <w:sz w:val="22"/>
          <w:szCs w:val="22"/>
        </w:rPr>
        <w:t xml:space="preserve">(Moscow: </w:t>
      </w:r>
      <w:proofErr w:type="spellStart"/>
      <w:r w:rsidRPr="003A236F">
        <w:rPr>
          <w:rFonts w:ascii="Times New Roman" w:hAnsi="Times New Roman"/>
          <w:sz w:val="22"/>
          <w:szCs w:val="22"/>
        </w:rPr>
        <w:t>Izdatel’stvo</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IstLit</w:t>
      </w:r>
      <w:proofErr w:type="spellEnd"/>
      <w:r w:rsidRPr="003A236F">
        <w:rPr>
          <w:rFonts w:ascii="Times New Roman" w:hAnsi="Times New Roman"/>
          <w:sz w:val="22"/>
          <w:szCs w:val="22"/>
        </w:rPr>
        <w:t>,” 2017. 624 pages),</w:t>
      </w:r>
      <w:r w:rsidR="00577ABA">
        <w:rPr>
          <w:rFonts w:ascii="Times New Roman" w:hAnsi="Times New Roman"/>
          <w:sz w:val="22"/>
          <w:szCs w:val="22"/>
        </w:rPr>
        <w:t xml:space="preserve"> </w:t>
      </w:r>
      <w:proofErr w:type="spellStart"/>
      <w:r w:rsidRPr="003A236F">
        <w:rPr>
          <w:rFonts w:ascii="Times New Roman" w:hAnsi="Times New Roman"/>
          <w:i/>
          <w:sz w:val="22"/>
          <w:szCs w:val="22"/>
        </w:rPr>
        <w:t>Jahrbücher</w:t>
      </w:r>
      <w:proofErr w:type="spellEnd"/>
      <w:r w:rsidRPr="003A236F">
        <w:rPr>
          <w:rFonts w:ascii="Times New Roman" w:hAnsi="Times New Roman"/>
          <w:i/>
          <w:sz w:val="22"/>
          <w:szCs w:val="22"/>
        </w:rPr>
        <w:t xml:space="preserve"> für </w:t>
      </w:r>
      <w:proofErr w:type="spellStart"/>
      <w:r w:rsidRPr="003A236F">
        <w:rPr>
          <w:rFonts w:ascii="Times New Roman" w:hAnsi="Times New Roman"/>
          <w:i/>
          <w:sz w:val="22"/>
          <w:szCs w:val="22"/>
        </w:rPr>
        <w:t>Geschichte</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Osteuropas</w:t>
      </w:r>
      <w:proofErr w:type="spellEnd"/>
      <w:r w:rsidR="00577ABA">
        <w:rPr>
          <w:rFonts w:ascii="Times New Roman" w:hAnsi="Times New Roman"/>
          <w:iCs/>
          <w:sz w:val="22"/>
          <w:szCs w:val="22"/>
        </w:rPr>
        <w:t xml:space="preserve"> (</w:t>
      </w:r>
      <w:proofErr w:type="spellStart"/>
      <w:r w:rsidR="00577ABA" w:rsidRPr="00577ABA">
        <w:rPr>
          <w:rFonts w:ascii="Times New Roman" w:hAnsi="Times New Roman"/>
          <w:sz w:val="22"/>
          <w:szCs w:val="22"/>
        </w:rPr>
        <w:t>jgoe.ed</w:t>
      </w:r>
      <w:proofErr w:type="spellEnd"/>
      <w:r w:rsidR="00577ABA" w:rsidRPr="00577ABA">
        <w:rPr>
          <w:rFonts w:ascii="Times New Roman" w:hAnsi="Times New Roman"/>
          <w:sz w:val="22"/>
          <w:szCs w:val="22"/>
        </w:rPr>
        <w:t>-reviews</w:t>
      </w:r>
      <w:r w:rsidR="00577ABA">
        <w:rPr>
          <w:rFonts w:ascii="Times New Roman" w:hAnsi="Times New Roman"/>
          <w:sz w:val="22"/>
          <w:szCs w:val="22"/>
        </w:rPr>
        <w:t>)</w:t>
      </w:r>
      <w:r w:rsidR="00577ABA" w:rsidRPr="00577ABA">
        <w:rPr>
          <w:rFonts w:ascii="Times New Roman" w:hAnsi="Times New Roman"/>
          <w:sz w:val="22"/>
          <w:szCs w:val="22"/>
        </w:rPr>
        <w:t xml:space="preserve"> </w:t>
      </w:r>
      <w:r w:rsidR="00577ABA">
        <w:rPr>
          <w:rFonts w:ascii="Times New Roman" w:hAnsi="Times New Roman"/>
          <w:iCs/>
          <w:sz w:val="22"/>
          <w:szCs w:val="22"/>
        </w:rPr>
        <w:t xml:space="preserve">10 (2020), no. 3, </w:t>
      </w:r>
      <w:r w:rsidR="00577ABA" w:rsidRPr="00577ABA">
        <w:rPr>
          <w:rFonts w:ascii="Times New Roman" w:hAnsi="Times New Roman"/>
          <w:sz w:val="22"/>
          <w:szCs w:val="22"/>
        </w:rPr>
        <w:t xml:space="preserve">21-23, </w:t>
      </w:r>
      <w:r w:rsidR="00577ABA">
        <w:rPr>
          <w:rFonts w:ascii="Times New Roman" w:hAnsi="Times New Roman"/>
          <w:iCs/>
          <w:sz w:val="22"/>
          <w:szCs w:val="22"/>
        </w:rPr>
        <w:t xml:space="preserve">published 17 August 2022 </w:t>
      </w:r>
      <w:r w:rsidR="00577ABA" w:rsidRPr="00577ABA">
        <w:rPr>
          <w:rFonts w:ascii="Times New Roman" w:hAnsi="Times New Roman"/>
          <w:sz w:val="22"/>
          <w:szCs w:val="22"/>
        </w:rPr>
        <w:t xml:space="preserve">at </w:t>
      </w:r>
      <w:hyperlink r:id="rId21" w:history="1">
        <w:r w:rsidR="00577ABA" w:rsidRPr="00577ABA">
          <w:rPr>
            <w:rStyle w:val="Hyperlink"/>
            <w:rFonts w:ascii="Times New Roman" w:hAnsi="Times New Roman"/>
            <w:sz w:val="22"/>
            <w:szCs w:val="22"/>
          </w:rPr>
          <w:t>https://www.recensio.net/rezensionen/zeitschriften/jahrbucher-fur-geschichte-osteuropas/jgo-e-reviews-2020/3/ReviewMonograph53272633/</w:t>
        </w:r>
      </w:hyperlink>
      <w:r w:rsidR="00577ABA" w:rsidRPr="00577ABA">
        <w:rPr>
          <w:rFonts w:ascii="Times New Roman" w:hAnsi="Times New Roman"/>
          <w:sz w:val="22"/>
          <w:szCs w:val="22"/>
        </w:rPr>
        <w:t xml:space="preserve"> </w:t>
      </w:r>
    </w:p>
    <w:p w14:paraId="2BC325A3" w14:textId="77777777" w:rsidR="00577ABA" w:rsidRPr="00577ABA" w:rsidRDefault="00577ABA" w:rsidP="009E54EF">
      <w:pPr>
        <w:spacing w:after="120"/>
        <w:rPr>
          <w:rFonts w:ascii="Times New Roman" w:hAnsi="Times New Roman"/>
          <w:sz w:val="22"/>
          <w:szCs w:val="22"/>
        </w:rPr>
      </w:pPr>
    </w:p>
    <w:p w14:paraId="0934E285" w14:textId="32A3D258" w:rsidR="00090FD9" w:rsidRPr="003A236F" w:rsidRDefault="00090FD9"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hanging="360"/>
        <w:rPr>
          <w:rFonts w:ascii="Times New Roman" w:hAnsi="Times New Roman"/>
          <w:iCs/>
          <w:sz w:val="22"/>
          <w:szCs w:val="22"/>
        </w:rPr>
      </w:pPr>
      <w:r w:rsidRPr="003A236F">
        <w:rPr>
          <w:rFonts w:ascii="Times New Roman" w:hAnsi="Times New Roman"/>
          <w:i/>
          <w:sz w:val="22"/>
          <w:szCs w:val="22"/>
        </w:rPr>
        <w:t xml:space="preserve">Revolution Every Day: A Calendar, 1917-2017, </w:t>
      </w:r>
      <w:r w:rsidRPr="003A236F">
        <w:rPr>
          <w:rFonts w:ascii="Times New Roman" w:hAnsi="Times New Roman"/>
          <w:iCs/>
          <w:sz w:val="22"/>
          <w:szCs w:val="22"/>
        </w:rPr>
        <w:t xml:space="preserve">ed. Robert Bird, Christina </w:t>
      </w:r>
      <w:proofErr w:type="spellStart"/>
      <w:r w:rsidRPr="003A236F">
        <w:rPr>
          <w:rFonts w:ascii="Times New Roman" w:hAnsi="Times New Roman"/>
          <w:iCs/>
          <w:sz w:val="22"/>
          <w:szCs w:val="22"/>
        </w:rPr>
        <w:t>Kiaer</w:t>
      </w:r>
      <w:proofErr w:type="spellEnd"/>
      <w:r w:rsidRPr="003A236F">
        <w:rPr>
          <w:rFonts w:ascii="Times New Roman" w:hAnsi="Times New Roman"/>
          <w:iCs/>
          <w:sz w:val="22"/>
          <w:szCs w:val="22"/>
        </w:rPr>
        <w:t xml:space="preserve"> and Zachary Cahill (Chicago</w:t>
      </w:r>
      <w:r w:rsidR="00967093" w:rsidRPr="003A236F">
        <w:rPr>
          <w:rFonts w:ascii="Times New Roman" w:hAnsi="Times New Roman"/>
          <w:iCs/>
          <w:sz w:val="22"/>
          <w:szCs w:val="22"/>
        </w:rPr>
        <w:t xml:space="preserve"> and Milan</w:t>
      </w:r>
      <w:r w:rsidRPr="003A236F">
        <w:rPr>
          <w:rFonts w:ascii="Times New Roman" w:hAnsi="Times New Roman"/>
          <w:iCs/>
          <w:sz w:val="22"/>
          <w:szCs w:val="22"/>
        </w:rPr>
        <w:t xml:space="preserve">: Smart Museum of Art, Mousse Publishing, 2020), </w:t>
      </w:r>
      <w:r w:rsidRPr="003A236F">
        <w:rPr>
          <w:rFonts w:ascii="Times New Roman" w:hAnsi="Times New Roman"/>
          <w:i/>
          <w:sz w:val="22"/>
          <w:szCs w:val="22"/>
        </w:rPr>
        <w:t>Slavic Review</w:t>
      </w:r>
      <w:r w:rsidR="00735C2D" w:rsidRPr="003A236F">
        <w:rPr>
          <w:rFonts w:ascii="Times New Roman" w:hAnsi="Times New Roman"/>
          <w:iCs/>
          <w:sz w:val="22"/>
          <w:szCs w:val="22"/>
        </w:rPr>
        <w:t xml:space="preserve"> 80:2 (Fall 2021)</w:t>
      </w:r>
    </w:p>
    <w:p w14:paraId="1F481C49" w14:textId="77777777" w:rsidR="00B25519" w:rsidRPr="003A236F" w:rsidRDefault="00B25519" w:rsidP="009E54EF">
      <w:pPr>
        <w:spacing w:after="120"/>
        <w:ind w:left="432" w:hanging="432"/>
        <w:rPr>
          <w:rFonts w:ascii="Times New Roman" w:hAnsi="Times New Roman"/>
          <w:i/>
          <w:iCs/>
          <w:sz w:val="22"/>
          <w:szCs w:val="22"/>
        </w:rPr>
      </w:pPr>
      <w:r w:rsidRPr="003A236F">
        <w:rPr>
          <w:rFonts w:ascii="Times New Roman" w:hAnsi="Times New Roman"/>
          <w:sz w:val="22"/>
          <w:szCs w:val="22"/>
        </w:rPr>
        <w:t xml:space="preserve">Richard S. Wortman, </w:t>
      </w:r>
      <w:r w:rsidRPr="003A236F">
        <w:rPr>
          <w:rFonts w:ascii="Times New Roman" w:hAnsi="Times New Roman"/>
          <w:i/>
          <w:iCs/>
          <w:sz w:val="22"/>
          <w:szCs w:val="22"/>
        </w:rPr>
        <w:t>The Power of Language and Rhetoric in Russian Political History: Charismatic Words from the 18th to the 21st Centuries</w:t>
      </w:r>
      <w:r w:rsidRPr="003A236F">
        <w:rPr>
          <w:rFonts w:ascii="Times New Roman" w:hAnsi="Times New Roman"/>
          <w:sz w:val="22"/>
          <w:szCs w:val="22"/>
        </w:rPr>
        <w:t xml:space="preserve"> (London: Bloomsbury, 2018), </w:t>
      </w:r>
      <w:r w:rsidRPr="003A236F">
        <w:rPr>
          <w:rFonts w:ascii="Times New Roman" w:hAnsi="Times New Roman"/>
          <w:i/>
          <w:iCs/>
          <w:sz w:val="22"/>
          <w:szCs w:val="22"/>
        </w:rPr>
        <w:t xml:space="preserve">Journal of Modern History, </w:t>
      </w:r>
      <w:r w:rsidRPr="003A236F">
        <w:rPr>
          <w:rFonts w:ascii="Times New Roman" w:hAnsi="Times New Roman"/>
          <w:sz w:val="22"/>
          <w:szCs w:val="22"/>
        </w:rPr>
        <w:t>December 2020</w:t>
      </w:r>
    </w:p>
    <w:p w14:paraId="6E2744FA" w14:textId="411CA493" w:rsidR="00C01AE7" w:rsidRPr="003A236F" w:rsidRDefault="00C01AE7"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hanging="360"/>
        <w:rPr>
          <w:rFonts w:ascii="Times New Roman" w:hAnsi="Times New Roman"/>
          <w:sz w:val="22"/>
          <w:szCs w:val="22"/>
        </w:rPr>
      </w:pPr>
      <w:r w:rsidRPr="003A236F">
        <w:rPr>
          <w:rFonts w:ascii="Times New Roman" w:hAnsi="Times New Roman"/>
          <w:i/>
          <w:sz w:val="22"/>
          <w:szCs w:val="22"/>
        </w:rPr>
        <w:t xml:space="preserve">Bombay Before Mumbai: Essays in </w:t>
      </w:r>
      <w:proofErr w:type="spellStart"/>
      <w:r w:rsidRPr="003A236F">
        <w:rPr>
          <w:rFonts w:ascii="Times New Roman" w:hAnsi="Times New Roman"/>
          <w:i/>
          <w:sz w:val="22"/>
          <w:szCs w:val="22"/>
        </w:rPr>
        <w:t>Honour</w:t>
      </w:r>
      <w:proofErr w:type="spellEnd"/>
      <w:r w:rsidRPr="003A236F">
        <w:rPr>
          <w:rFonts w:ascii="Times New Roman" w:hAnsi="Times New Roman"/>
          <w:i/>
          <w:sz w:val="22"/>
          <w:szCs w:val="22"/>
        </w:rPr>
        <w:t xml:space="preserve"> of Jim </w:t>
      </w:r>
      <w:proofErr w:type="spellStart"/>
      <w:r w:rsidRPr="003A236F">
        <w:rPr>
          <w:rFonts w:ascii="Times New Roman" w:hAnsi="Times New Roman"/>
          <w:i/>
          <w:sz w:val="22"/>
          <w:szCs w:val="22"/>
        </w:rPr>
        <w:t>Masselos</w:t>
      </w:r>
      <w:proofErr w:type="spellEnd"/>
      <w:r w:rsidRPr="003A236F">
        <w:rPr>
          <w:rFonts w:ascii="Times New Roman" w:hAnsi="Times New Roman"/>
          <w:sz w:val="22"/>
          <w:szCs w:val="22"/>
        </w:rPr>
        <w:t xml:space="preserve">. Edited by Prashant </w:t>
      </w:r>
      <w:proofErr w:type="spellStart"/>
      <w:r w:rsidRPr="003A236F">
        <w:rPr>
          <w:rFonts w:ascii="Times New Roman" w:hAnsi="Times New Roman"/>
          <w:sz w:val="22"/>
          <w:szCs w:val="22"/>
        </w:rPr>
        <w:t>Kidambi</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Manjiri</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Kamat</w:t>
      </w:r>
      <w:proofErr w:type="spellEnd"/>
      <w:r w:rsidRPr="003A236F">
        <w:rPr>
          <w:rFonts w:ascii="Times New Roman" w:hAnsi="Times New Roman"/>
          <w:sz w:val="22"/>
          <w:szCs w:val="22"/>
        </w:rPr>
        <w:t xml:space="preserve">, and Rachel Dwyer (Oxford University Press, 2019), </w:t>
      </w:r>
      <w:proofErr w:type="spellStart"/>
      <w:r w:rsidRPr="003A236F">
        <w:rPr>
          <w:rFonts w:ascii="Times New Roman" w:hAnsi="Times New Roman"/>
          <w:i/>
          <w:sz w:val="22"/>
          <w:szCs w:val="22"/>
        </w:rPr>
        <w:t>Parsiana</w:t>
      </w:r>
      <w:proofErr w:type="spellEnd"/>
      <w:r w:rsidRPr="003A236F">
        <w:rPr>
          <w:rFonts w:ascii="Times New Roman" w:hAnsi="Times New Roman"/>
          <w:sz w:val="22"/>
          <w:szCs w:val="22"/>
        </w:rPr>
        <w:t xml:space="preserve"> (Mumbai), October 7, 2020</w:t>
      </w:r>
    </w:p>
    <w:p w14:paraId="02E27235" w14:textId="006C1F54" w:rsidR="00024E76" w:rsidRPr="003A236F" w:rsidRDefault="00024E76" w:rsidP="009E54EF">
      <w:pPr>
        <w:spacing w:after="120"/>
        <w:ind w:left="432" w:hanging="432"/>
        <w:rPr>
          <w:rFonts w:ascii="Times New Roman" w:hAnsi="Times New Roman"/>
          <w:sz w:val="22"/>
          <w:szCs w:val="22"/>
        </w:rPr>
      </w:pPr>
      <w:r w:rsidRPr="003A236F">
        <w:rPr>
          <w:rFonts w:ascii="Times New Roman" w:hAnsi="Times New Roman"/>
          <w:sz w:val="22"/>
          <w:szCs w:val="22"/>
        </w:rPr>
        <w:t xml:space="preserve">Ilya Gerasimov, </w:t>
      </w:r>
      <w:r w:rsidRPr="003A236F">
        <w:rPr>
          <w:rFonts w:ascii="Times New Roman" w:hAnsi="Times New Roman"/>
          <w:i/>
          <w:sz w:val="22"/>
          <w:szCs w:val="22"/>
        </w:rPr>
        <w:t>Plebeian Modernity: Social Practices, Illegality, and the Urban Poor in Russia, 1906-1916, Slavonic and East European Review</w:t>
      </w:r>
      <w:r w:rsidRPr="003A236F">
        <w:rPr>
          <w:rFonts w:ascii="Times New Roman" w:hAnsi="Times New Roman"/>
          <w:sz w:val="22"/>
          <w:szCs w:val="22"/>
        </w:rPr>
        <w:t xml:space="preserve"> (UK) 97, no. 2 (2019): 369-70. https://www.jstor.org/stable/10.5699/slaveasteurorev2.97.2.0369</w:t>
      </w:r>
    </w:p>
    <w:p w14:paraId="5D96E5E9" w14:textId="363A7D7C" w:rsidR="00E31A76" w:rsidRPr="003A236F" w:rsidRDefault="00526DC2" w:rsidP="009E54EF">
      <w:pPr>
        <w:spacing w:after="120"/>
        <w:ind w:left="432" w:hanging="432"/>
        <w:rPr>
          <w:rFonts w:ascii="Times New Roman" w:hAnsi="Times New Roman"/>
          <w:sz w:val="22"/>
          <w:szCs w:val="22"/>
        </w:rPr>
      </w:pPr>
      <w:r w:rsidRPr="003A236F">
        <w:rPr>
          <w:rFonts w:ascii="Times New Roman" w:hAnsi="Times New Roman"/>
          <w:sz w:val="22"/>
          <w:szCs w:val="22"/>
        </w:rPr>
        <w:t xml:space="preserve">Matthew P. </w:t>
      </w:r>
      <w:proofErr w:type="spellStart"/>
      <w:r w:rsidRPr="003A236F">
        <w:rPr>
          <w:rFonts w:ascii="Times New Roman" w:hAnsi="Times New Roman"/>
          <w:sz w:val="22"/>
          <w:szCs w:val="22"/>
        </w:rPr>
        <w:t>Romaniello</w:t>
      </w:r>
      <w:proofErr w:type="spellEnd"/>
      <w:r w:rsidRPr="003A236F">
        <w:rPr>
          <w:rFonts w:ascii="Times New Roman" w:hAnsi="Times New Roman"/>
          <w:sz w:val="22"/>
          <w:szCs w:val="22"/>
        </w:rPr>
        <w:t xml:space="preserve"> and Tricia Starks, eds., </w:t>
      </w:r>
      <w:r w:rsidRPr="003A236F">
        <w:rPr>
          <w:rFonts w:ascii="Times New Roman" w:hAnsi="Times New Roman"/>
          <w:i/>
          <w:sz w:val="22"/>
          <w:szCs w:val="22"/>
        </w:rPr>
        <w:t xml:space="preserve">Russian History through the Senses: From 1700 to the </w:t>
      </w:r>
      <w:r w:rsidRPr="003A236F">
        <w:rPr>
          <w:rFonts w:ascii="Times New Roman" w:hAnsi="Times New Roman"/>
          <w:sz w:val="22"/>
          <w:szCs w:val="22"/>
        </w:rPr>
        <w:t xml:space="preserve">Present (2016), </w:t>
      </w:r>
      <w:r w:rsidRPr="003A236F">
        <w:rPr>
          <w:rFonts w:ascii="Times New Roman" w:hAnsi="Times New Roman"/>
          <w:i/>
          <w:sz w:val="22"/>
          <w:szCs w:val="22"/>
        </w:rPr>
        <w:t>Journal of Social History</w:t>
      </w:r>
      <w:r w:rsidR="008321BC" w:rsidRPr="003A236F">
        <w:rPr>
          <w:rFonts w:ascii="Times New Roman" w:hAnsi="Times New Roman"/>
          <w:sz w:val="22"/>
          <w:szCs w:val="22"/>
        </w:rPr>
        <w:t xml:space="preserve">, Volume 52, Issue 2, November 2018, 540–542, </w:t>
      </w:r>
      <w:hyperlink r:id="rId22" w:history="1">
        <w:r w:rsidR="008321BC" w:rsidRPr="003A236F">
          <w:rPr>
            <w:rStyle w:val="Hyperlink"/>
            <w:rFonts w:ascii="Times New Roman" w:hAnsi="Times New Roman"/>
            <w:sz w:val="22"/>
            <w:szCs w:val="22"/>
          </w:rPr>
          <w:t>https://doi.org/10.1093/jsh/shx059</w:t>
        </w:r>
      </w:hyperlink>
    </w:p>
    <w:p w14:paraId="213294DE" w14:textId="37326869" w:rsidR="00C817A0" w:rsidRPr="003A236F" w:rsidRDefault="003C7B33" w:rsidP="009E54EF">
      <w:pPr>
        <w:spacing w:after="120"/>
        <w:ind w:left="288" w:hanging="288"/>
        <w:rPr>
          <w:rFonts w:ascii="Times New Roman" w:hAnsi="Times New Roman"/>
          <w:sz w:val="22"/>
          <w:szCs w:val="22"/>
        </w:rPr>
      </w:pPr>
      <w:r w:rsidRPr="003A236F">
        <w:rPr>
          <w:rFonts w:ascii="Times New Roman" w:hAnsi="Times New Roman"/>
          <w:sz w:val="22"/>
          <w:szCs w:val="22"/>
        </w:rPr>
        <w:t xml:space="preserve">Michael David-Fox, </w:t>
      </w:r>
      <w:r w:rsidRPr="003A236F">
        <w:rPr>
          <w:rFonts w:ascii="Times New Roman" w:hAnsi="Times New Roman"/>
          <w:i/>
          <w:sz w:val="22"/>
          <w:szCs w:val="22"/>
        </w:rPr>
        <w:t>Crossing Borders: Modernity, Ideology, and Culture in Russia and the Soviet Union</w:t>
      </w:r>
      <w:r w:rsidRPr="003A236F">
        <w:rPr>
          <w:rFonts w:ascii="Times New Roman" w:hAnsi="Times New Roman"/>
          <w:sz w:val="22"/>
          <w:szCs w:val="22"/>
        </w:rPr>
        <w:t xml:space="preserve">. (2015), </w:t>
      </w:r>
      <w:r w:rsidRPr="003A236F">
        <w:rPr>
          <w:rFonts w:ascii="Times New Roman" w:hAnsi="Times New Roman"/>
          <w:i/>
          <w:sz w:val="22"/>
          <w:szCs w:val="22"/>
        </w:rPr>
        <w:t>Slavic Review</w:t>
      </w:r>
      <w:r w:rsidR="00C817A0" w:rsidRPr="003A236F">
        <w:rPr>
          <w:rFonts w:ascii="Times New Roman" w:hAnsi="Times New Roman"/>
          <w:i/>
          <w:sz w:val="22"/>
          <w:szCs w:val="22"/>
        </w:rPr>
        <w:t xml:space="preserve"> </w:t>
      </w:r>
      <w:r w:rsidR="00C817A0" w:rsidRPr="003A236F">
        <w:rPr>
          <w:rFonts w:ascii="Times New Roman" w:hAnsi="Times New Roman"/>
          <w:sz w:val="22"/>
          <w:szCs w:val="22"/>
        </w:rPr>
        <w:t>75:3 (Fall 2016)</w:t>
      </w:r>
    </w:p>
    <w:p w14:paraId="2C85CF88" w14:textId="77777777" w:rsidR="008A4AD0" w:rsidRPr="003A236F" w:rsidRDefault="008A4AD0" w:rsidP="009E54EF">
      <w:pPr>
        <w:spacing w:after="120"/>
        <w:ind w:left="288" w:hanging="288"/>
        <w:rPr>
          <w:rFonts w:ascii="Times New Roman" w:hAnsi="Times New Roman"/>
          <w:sz w:val="22"/>
          <w:szCs w:val="22"/>
          <w:lang w:val="en-GB"/>
        </w:rPr>
      </w:pPr>
      <w:r w:rsidRPr="003A236F">
        <w:rPr>
          <w:rFonts w:ascii="Times New Roman" w:hAnsi="Times New Roman"/>
          <w:sz w:val="22"/>
          <w:szCs w:val="22"/>
          <w:lang w:val="en-GB"/>
        </w:rPr>
        <w:t xml:space="preserve">Kenneth </w:t>
      </w:r>
      <w:proofErr w:type="spellStart"/>
      <w:r w:rsidRPr="003A236F">
        <w:rPr>
          <w:rFonts w:ascii="Times New Roman" w:hAnsi="Times New Roman"/>
          <w:sz w:val="22"/>
          <w:szCs w:val="22"/>
          <w:lang w:val="en-GB"/>
        </w:rPr>
        <w:t>Pinnow</w:t>
      </w:r>
      <w:proofErr w:type="spellEnd"/>
      <w:r w:rsidRPr="003A236F">
        <w:rPr>
          <w:rFonts w:ascii="Times New Roman" w:hAnsi="Times New Roman"/>
          <w:sz w:val="22"/>
          <w:szCs w:val="22"/>
          <w:lang w:val="en-GB"/>
        </w:rPr>
        <w:t xml:space="preserve">, </w:t>
      </w:r>
      <w:r w:rsidRPr="003A236F">
        <w:rPr>
          <w:rFonts w:ascii="Times New Roman" w:hAnsi="Times New Roman"/>
          <w:i/>
          <w:sz w:val="22"/>
          <w:szCs w:val="22"/>
          <w:lang w:val="en-GB"/>
        </w:rPr>
        <w:t xml:space="preserve">Lost to the Collective: Suicide and the Promise of Soviet Socialism, 1921-1929 </w:t>
      </w:r>
      <w:r w:rsidRPr="003A236F">
        <w:rPr>
          <w:rFonts w:ascii="Times New Roman" w:hAnsi="Times New Roman"/>
          <w:sz w:val="22"/>
          <w:szCs w:val="22"/>
          <w:lang w:val="en-GB"/>
        </w:rPr>
        <w:t xml:space="preserve">(2010), in </w:t>
      </w:r>
      <w:r w:rsidRPr="003A236F">
        <w:rPr>
          <w:rFonts w:ascii="Times New Roman" w:hAnsi="Times New Roman"/>
          <w:i/>
          <w:sz w:val="22"/>
          <w:szCs w:val="22"/>
          <w:lang w:val="en-GB"/>
        </w:rPr>
        <w:t xml:space="preserve">Social History, </w:t>
      </w:r>
      <w:r w:rsidR="009C327A" w:rsidRPr="003A236F">
        <w:rPr>
          <w:rStyle w:val="volume"/>
          <w:rFonts w:ascii="Times New Roman" w:hAnsi="Times New Roman"/>
          <w:sz w:val="22"/>
          <w:szCs w:val="22"/>
        </w:rPr>
        <w:t>Volume 36, Issue 2, May 2011</w:t>
      </w:r>
    </w:p>
    <w:p w14:paraId="247767CE" w14:textId="77777777" w:rsidR="00F676F7" w:rsidRPr="003A236F" w:rsidRDefault="00F676F7" w:rsidP="009E54EF">
      <w:pPr>
        <w:spacing w:after="120"/>
        <w:ind w:left="288" w:hanging="288"/>
        <w:rPr>
          <w:rFonts w:ascii="Times New Roman" w:hAnsi="Times New Roman"/>
          <w:sz w:val="22"/>
          <w:szCs w:val="22"/>
          <w:lang w:val="en-GB"/>
        </w:rPr>
      </w:pPr>
      <w:r w:rsidRPr="003A236F">
        <w:rPr>
          <w:rFonts w:ascii="Times New Roman" w:hAnsi="Times New Roman"/>
          <w:sz w:val="22"/>
          <w:szCs w:val="22"/>
          <w:lang w:val="en-GB"/>
        </w:rPr>
        <w:t xml:space="preserve">Laurie Manchester, </w:t>
      </w:r>
      <w:r w:rsidRPr="003A236F">
        <w:rPr>
          <w:rFonts w:ascii="Times New Roman" w:hAnsi="Times New Roman"/>
          <w:i/>
          <w:sz w:val="22"/>
          <w:szCs w:val="22"/>
          <w:lang w:val="en-GB"/>
        </w:rPr>
        <w:t>Holy Fathers, Secular Sons: Clergy, Intelligentsia, and the Modern Self in Revolutionary Russia</w:t>
      </w:r>
      <w:r w:rsidRPr="003A236F">
        <w:rPr>
          <w:rFonts w:ascii="Times New Roman" w:hAnsi="Times New Roman"/>
          <w:sz w:val="22"/>
          <w:szCs w:val="22"/>
          <w:lang w:val="en-GB"/>
        </w:rPr>
        <w:t xml:space="preserve"> (2008) in </w:t>
      </w:r>
      <w:r w:rsidR="00594813" w:rsidRPr="003A236F">
        <w:rPr>
          <w:rFonts w:ascii="Times New Roman" w:hAnsi="Times New Roman"/>
          <w:i/>
          <w:sz w:val="22"/>
          <w:szCs w:val="22"/>
          <w:lang w:val="en-GB"/>
        </w:rPr>
        <w:t xml:space="preserve">Journal of Modern History </w:t>
      </w:r>
      <w:r w:rsidR="00594813" w:rsidRPr="003A236F">
        <w:rPr>
          <w:rFonts w:ascii="Times New Roman" w:hAnsi="Times New Roman"/>
          <w:sz w:val="22"/>
          <w:szCs w:val="22"/>
          <w:lang w:val="en-GB"/>
        </w:rPr>
        <w:t>82 (March 2010)</w:t>
      </w:r>
      <w:r w:rsidRPr="003A236F">
        <w:rPr>
          <w:rFonts w:ascii="Times New Roman" w:hAnsi="Times New Roman"/>
          <w:sz w:val="22"/>
          <w:szCs w:val="22"/>
          <w:lang w:val="en-GB"/>
        </w:rPr>
        <w:t xml:space="preserve"> </w:t>
      </w:r>
    </w:p>
    <w:p w14:paraId="13D603AF" w14:textId="77777777" w:rsidR="00082E21" w:rsidRPr="003A236F" w:rsidRDefault="00082E21"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sz w:val="22"/>
          <w:szCs w:val="22"/>
          <w:lang w:val="en-GB"/>
        </w:rPr>
      </w:pPr>
      <w:r w:rsidRPr="003A236F">
        <w:rPr>
          <w:rFonts w:ascii="Times New Roman" w:hAnsi="Times New Roman"/>
          <w:sz w:val="22"/>
          <w:szCs w:val="22"/>
          <w:lang w:val="en-GB"/>
        </w:rPr>
        <w:t>Susan K. Morrissey,</w:t>
      </w:r>
      <w:r w:rsidRPr="003A236F">
        <w:rPr>
          <w:rFonts w:ascii="Times New Roman" w:hAnsi="Times New Roman"/>
          <w:i/>
          <w:sz w:val="22"/>
          <w:szCs w:val="22"/>
          <w:lang w:val="en-GB"/>
        </w:rPr>
        <w:t xml:space="preserve"> </w:t>
      </w:r>
      <w:proofErr w:type="gramStart"/>
      <w:r w:rsidRPr="003A236F">
        <w:rPr>
          <w:rFonts w:ascii="Times New Roman" w:hAnsi="Times New Roman"/>
          <w:i/>
          <w:sz w:val="22"/>
          <w:szCs w:val="22"/>
          <w:lang w:val="en-GB"/>
        </w:rPr>
        <w:t>Suicide</w:t>
      </w:r>
      <w:proofErr w:type="gramEnd"/>
      <w:r w:rsidRPr="003A236F">
        <w:rPr>
          <w:rFonts w:ascii="Times New Roman" w:hAnsi="Times New Roman"/>
          <w:i/>
          <w:sz w:val="22"/>
          <w:szCs w:val="22"/>
          <w:lang w:val="en-GB"/>
        </w:rPr>
        <w:t xml:space="preserve"> and the Body Politic in Imperial Russia, </w:t>
      </w:r>
      <w:r w:rsidRPr="003A236F">
        <w:rPr>
          <w:rFonts w:ascii="Times New Roman" w:hAnsi="Times New Roman"/>
          <w:sz w:val="22"/>
          <w:szCs w:val="22"/>
          <w:lang w:val="en-GB"/>
        </w:rPr>
        <w:t>in</w:t>
      </w:r>
      <w:r w:rsidRPr="003A236F">
        <w:rPr>
          <w:rFonts w:ascii="Times New Roman" w:hAnsi="Times New Roman"/>
          <w:i/>
          <w:sz w:val="22"/>
          <w:szCs w:val="22"/>
          <w:lang w:val="en-GB"/>
        </w:rPr>
        <w:t xml:space="preserve"> Journal of Social History, </w:t>
      </w:r>
      <w:r w:rsidRPr="003A236F">
        <w:rPr>
          <w:rFonts w:ascii="Times New Roman" w:hAnsi="Times New Roman"/>
          <w:sz w:val="22"/>
          <w:szCs w:val="22"/>
          <w:lang w:val="en-GB"/>
        </w:rPr>
        <w:t>Fall 2008</w:t>
      </w:r>
    </w:p>
    <w:p w14:paraId="14580CBF" w14:textId="77777777" w:rsidR="00B83CA1" w:rsidRPr="003A236F" w:rsidRDefault="00B83CA1" w:rsidP="009E54EF">
      <w:pPr>
        <w:pStyle w:val="HTMLPreformatted"/>
        <w:spacing w:after="120"/>
        <w:ind w:left="288" w:hanging="288"/>
        <w:rPr>
          <w:rFonts w:ascii="Times New Roman" w:hAnsi="Times New Roman" w:cs="Times New Roman"/>
          <w:sz w:val="22"/>
          <w:szCs w:val="22"/>
        </w:rPr>
      </w:pPr>
      <w:r w:rsidRPr="003A236F">
        <w:rPr>
          <w:rFonts w:ascii="Times New Roman" w:hAnsi="Times New Roman" w:cs="Times New Roman"/>
          <w:sz w:val="22"/>
          <w:szCs w:val="22"/>
          <w:lang w:val="en-CA"/>
        </w:rPr>
        <w:t xml:space="preserve">Dominic Lieven, ed., </w:t>
      </w:r>
      <w:r w:rsidRPr="003A236F">
        <w:rPr>
          <w:rFonts w:ascii="Times New Roman" w:hAnsi="Times New Roman" w:cs="Times New Roman"/>
          <w:i/>
          <w:sz w:val="22"/>
          <w:szCs w:val="22"/>
          <w:lang w:val="en-CA"/>
        </w:rPr>
        <w:t>Imperial Russia, 1689-1917</w:t>
      </w:r>
      <w:r w:rsidRPr="003A236F">
        <w:rPr>
          <w:rFonts w:ascii="Times New Roman" w:hAnsi="Times New Roman" w:cs="Times New Roman"/>
          <w:sz w:val="22"/>
          <w:szCs w:val="22"/>
          <w:lang w:val="en-CA"/>
        </w:rPr>
        <w:t xml:space="preserve">, volume 2 of </w:t>
      </w:r>
      <w:r w:rsidRPr="003A236F">
        <w:rPr>
          <w:rFonts w:ascii="Times New Roman" w:hAnsi="Times New Roman" w:cs="Times New Roman"/>
          <w:i/>
          <w:sz w:val="22"/>
          <w:szCs w:val="22"/>
          <w:lang w:val="en-CA"/>
        </w:rPr>
        <w:t>Cambridge History of Russia</w:t>
      </w:r>
      <w:r w:rsidRPr="003A236F">
        <w:rPr>
          <w:rFonts w:ascii="Times New Roman" w:hAnsi="Times New Roman" w:cs="Times New Roman"/>
          <w:sz w:val="22"/>
          <w:szCs w:val="22"/>
          <w:lang w:val="en-GB"/>
        </w:rPr>
        <w:t xml:space="preserve"> in </w:t>
      </w:r>
      <w:r w:rsidRPr="003A236F">
        <w:rPr>
          <w:rFonts w:ascii="Times New Roman" w:hAnsi="Times New Roman" w:cs="Times New Roman"/>
          <w:i/>
          <w:sz w:val="22"/>
          <w:szCs w:val="22"/>
          <w:lang w:val="en-GB"/>
        </w:rPr>
        <w:t xml:space="preserve">Canadian Slavonic Papers / Revue Canadienne des </w:t>
      </w:r>
      <w:proofErr w:type="spellStart"/>
      <w:r w:rsidRPr="003A236F">
        <w:rPr>
          <w:rFonts w:ascii="Times New Roman" w:hAnsi="Times New Roman" w:cs="Times New Roman"/>
          <w:i/>
          <w:sz w:val="22"/>
          <w:szCs w:val="22"/>
          <w:lang w:val="en-GB"/>
        </w:rPr>
        <w:t>Slavistes</w:t>
      </w:r>
      <w:proofErr w:type="spellEnd"/>
      <w:r w:rsidRPr="003A236F">
        <w:rPr>
          <w:rFonts w:ascii="Times New Roman" w:hAnsi="Times New Roman" w:cs="Times New Roman"/>
          <w:sz w:val="22"/>
          <w:szCs w:val="22"/>
          <w:lang w:val="en-GB"/>
        </w:rPr>
        <w:t>, (</w:t>
      </w:r>
      <w:r w:rsidRPr="003A236F">
        <w:rPr>
          <w:rFonts w:ascii="Times New Roman" w:hAnsi="Times New Roman" w:cs="Times New Roman"/>
          <w:sz w:val="22"/>
          <w:szCs w:val="22"/>
        </w:rPr>
        <w:t>March-June 2008)</w:t>
      </w:r>
    </w:p>
    <w:p w14:paraId="10EDA965"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iCs/>
          <w:sz w:val="22"/>
          <w:szCs w:val="22"/>
        </w:rPr>
      </w:pPr>
      <w:r w:rsidRPr="003A236F">
        <w:rPr>
          <w:rFonts w:ascii="Times New Roman" w:hAnsi="Times New Roman"/>
          <w:sz w:val="22"/>
          <w:szCs w:val="22"/>
          <w:lang w:val="en-GB"/>
        </w:rPr>
        <w:t xml:space="preserve">Rolf </w:t>
      </w:r>
      <w:proofErr w:type="spellStart"/>
      <w:r w:rsidRPr="003A236F">
        <w:rPr>
          <w:rFonts w:ascii="Times New Roman" w:hAnsi="Times New Roman"/>
          <w:sz w:val="22"/>
          <w:szCs w:val="22"/>
          <w:lang w:val="en-GB"/>
        </w:rPr>
        <w:t>Hellebust</w:t>
      </w:r>
      <w:proofErr w:type="spellEnd"/>
      <w:r w:rsidRPr="003A236F">
        <w:rPr>
          <w:rFonts w:ascii="Times New Roman" w:hAnsi="Times New Roman"/>
          <w:sz w:val="22"/>
          <w:szCs w:val="22"/>
          <w:lang w:val="en-GB"/>
        </w:rPr>
        <w:t xml:space="preserve">, </w:t>
      </w:r>
      <w:r w:rsidRPr="003A236F">
        <w:rPr>
          <w:rFonts w:ascii="Times New Roman" w:hAnsi="Times New Roman"/>
          <w:i/>
          <w:sz w:val="22"/>
          <w:szCs w:val="22"/>
          <w:lang w:val="en-GB"/>
        </w:rPr>
        <w:t xml:space="preserve">Flesh to Metal: Soviet Literature and the Alchemy of Revolution </w:t>
      </w:r>
      <w:r w:rsidRPr="003A236F">
        <w:rPr>
          <w:rFonts w:ascii="Times New Roman" w:hAnsi="Times New Roman"/>
          <w:sz w:val="22"/>
          <w:szCs w:val="22"/>
        </w:rPr>
        <w:t xml:space="preserve">in </w:t>
      </w:r>
      <w:r w:rsidRPr="003A236F">
        <w:rPr>
          <w:rFonts w:ascii="Times New Roman" w:hAnsi="Times New Roman"/>
          <w:i/>
          <w:sz w:val="22"/>
          <w:szCs w:val="22"/>
        </w:rPr>
        <w:t>Revolutionary Russia</w:t>
      </w:r>
      <w:r w:rsidRPr="003A236F">
        <w:rPr>
          <w:rFonts w:ascii="Times New Roman" w:hAnsi="Times New Roman"/>
          <w:sz w:val="22"/>
          <w:szCs w:val="22"/>
        </w:rPr>
        <w:t xml:space="preserve"> (2006)</w:t>
      </w:r>
    </w:p>
    <w:p w14:paraId="08884F67"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E. Anthony Swift, </w:t>
      </w:r>
      <w:r w:rsidRPr="003A236F">
        <w:rPr>
          <w:rFonts w:ascii="Times New Roman" w:hAnsi="Times New Roman"/>
          <w:i/>
          <w:sz w:val="22"/>
          <w:szCs w:val="22"/>
        </w:rPr>
        <w:t>Popular Theater and Society in Tsarist Russia</w:t>
      </w:r>
      <w:r w:rsidRPr="003A236F">
        <w:rPr>
          <w:rFonts w:ascii="Times New Roman" w:hAnsi="Times New Roman"/>
          <w:sz w:val="22"/>
          <w:szCs w:val="22"/>
        </w:rPr>
        <w:t xml:space="preserve">, in </w:t>
      </w:r>
      <w:r w:rsidRPr="003A236F">
        <w:rPr>
          <w:rFonts w:ascii="Times New Roman" w:hAnsi="Times New Roman"/>
          <w:i/>
          <w:sz w:val="22"/>
          <w:szCs w:val="22"/>
        </w:rPr>
        <w:t>Journal of Modern History</w:t>
      </w:r>
      <w:r w:rsidRPr="003A236F">
        <w:rPr>
          <w:rFonts w:ascii="Times New Roman" w:hAnsi="Times New Roman"/>
          <w:sz w:val="22"/>
          <w:szCs w:val="22"/>
        </w:rPr>
        <w:t xml:space="preserve"> (September 2004)</w:t>
      </w:r>
    </w:p>
    <w:p w14:paraId="705ACF5F"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iCs/>
          <w:sz w:val="22"/>
          <w:szCs w:val="22"/>
        </w:rPr>
      </w:pPr>
      <w:r w:rsidRPr="003A236F">
        <w:rPr>
          <w:rFonts w:ascii="Times New Roman" w:hAnsi="Times New Roman"/>
          <w:sz w:val="22"/>
          <w:szCs w:val="22"/>
        </w:rPr>
        <w:t xml:space="preserve">Louise McReynolds, </w:t>
      </w:r>
      <w:r w:rsidRPr="003A236F">
        <w:rPr>
          <w:rFonts w:ascii="Times New Roman" w:hAnsi="Times New Roman"/>
          <w:i/>
          <w:sz w:val="22"/>
          <w:szCs w:val="22"/>
        </w:rPr>
        <w:t>Russia at Play: Leisure Activities at the End of the Tsarist Era</w:t>
      </w:r>
      <w:r w:rsidRPr="003A236F">
        <w:rPr>
          <w:rFonts w:ascii="Times New Roman" w:hAnsi="Times New Roman"/>
          <w:sz w:val="22"/>
          <w:szCs w:val="22"/>
        </w:rPr>
        <w:t xml:space="preserve">, in </w:t>
      </w:r>
      <w:r w:rsidRPr="003A236F">
        <w:rPr>
          <w:rFonts w:ascii="Times New Roman" w:hAnsi="Times New Roman"/>
          <w:i/>
          <w:sz w:val="22"/>
          <w:szCs w:val="22"/>
        </w:rPr>
        <w:t>Slavic Review</w:t>
      </w:r>
      <w:r w:rsidRPr="003A236F">
        <w:rPr>
          <w:rFonts w:ascii="Times New Roman" w:hAnsi="Times New Roman"/>
          <w:sz w:val="22"/>
          <w:szCs w:val="22"/>
        </w:rPr>
        <w:t xml:space="preserve"> (Spring 2004)</w:t>
      </w:r>
    </w:p>
    <w:p w14:paraId="66D26F1D"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sz w:val="22"/>
          <w:szCs w:val="22"/>
        </w:rPr>
      </w:pPr>
      <w:r w:rsidRPr="003A236F">
        <w:rPr>
          <w:rFonts w:ascii="Times New Roman" w:hAnsi="Times New Roman"/>
          <w:sz w:val="22"/>
          <w:szCs w:val="22"/>
        </w:rPr>
        <w:t xml:space="preserve">Tovah Yedlin, </w:t>
      </w:r>
      <w:r w:rsidRPr="003A236F">
        <w:rPr>
          <w:rFonts w:ascii="Times New Roman" w:hAnsi="Times New Roman"/>
          <w:i/>
          <w:sz w:val="22"/>
          <w:szCs w:val="22"/>
        </w:rPr>
        <w:t xml:space="preserve">Maxim </w:t>
      </w:r>
      <w:proofErr w:type="spellStart"/>
      <w:r w:rsidRPr="003A236F">
        <w:rPr>
          <w:rFonts w:ascii="Times New Roman" w:hAnsi="Times New Roman"/>
          <w:i/>
          <w:sz w:val="22"/>
          <w:szCs w:val="22"/>
        </w:rPr>
        <w:t>Gor’kii</w:t>
      </w:r>
      <w:proofErr w:type="spellEnd"/>
      <w:r w:rsidRPr="003A236F">
        <w:rPr>
          <w:rFonts w:ascii="Times New Roman" w:hAnsi="Times New Roman"/>
          <w:i/>
          <w:sz w:val="22"/>
          <w:szCs w:val="22"/>
        </w:rPr>
        <w:t>: A Political Biography</w:t>
      </w:r>
      <w:r w:rsidRPr="003A236F">
        <w:rPr>
          <w:rFonts w:ascii="Times New Roman" w:hAnsi="Times New Roman"/>
          <w:sz w:val="22"/>
          <w:szCs w:val="22"/>
        </w:rPr>
        <w:t xml:space="preserve">, in </w:t>
      </w:r>
      <w:r w:rsidRPr="003A236F">
        <w:rPr>
          <w:rFonts w:ascii="Times New Roman" w:hAnsi="Times New Roman"/>
          <w:i/>
          <w:sz w:val="22"/>
          <w:szCs w:val="22"/>
        </w:rPr>
        <w:t>Slavic Review</w:t>
      </w:r>
      <w:r w:rsidRPr="003A236F">
        <w:rPr>
          <w:rFonts w:ascii="Times New Roman" w:hAnsi="Times New Roman"/>
          <w:sz w:val="22"/>
          <w:szCs w:val="22"/>
        </w:rPr>
        <w:t xml:space="preserve"> (Summer 2001)</w:t>
      </w:r>
    </w:p>
    <w:p w14:paraId="31FD9243"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sz w:val="22"/>
          <w:szCs w:val="22"/>
        </w:rPr>
      </w:pPr>
      <w:r w:rsidRPr="003A236F">
        <w:rPr>
          <w:rFonts w:ascii="Times New Roman" w:hAnsi="Times New Roman"/>
          <w:sz w:val="22"/>
          <w:szCs w:val="22"/>
        </w:rPr>
        <w:t xml:space="preserve">Orlando Figes and Boris </w:t>
      </w:r>
      <w:proofErr w:type="spellStart"/>
      <w:r w:rsidRPr="003A236F">
        <w:rPr>
          <w:rFonts w:ascii="Times New Roman" w:hAnsi="Times New Roman"/>
          <w:sz w:val="22"/>
          <w:szCs w:val="22"/>
        </w:rPr>
        <w:t>Kolonitskii</w:t>
      </w:r>
      <w:proofErr w:type="spellEnd"/>
      <w:r w:rsidRPr="003A236F">
        <w:rPr>
          <w:rFonts w:ascii="Times New Roman" w:hAnsi="Times New Roman"/>
          <w:sz w:val="22"/>
          <w:szCs w:val="22"/>
        </w:rPr>
        <w:t xml:space="preserve">, </w:t>
      </w:r>
      <w:r w:rsidRPr="003A236F">
        <w:rPr>
          <w:rFonts w:ascii="Times New Roman" w:hAnsi="Times New Roman"/>
          <w:i/>
          <w:sz w:val="22"/>
          <w:szCs w:val="22"/>
        </w:rPr>
        <w:t>Interpreting the Russian Revolution: The Language and Symbols of 1917</w:t>
      </w:r>
      <w:r w:rsidRPr="003A236F">
        <w:rPr>
          <w:rFonts w:ascii="Times New Roman" w:hAnsi="Times New Roman"/>
          <w:sz w:val="22"/>
          <w:szCs w:val="22"/>
        </w:rPr>
        <w:t xml:space="preserve">, in </w:t>
      </w:r>
      <w:r w:rsidRPr="003A236F">
        <w:rPr>
          <w:rFonts w:ascii="Times New Roman" w:hAnsi="Times New Roman"/>
          <w:i/>
          <w:sz w:val="22"/>
          <w:szCs w:val="22"/>
        </w:rPr>
        <w:t>Revolutionary Russia</w:t>
      </w:r>
      <w:r w:rsidRPr="003A236F">
        <w:rPr>
          <w:rFonts w:ascii="Times New Roman" w:hAnsi="Times New Roman"/>
          <w:sz w:val="22"/>
          <w:szCs w:val="22"/>
        </w:rPr>
        <w:t xml:space="preserve"> (June 2000) </w:t>
      </w:r>
    </w:p>
    <w:p w14:paraId="67E0EF4D"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i/>
          <w:sz w:val="22"/>
          <w:szCs w:val="22"/>
        </w:rPr>
        <w:lastRenderedPageBreak/>
        <w:t>Maksim Gorky: Selected Letters</w:t>
      </w:r>
      <w:r w:rsidRPr="003A236F">
        <w:rPr>
          <w:rFonts w:ascii="Times New Roman" w:hAnsi="Times New Roman"/>
          <w:sz w:val="22"/>
          <w:szCs w:val="22"/>
        </w:rPr>
        <w:t xml:space="preserve">, eds.  Andrew Barratt and Barry Scherr, in </w:t>
      </w:r>
      <w:r w:rsidRPr="003A236F">
        <w:rPr>
          <w:rFonts w:ascii="Times New Roman" w:hAnsi="Times New Roman"/>
          <w:i/>
          <w:sz w:val="22"/>
          <w:szCs w:val="22"/>
        </w:rPr>
        <w:t>Slavic Review</w:t>
      </w:r>
      <w:r w:rsidRPr="003A236F">
        <w:rPr>
          <w:rFonts w:ascii="Times New Roman" w:hAnsi="Times New Roman"/>
          <w:sz w:val="22"/>
          <w:szCs w:val="22"/>
        </w:rPr>
        <w:t xml:space="preserve"> (Fall 1998)</w:t>
      </w:r>
    </w:p>
    <w:p w14:paraId="3B494A72"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Christopher Read, </w:t>
      </w:r>
      <w:r w:rsidRPr="003A236F">
        <w:rPr>
          <w:rFonts w:ascii="Times New Roman" w:hAnsi="Times New Roman"/>
          <w:i/>
          <w:sz w:val="22"/>
          <w:szCs w:val="22"/>
        </w:rPr>
        <w:t>From Tsar to Soviets: The Russian People and Their Revolution</w:t>
      </w:r>
      <w:r w:rsidRPr="003A236F">
        <w:rPr>
          <w:rFonts w:ascii="Times New Roman" w:hAnsi="Times New Roman"/>
          <w:sz w:val="22"/>
          <w:szCs w:val="22"/>
        </w:rPr>
        <w:t xml:space="preserve">, in </w:t>
      </w:r>
      <w:r w:rsidRPr="003A236F">
        <w:rPr>
          <w:rFonts w:ascii="Times New Roman" w:hAnsi="Times New Roman"/>
          <w:i/>
          <w:sz w:val="22"/>
          <w:szCs w:val="22"/>
        </w:rPr>
        <w:t>American Historical Review</w:t>
      </w:r>
      <w:r w:rsidRPr="003A236F">
        <w:rPr>
          <w:rFonts w:ascii="Times New Roman" w:hAnsi="Times New Roman"/>
          <w:sz w:val="22"/>
          <w:szCs w:val="22"/>
        </w:rPr>
        <w:t xml:space="preserve"> (December 1997)</w:t>
      </w:r>
    </w:p>
    <w:p w14:paraId="05B9B95B"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Richard Wortman, </w:t>
      </w:r>
      <w:r w:rsidRPr="003A236F">
        <w:rPr>
          <w:rFonts w:ascii="Times New Roman" w:hAnsi="Times New Roman"/>
          <w:i/>
          <w:sz w:val="22"/>
          <w:szCs w:val="22"/>
        </w:rPr>
        <w:t>Scenarios of Power: Myth and Ceremony in Russian Monarchy</w:t>
      </w:r>
      <w:r w:rsidRPr="003A236F">
        <w:rPr>
          <w:rFonts w:ascii="Times New Roman" w:hAnsi="Times New Roman"/>
          <w:sz w:val="22"/>
          <w:szCs w:val="22"/>
        </w:rPr>
        <w:t xml:space="preserve">, in </w:t>
      </w:r>
      <w:proofErr w:type="gramStart"/>
      <w:r w:rsidRPr="003A236F">
        <w:rPr>
          <w:rFonts w:ascii="Times New Roman" w:hAnsi="Times New Roman"/>
          <w:i/>
          <w:sz w:val="22"/>
          <w:szCs w:val="22"/>
        </w:rPr>
        <w:t>Canadian-American</w:t>
      </w:r>
      <w:proofErr w:type="gramEnd"/>
      <w:r w:rsidRPr="003A236F">
        <w:rPr>
          <w:rFonts w:ascii="Times New Roman" w:hAnsi="Times New Roman"/>
          <w:i/>
          <w:sz w:val="22"/>
          <w:szCs w:val="22"/>
        </w:rPr>
        <w:t xml:space="preserve"> Slavic Studies</w:t>
      </w:r>
      <w:r w:rsidRPr="003A236F">
        <w:rPr>
          <w:rFonts w:ascii="Times New Roman" w:hAnsi="Times New Roman"/>
          <w:sz w:val="22"/>
          <w:szCs w:val="22"/>
        </w:rPr>
        <w:t xml:space="preserve"> (Fall 1997)</w:t>
      </w:r>
    </w:p>
    <w:p w14:paraId="4108858A"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Klaus W. </w:t>
      </w:r>
      <w:proofErr w:type="spellStart"/>
      <w:r w:rsidRPr="003A236F">
        <w:rPr>
          <w:rFonts w:ascii="Times New Roman" w:hAnsi="Times New Roman"/>
          <w:sz w:val="22"/>
          <w:szCs w:val="22"/>
        </w:rPr>
        <w:t>Waschik</w:t>
      </w:r>
      <w:proofErr w:type="spellEnd"/>
      <w:r w:rsidRPr="003A236F">
        <w:rPr>
          <w:rFonts w:ascii="Times New Roman" w:hAnsi="Times New Roman"/>
          <w:sz w:val="22"/>
          <w:szCs w:val="22"/>
        </w:rPr>
        <w:t xml:space="preserve"> and Natalia B. Volkova, </w:t>
      </w:r>
      <w:r w:rsidRPr="003A236F">
        <w:rPr>
          <w:rFonts w:ascii="Times New Roman" w:hAnsi="Times New Roman"/>
          <w:i/>
          <w:sz w:val="22"/>
          <w:szCs w:val="22"/>
        </w:rPr>
        <w:t>The Russian State Archive of Literature and Art: The Complete Archive Guide (CD-ROM Version for Windows)</w:t>
      </w:r>
      <w:r w:rsidRPr="003A236F">
        <w:rPr>
          <w:rFonts w:ascii="Times New Roman" w:hAnsi="Times New Roman"/>
          <w:sz w:val="22"/>
          <w:szCs w:val="22"/>
        </w:rPr>
        <w:t xml:space="preserve">, reviewed with Helen Sullivan, in </w:t>
      </w:r>
      <w:r w:rsidRPr="003A236F">
        <w:rPr>
          <w:rFonts w:ascii="Times New Roman" w:hAnsi="Times New Roman"/>
          <w:i/>
          <w:sz w:val="22"/>
          <w:szCs w:val="22"/>
        </w:rPr>
        <w:t>Slavic Review</w:t>
      </w:r>
      <w:r w:rsidRPr="003A236F">
        <w:rPr>
          <w:rFonts w:ascii="Times New Roman" w:hAnsi="Times New Roman"/>
          <w:sz w:val="22"/>
          <w:szCs w:val="22"/>
        </w:rPr>
        <w:t xml:space="preserve"> (Summer 1997)</w:t>
      </w:r>
    </w:p>
    <w:p w14:paraId="7EF7E2C9"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Anna Feldman Leibovich, </w:t>
      </w:r>
      <w:r w:rsidRPr="003A236F">
        <w:rPr>
          <w:rFonts w:ascii="Times New Roman" w:hAnsi="Times New Roman"/>
          <w:i/>
          <w:sz w:val="22"/>
          <w:szCs w:val="22"/>
        </w:rPr>
        <w:t>The Russian Concept of Work: Suffering, Drama, and Tradition in Pre- and Post-Revolutionary Russia</w:t>
      </w:r>
      <w:r w:rsidRPr="003A236F">
        <w:rPr>
          <w:rFonts w:ascii="Times New Roman" w:hAnsi="Times New Roman"/>
          <w:sz w:val="22"/>
          <w:szCs w:val="22"/>
        </w:rPr>
        <w:t xml:space="preserve">, in </w:t>
      </w:r>
      <w:r w:rsidRPr="003A236F">
        <w:rPr>
          <w:rFonts w:ascii="Times New Roman" w:hAnsi="Times New Roman"/>
          <w:i/>
          <w:sz w:val="22"/>
          <w:szCs w:val="22"/>
        </w:rPr>
        <w:t>Slavic Review</w:t>
      </w:r>
      <w:r w:rsidRPr="003A236F">
        <w:rPr>
          <w:rFonts w:ascii="Times New Roman" w:hAnsi="Times New Roman"/>
          <w:sz w:val="22"/>
          <w:szCs w:val="22"/>
        </w:rPr>
        <w:t xml:space="preserve"> (Fall 1996)</w:t>
      </w:r>
    </w:p>
    <w:p w14:paraId="06C42931"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Richard </w:t>
      </w:r>
      <w:proofErr w:type="spellStart"/>
      <w:r w:rsidRPr="003A236F">
        <w:rPr>
          <w:rFonts w:ascii="Times New Roman" w:hAnsi="Times New Roman"/>
          <w:sz w:val="22"/>
          <w:szCs w:val="22"/>
        </w:rPr>
        <w:t>Stites</w:t>
      </w:r>
      <w:proofErr w:type="spellEnd"/>
      <w:r w:rsidRPr="003A236F">
        <w:rPr>
          <w:rFonts w:ascii="Times New Roman" w:hAnsi="Times New Roman"/>
          <w:sz w:val="22"/>
          <w:szCs w:val="22"/>
        </w:rPr>
        <w:t xml:space="preserve">, </w:t>
      </w:r>
      <w:r w:rsidRPr="003A236F">
        <w:rPr>
          <w:rFonts w:ascii="Times New Roman" w:hAnsi="Times New Roman"/>
          <w:i/>
          <w:sz w:val="22"/>
          <w:szCs w:val="22"/>
        </w:rPr>
        <w:t>Russian Popular Culture: Entertainment and Society since 1900</w:t>
      </w:r>
      <w:r w:rsidRPr="003A236F">
        <w:rPr>
          <w:rFonts w:ascii="Times New Roman" w:hAnsi="Times New Roman"/>
          <w:sz w:val="22"/>
          <w:szCs w:val="22"/>
        </w:rPr>
        <w:t xml:space="preserve">, in </w:t>
      </w:r>
      <w:r w:rsidRPr="003A236F">
        <w:rPr>
          <w:rFonts w:ascii="Times New Roman" w:hAnsi="Times New Roman"/>
          <w:i/>
          <w:sz w:val="22"/>
          <w:szCs w:val="22"/>
        </w:rPr>
        <w:t>Journal of Modern History</w:t>
      </w:r>
      <w:r w:rsidRPr="003A236F">
        <w:rPr>
          <w:rFonts w:ascii="Times New Roman" w:hAnsi="Times New Roman"/>
          <w:sz w:val="22"/>
          <w:szCs w:val="22"/>
        </w:rPr>
        <w:t xml:space="preserve"> (March 1995)</w:t>
      </w:r>
    </w:p>
    <w:p w14:paraId="2E6CED22"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Heather Hogan, </w:t>
      </w:r>
      <w:r w:rsidRPr="003A236F">
        <w:rPr>
          <w:rFonts w:ascii="Times New Roman" w:hAnsi="Times New Roman"/>
          <w:i/>
          <w:sz w:val="22"/>
          <w:szCs w:val="22"/>
        </w:rPr>
        <w:t>Forging Revolution: Metalworkers, Managers, and the State in St. Petersburg, 1890-1914</w:t>
      </w:r>
      <w:r w:rsidRPr="003A236F">
        <w:rPr>
          <w:rFonts w:ascii="Times New Roman" w:hAnsi="Times New Roman"/>
          <w:sz w:val="22"/>
          <w:szCs w:val="22"/>
        </w:rPr>
        <w:t xml:space="preserve">, in </w:t>
      </w:r>
      <w:r w:rsidRPr="003A236F">
        <w:rPr>
          <w:rFonts w:ascii="Times New Roman" w:hAnsi="Times New Roman"/>
          <w:i/>
          <w:sz w:val="22"/>
          <w:szCs w:val="22"/>
        </w:rPr>
        <w:t>Slavic Review</w:t>
      </w:r>
      <w:r w:rsidRPr="003A236F">
        <w:rPr>
          <w:rFonts w:ascii="Times New Roman" w:hAnsi="Times New Roman"/>
          <w:sz w:val="22"/>
          <w:szCs w:val="22"/>
        </w:rPr>
        <w:t xml:space="preserve"> (Winter 1994)</w:t>
      </w:r>
    </w:p>
    <w:p w14:paraId="23D1EAE6"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Joan Neuberger, </w:t>
      </w:r>
      <w:r w:rsidRPr="003A236F">
        <w:rPr>
          <w:rFonts w:ascii="Times New Roman" w:hAnsi="Times New Roman"/>
          <w:i/>
          <w:sz w:val="22"/>
          <w:szCs w:val="22"/>
        </w:rPr>
        <w:t>Hooliganism: Crime, Culture, and Power in St. Petersburg, 1900-1914</w:t>
      </w:r>
      <w:r w:rsidRPr="003A236F">
        <w:rPr>
          <w:rFonts w:ascii="Times New Roman" w:hAnsi="Times New Roman"/>
          <w:sz w:val="22"/>
          <w:szCs w:val="22"/>
        </w:rPr>
        <w:t xml:space="preserve">, in </w:t>
      </w:r>
      <w:r w:rsidRPr="003A236F">
        <w:rPr>
          <w:rFonts w:ascii="Times New Roman" w:hAnsi="Times New Roman"/>
          <w:i/>
          <w:sz w:val="22"/>
          <w:szCs w:val="22"/>
        </w:rPr>
        <w:t>American Historical Review</w:t>
      </w:r>
      <w:r w:rsidRPr="003A236F">
        <w:rPr>
          <w:rFonts w:ascii="Times New Roman" w:hAnsi="Times New Roman"/>
          <w:sz w:val="22"/>
          <w:szCs w:val="22"/>
        </w:rPr>
        <w:t xml:space="preserve"> (December 1994)</w:t>
      </w:r>
    </w:p>
    <w:p w14:paraId="472D4036"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Laura </w:t>
      </w:r>
      <w:proofErr w:type="spellStart"/>
      <w:r w:rsidRPr="003A236F">
        <w:rPr>
          <w:rFonts w:ascii="Times New Roman" w:hAnsi="Times New Roman"/>
          <w:sz w:val="22"/>
          <w:szCs w:val="22"/>
        </w:rPr>
        <w:t>Engelstein</w:t>
      </w:r>
      <w:proofErr w:type="spellEnd"/>
      <w:r w:rsidRPr="003A236F">
        <w:rPr>
          <w:rFonts w:ascii="Times New Roman" w:hAnsi="Times New Roman"/>
          <w:sz w:val="22"/>
          <w:szCs w:val="22"/>
        </w:rPr>
        <w:t xml:space="preserve">, </w:t>
      </w:r>
      <w:r w:rsidRPr="003A236F">
        <w:rPr>
          <w:rFonts w:ascii="Times New Roman" w:hAnsi="Times New Roman"/>
          <w:i/>
          <w:sz w:val="22"/>
          <w:szCs w:val="22"/>
        </w:rPr>
        <w:t>The Keys to Happiness: Sex and the Search for Modernity in Fin</w:t>
      </w:r>
      <w:r w:rsidRPr="003A236F">
        <w:rPr>
          <w:rFonts w:ascii="Times New Roman" w:hAnsi="Times New Roman"/>
          <w:i/>
          <w:sz w:val="22"/>
          <w:szCs w:val="22"/>
        </w:rPr>
        <w:noBreakHyphen/>
        <w:t>de</w:t>
      </w:r>
      <w:r w:rsidRPr="003A236F">
        <w:rPr>
          <w:rFonts w:ascii="Times New Roman" w:hAnsi="Times New Roman"/>
          <w:i/>
          <w:sz w:val="22"/>
          <w:szCs w:val="22"/>
        </w:rPr>
        <w:noBreakHyphen/>
        <w:t>Siècle Russia</w:t>
      </w:r>
      <w:r w:rsidRPr="003A236F">
        <w:rPr>
          <w:rFonts w:ascii="Times New Roman" w:hAnsi="Times New Roman"/>
          <w:sz w:val="22"/>
          <w:szCs w:val="22"/>
        </w:rPr>
        <w:t xml:space="preserve">, in </w:t>
      </w:r>
      <w:r w:rsidRPr="003A236F">
        <w:rPr>
          <w:rFonts w:ascii="Times New Roman" w:hAnsi="Times New Roman"/>
          <w:i/>
          <w:sz w:val="22"/>
          <w:szCs w:val="22"/>
        </w:rPr>
        <w:t>American Historical Review</w:t>
      </w:r>
      <w:r w:rsidRPr="003A236F">
        <w:rPr>
          <w:rFonts w:ascii="Times New Roman" w:hAnsi="Times New Roman"/>
          <w:sz w:val="22"/>
          <w:szCs w:val="22"/>
        </w:rPr>
        <w:t>, June 1993</w:t>
      </w:r>
    </w:p>
    <w:p w14:paraId="2E053C79"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Lynn </w:t>
      </w:r>
      <w:proofErr w:type="spellStart"/>
      <w:r w:rsidRPr="003A236F">
        <w:rPr>
          <w:rFonts w:ascii="Times New Roman" w:hAnsi="Times New Roman"/>
          <w:sz w:val="22"/>
          <w:szCs w:val="22"/>
        </w:rPr>
        <w:t>Mally</w:t>
      </w:r>
      <w:proofErr w:type="spellEnd"/>
      <w:r w:rsidRPr="003A236F">
        <w:rPr>
          <w:rFonts w:ascii="Times New Roman" w:hAnsi="Times New Roman"/>
          <w:sz w:val="22"/>
          <w:szCs w:val="22"/>
        </w:rPr>
        <w:t xml:space="preserve">, </w:t>
      </w:r>
      <w:r w:rsidRPr="003A236F">
        <w:rPr>
          <w:rFonts w:ascii="Times New Roman" w:hAnsi="Times New Roman"/>
          <w:i/>
          <w:sz w:val="22"/>
          <w:szCs w:val="22"/>
        </w:rPr>
        <w:t xml:space="preserve">Culture of the Future: The </w:t>
      </w:r>
      <w:proofErr w:type="spellStart"/>
      <w:r w:rsidRPr="003A236F">
        <w:rPr>
          <w:rFonts w:ascii="Times New Roman" w:hAnsi="Times New Roman"/>
          <w:i/>
          <w:sz w:val="22"/>
          <w:szCs w:val="22"/>
        </w:rPr>
        <w:t>Proletkult</w:t>
      </w:r>
      <w:proofErr w:type="spellEnd"/>
      <w:r w:rsidRPr="003A236F">
        <w:rPr>
          <w:rFonts w:ascii="Times New Roman" w:hAnsi="Times New Roman"/>
          <w:i/>
          <w:sz w:val="22"/>
          <w:szCs w:val="22"/>
        </w:rPr>
        <w:t xml:space="preserve"> Movement in Revolutionary Russia</w:t>
      </w:r>
      <w:r w:rsidRPr="003A236F">
        <w:rPr>
          <w:rFonts w:ascii="Times New Roman" w:hAnsi="Times New Roman"/>
          <w:sz w:val="22"/>
          <w:szCs w:val="22"/>
        </w:rPr>
        <w:t xml:space="preserve">, in </w:t>
      </w:r>
      <w:r w:rsidRPr="003A236F">
        <w:rPr>
          <w:rFonts w:ascii="Times New Roman" w:hAnsi="Times New Roman"/>
          <w:i/>
          <w:sz w:val="22"/>
          <w:szCs w:val="22"/>
        </w:rPr>
        <w:t>International Labor and Working</w:t>
      </w:r>
      <w:r w:rsidRPr="003A236F">
        <w:rPr>
          <w:rFonts w:ascii="Times New Roman" w:hAnsi="Times New Roman"/>
          <w:i/>
          <w:sz w:val="22"/>
          <w:szCs w:val="22"/>
        </w:rPr>
        <w:noBreakHyphen/>
        <w:t>Class History</w:t>
      </w:r>
      <w:r w:rsidRPr="003A236F">
        <w:rPr>
          <w:rFonts w:ascii="Times New Roman" w:hAnsi="Times New Roman"/>
          <w:sz w:val="22"/>
          <w:szCs w:val="22"/>
        </w:rPr>
        <w:t>, Fall 1992</w:t>
      </w:r>
    </w:p>
    <w:p w14:paraId="19EDB42B"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Gerald D. </w:t>
      </w:r>
      <w:proofErr w:type="spellStart"/>
      <w:r w:rsidRPr="003A236F">
        <w:rPr>
          <w:rFonts w:ascii="Times New Roman" w:hAnsi="Times New Roman"/>
          <w:sz w:val="22"/>
          <w:szCs w:val="22"/>
        </w:rPr>
        <w:t>Surh</w:t>
      </w:r>
      <w:proofErr w:type="spellEnd"/>
      <w:r w:rsidRPr="003A236F">
        <w:rPr>
          <w:rFonts w:ascii="Times New Roman" w:hAnsi="Times New Roman"/>
          <w:sz w:val="22"/>
          <w:szCs w:val="22"/>
        </w:rPr>
        <w:t xml:space="preserve">, </w:t>
      </w:r>
      <w:r w:rsidRPr="003A236F">
        <w:rPr>
          <w:rFonts w:ascii="Times New Roman" w:hAnsi="Times New Roman"/>
          <w:i/>
          <w:sz w:val="22"/>
          <w:szCs w:val="22"/>
        </w:rPr>
        <w:t>1905 in St. Petersburg: Labor, Society, and Revolution</w:t>
      </w:r>
      <w:r w:rsidRPr="003A236F">
        <w:rPr>
          <w:rFonts w:ascii="Times New Roman" w:hAnsi="Times New Roman"/>
          <w:sz w:val="22"/>
          <w:szCs w:val="22"/>
        </w:rPr>
        <w:t xml:space="preserve">, in </w:t>
      </w:r>
      <w:r w:rsidRPr="003A236F">
        <w:rPr>
          <w:rFonts w:ascii="Times New Roman" w:hAnsi="Times New Roman"/>
          <w:i/>
          <w:sz w:val="22"/>
          <w:szCs w:val="22"/>
        </w:rPr>
        <w:t>Journal of Social History</w:t>
      </w:r>
      <w:r w:rsidRPr="003A236F">
        <w:rPr>
          <w:rFonts w:ascii="Times New Roman" w:hAnsi="Times New Roman"/>
          <w:sz w:val="22"/>
          <w:szCs w:val="22"/>
        </w:rPr>
        <w:t>, Spring 1991</w:t>
      </w:r>
    </w:p>
    <w:p w14:paraId="4F2590AA"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Tim McDaniel, </w:t>
      </w:r>
      <w:r w:rsidRPr="003A236F">
        <w:rPr>
          <w:rFonts w:ascii="Times New Roman" w:hAnsi="Times New Roman"/>
          <w:i/>
          <w:sz w:val="22"/>
          <w:szCs w:val="22"/>
        </w:rPr>
        <w:t>Autocracy, Capitalism, and Revolution in Russia</w:t>
      </w:r>
      <w:r w:rsidRPr="003A236F">
        <w:rPr>
          <w:rFonts w:ascii="Times New Roman" w:hAnsi="Times New Roman"/>
          <w:sz w:val="22"/>
          <w:szCs w:val="22"/>
        </w:rPr>
        <w:t xml:space="preserve">, in </w:t>
      </w:r>
      <w:r w:rsidRPr="003A236F">
        <w:rPr>
          <w:rFonts w:ascii="Times New Roman" w:hAnsi="Times New Roman"/>
          <w:i/>
          <w:sz w:val="22"/>
          <w:szCs w:val="22"/>
        </w:rPr>
        <w:t>The Historian</w:t>
      </w:r>
      <w:r w:rsidRPr="003A236F">
        <w:rPr>
          <w:rFonts w:ascii="Times New Roman" w:hAnsi="Times New Roman"/>
          <w:sz w:val="22"/>
          <w:szCs w:val="22"/>
        </w:rPr>
        <w:t>, 1991</w:t>
      </w:r>
    </w:p>
    <w:p w14:paraId="6F2BA8B0"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Prepublication review of books and articles for many journals and book publishers.  </w:t>
      </w:r>
    </w:p>
    <w:p w14:paraId="73E862E2" w14:textId="77777777" w:rsidR="00BF1FEC" w:rsidRPr="003A236F" w:rsidRDefault="00BF1FEC"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i/>
          <w:sz w:val="22"/>
          <w:szCs w:val="22"/>
        </w:rPr>
      </w:pPr>
    </w:p>
    <w:p w14:paraId="2D77E7A3" w14:textId="075B410D" w:rsidR="003973FD" w:rsidRPr="003A236F" w:rsidRDefault="00BE5DAC"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3A236F">
        <w:rPr>
          <w:rFonts w:ascii="Times New Roman" w:hAnsi="Times New Roman"/>
          <w:b/>
          <w:sz w:val="22"/>
          <w:szCs w:val="22"/>
        </w:rPr>
        <w:t>INVITED LECTURES, TALKS, and INTERVIEWS</w:t>
      </w:r>
      <w:r w:rsidR="003F7B1E" w:rsidRPr="003A236F">
        <w:rPr>
          <w:rFonts w:ascii="Times New Roman" w:hAnsi="Times New Roman"/>
          <w:b/>
          <w:sz w:val="22"/>
          <w:szCs w:val="22"/>
        </w:rPr>
        <w:t xml:space="preserve"> (selected)</w:t>
      </w:r>
    </w:p>
    <w:p w14:paraId="01BE623B" w14:textId="57713938" w:rsidR="009E54EF" w:rsidRDefault="009E54EF" w:rsidP="009E54EF">
      <w:pPr>
        <w:spacing w:after="120"/>
        <w:rPr>
          <w:rFonts w:ascii="Times New Roman" w:hAnsi="Times New Roman"/>
          <w:sz w:val="22"/>
          <w:szCs w:val="22"/>
        </w:rPr>
      </w:pPr>
      <w:r w:rsidRPr="009E54EF">
        <w:rPr>
          <w:rFonts w:ascii="Times New Roman" w:hAnsi="Times New Roman"/>
          <w:i/>
          <w:iCs/>
          <w:sz w:val="22"/>
          <w:szCs w:val="22"/>
        </w:rPr>
        <w:t>Culture Matters</w:t>
      </w:r>
      <w:r w:rsidRPr="009E54EF">
        <w:rPr>
          <w:rFonts w:ascii="Times New Roman" w:hAnsi="Times New Roman"/>
          <w:sz w:val="22"/>
          <w:szCs w:val="22"/>
        </w:rPr>
        <w:t xml:space="preserve"> </w:t>
      </w:r>
      <w:r>
        <w:rPr>
          <w:rFonts w:ascii="Times New Roman" w:hAnsi="Times New Roman"/>
          <w:sz w:val="22"/>
          <w:szCs w:val="22"/>
        </w:rPr>
        <w:t>p</w:t>
      </w:r>
      <w:r w:rsidRPr="009E54EF">
        <w:rPr>
          <w:rFonts w:ascii="Times New Roman" w:hAnsi="Times New Roman"/>
          <w:sz w:val="22"/>
          <w:szCs w:val="22"/>
        </w:rPr>
        <w:t xml:space="preserve">odcast, </w:t>
      </w:r>
      <w:r>
        <w:rPr>
          <w:rFonts w:ascii="Times New Roman" w:hAnsi="Times New Roman"/>
          <w:sz w:val="22"/>
          <w:szCs w:val="22"/>
        </w:rPr>
        <w:t xml:space="preserve">with </w:t>
      </w:r>
      <w:proofErr w:type="spellStart"/>
      <w:r>
        <w:rPr>
          <w:rFonts w:ascii="Times New Roman" w:hAnsi="Times New Roman"/>
          <w:sz w:val="22"/>
          <w:szCs w:val="22"/>
        </w:rPr>
        <w:t>Cris</w:t>
      </w:r>
      <w:proofErr w:type="spellEnd"/>
      <w:r>
        <w:rPr>
          <w:rFonts w:ascii="Times New Roman" w:hAnsi="Times New Roman"/>
          <w:sz w:val="22"/>
          <w:szCs w:val="22"/>
        </w:rPr>
        <w:t xml:space="preserve"> Smit (Paris), 24 May 2023</w:t>
      </w:r>
    </w:p>
    <w:p w14:paraId="75A82760" w14:textId="5532FA29" w:rsidR="00837560" w:rsidRPr="009E54EF" w:rsidRDefault="00837560" w:rsidP="00837560">
      <w:pPr>
        <w:spacing w:after="120"/>
        <w:rPr>
          <w:rFonts w:ascii="Times New Roman" w:hAnsi="Times New Roman"/>
          <w:sz w:val="22"/>
          <w:szCs w:val="22"/>
        </w:rPr>
      </w:pPr>
      <w:r w:rsidRPr="00837560">
        <w:rPr>
          <w:rFonts w:ascii="Times New Roman" w:hAnsi="Times New Roman"/>
          <w:sz w:val="22"/>
          <w:szCs w:val="22"/>
        </w:rPr>
        <w:t>“Crooked and Straight: Moral Storytelling in Early Soviet Odesa</w:t>
      </w:r>
      <w:r>
        <w:rPr>
          <w:rFonts w:ascii="Times New Roman" w:hAnsi="Times New Roman"/>
          <w:sz w:val="22"/>
          <w:szCs w:val="22"/>
        </w:rPr>
        <w:t>,</w:t>
      </w:r>
      <w:r w:rsidRPr="00837560">
        <w:rPr>
          <w:rFonts w:ascii="Times New Roman" w:hAnsi="Times New Roman"/>
          <w:sz w:val="22"/>
          <w:szCs w:val="22"/>
        </w:rPr>
        <w:t>”</w:t>
      </w:r>
      <w:r>
        <w:rPr>
          <w:rFonts w:ascii="Times New Roman" w:hAnsi="Times New Roman"/>
          <w:sz w:val="22"/>
          <w:szCs w:val="22"/>
        </w:rPr>
        <w:t xml:space="preserve"> </w:t>
      </w:r>
      <w:r w:rsidRPr="00837560">
        <w:rPr>
          <w:rFonts w:ascii="Times New Roman" w:hAnsi="Times New Roman"/>
          <w:sz w:val="22"/>
          <w:szCs w:val="22"/>
        </w:rPr>
        <w:t>Northwestern University, November 2022</w:t>
      </w:r>
    </w:p>
    <w:p w14:paraId="2F1A07C7" w14:textId="5A40F260" w:rsidR="007F0D7E" w:rsidRDefault="007F0D7E" w:rsidP="009E54EF">
      <w:pPr>
        <w:spacing w:after="120"/>
        <w:rPr>
          <w:rFonts w:ascii="Times New Roman" w:hAnsi="Times New Roman"/>
          <w:sz w:val="22"/>
          <w:szCs w:val="22"/>
        </w:rPr>
      </w:pPr>
      <w:r w:rsidRPr="007F0D7E">
        <w:rPr>
          <w:rFonts w:ascii="Times New Roman" w:hAnsi="Times New Roman"/>
          <w:i/>
          <w:iCs/>
          <w:sz w:val="22"/>
          <w:szCs w:val="22"/>
        </w:rPr>
        <w:t>Russian Utopia: A Century of Revolutionary Possibilities</w:t>
      </w:r>
      <w:r>
        <w:rPr>
          <w:rFonts w:ascii="Times New Roman" w:hAnsi="Times New Roman"/>
          <w:sz w:val="22"/>
          <w:szCs w:val="22"/>
        </w:rPr>
        <w:t xml:space="preserve">, </w:t>
      </w:r>
      <w:r w:rsidRPr="007F0D7E">
        <w:rPr>
          <w:rFonts w:ascii="Times New Roman" w:hAnsi="Times New Roman"/>
          <w:i/>
          <w:iCs/>
          <w:sz w:val="22"/>
          <w:szCs w:val="22"/>
        </w:rPr>
        <w:t>New Books Network</w:t>
      </w:r>
      <w:r>
        <w:rPr>
          <w:rFonts w:ascii="Times New Roman" w:hAnsi="Times New Roman"/>
          <w:sz w:val="22"/>
          <w:szCs w:val="22"/>
        </w:rPr>
        <w:t xml:space="preserve"> interview by Iva </w:t>
      </w:r>
      <w:proofErr w:type="spellStart"/>
      <w:r>
        <w:rPr>
          <w:rFonts w:ascii="Times New Roman" w:hAnsi="Times New Roman"/>
          <w:sz w:val="22"/>
          <w:szCs w:val="22"/>
        </w:rPr>
        <w:t>Glisic</w:t>
      </w:r>
      <w:proofErr w:type="spellEnd"/>
      <w:r>
        <w:rPr>
          <w:rFonts w:ascii="Times New Roman" w:hAnsi="Times New Roman"/>
          <w:sz w:val="22"/>
          <w:szCs w:val="22"/>
        </w:rPr>
        <w:t xml:space="preserve"> at </w:t>
      </w:r>
      <w:hyperlink r:id="rId23" w:history="1">
        <w:r w:rsidRPr="005F1A07">
          <w:rPr>
            <w:rStyle w:val="Hyperlink"/>
            <w:rFonts w:ascii="Times New Roman" w:eastAsiaTheme="minorEastAsia" w:hAnsi="Times New Roman"/>
            <w:noProof/>
            <w:color w:val="0563C1"/>
            <w:sz w:val="22"/>
            <w:szCs w:val="22"/>
          </w:rPr>
          <w:t>https://newbooksnetwork.com/russian-utopia</w:t>
        </w:r>
      </w:hyperlink>
      <w:r w:rsidR="00837560">
        <w:rPr>
          <w:rStyle w:val="Hyperlink"/>
          <w:rFonts w:ascii="Times New Roman" w:eastAsiaTheme="minorEastAsia" w:hAnsi="Times New Roman"/>
          <w:noProof/>
          <w:color w:val="0563C1"/>
          <w:sz w:val="22"/>
          <w:szCs w:val="22"/>
        </w:rPr>
        <w:t xml:space="preserve">, </w:t>
      </w:r>
      <w:r w:rsidR="00837560">
        <w:rPr>
          <w:rFonts w:ascii="Times New Roman" w:hAnsi="Times New Roman"/>
          <w:sz w:val="22"/>
          <w:szCs w:val="22"/>
        </w:rPr>
        <w:t>August 2022</w:t>
      </w:r>
    </w:p>
    <w:p w14:paraId="704E9F81" w14:textId="34F555BA" w:rsidR="00BD5777" w:rsidRPr="003A236F" w:rsidRDefault="00BD5777" w:rsidP="009E54EF">
      <w:pPr>
        <w:spacing w:after="120"/>
        <w:rPr>
          <w:rFonts w:ascii="Times New Roman" w:hAnsi="Times New Roman"/>
          <w:sz w:val="22"/>
          <w:szCs w:val="22"/>
        </w:rPr>
      </w:pPr>
      <w:r w:rsidRPr="003A236F">
        <w:rPr>
          <w:rFonts w:ascii="Times New Roman" w:hAnsi="Times New Roman"/>
          <w:sz w:val="22"/>
          <w:szCs w:val="22"/>
        </w:rPr>
        <w:t xml:space="preserve">“Mutiny On the Black Sea” (1905 Potemkin uprising), </w:t>
      </w:r>
      <w:r w:rsidRPr="003A236F">
        <w:rPr>
          <w:rFonts w:ascii="Times New Roman" w:hAnsi="Times New Roman"/>
          <w:i/>
          <w:iCs/>
          <w:sz w:val="22"/>
          <w:szCs w:val="22"/>
        </w:rPr>
        <w:t>History This Week</w:t>
      </w:r>
      <w:r w:rsidRPr="003A236F">
        <w:rPr>
          <w:rFonts w:ascii="Times New Roman" w:hAnsi="Times New Roman"/>
          <w:sz w:val="22"/>
          <w:szCs w:val="22"/>
        </w:rPr>
        <w:t xml:space="preserve"> (History Channel Podcast), 27 June 2022 (</w:t>
      </w:r>
      <w:hyperlink r:id="rId24" w:history="1">
        <w:r w:rsidRPr="003A236F">
          <w:rPr>
            <w:rStyle w:val="Hyperlink"/>
            <w:rFonts w:ascii="Times New Roman" w:hAnsi="Times New Roman"/>
            <w:sz w:val="22"/>
            <w:szCs w:val="22"/>
          </w:rPr>
          <w:t>https://shows.acast.com/historythisweek/episodes/mutiny-on-the-black-sea /</w:t>
        </w:r>
      </w:hyperlink>
      <w:r w:rsidRPr="003A236F">
        <w:rPr>
          <w:rFonts w:ascii="Times New Roman" w:hAnsi="Times New Roman"/>
          <w:sz w:val="22"/>
          <w:szCs w:val="22"/>
        </w:rPr>
        <w:t xml:space="preserve"> </w:t>
      </w:r>
      <w:hyperlink r:id="rId25" w:history="1">
        <w:r w:rsidRPr="003A236F">
          <w:rPr>
            <w:rStyle w:val="Hyperlink"/>
            <w:rFonts w:ascii="Times New Roman" w:hAnsi="Times New Roman"/>
            <w:sz w:val="22"/>
            <w:szCs w:val="22"/>
          </w:rPr>
          <w:t>https://open.acast.com/public/streams/d9768fa0-a79a-4ead-9102-f965e8a470bc/episodes/62b92879f8670a00114650c2.mp3</w:t>
        </w:r>
      </w:hyperlink>
      <w:r w:rsidRPr="003A236F">
        <w:rPr>
          <w:rFonts w:ascii="Times New Roman" w:hAnsi="Times New Roman"/>
          <w:sz w:val="22"/>
          <w:szCs w:val="22"/>
        </w:rPr>
        <w:t xml:space="preserve"> </w:t>
      </w:r>
    </w:p>
    <w:p w14:paraId="1C449D1B" w14:textId="42E68189" w:rsidR="00F8193F" w:rsidRPr="003A236F" w:rsidRDefault="000512EA" w:rsidP="009E54EF">
      <w:pPr>
        <w:spacing w:after="120"/>
        <w:rPr>
          <w:rFonts w:ascii="Times New Roman" w:hAnsi="Times New Roman"/>
          <w:sz w:val="22"/>
          <w:szCs w:val="22"/>
        </w:rPr>
      </w:pPr>
      <w:r w:rsidRPr="003A236F">
        <w:rPr>
          <w:rFonts w:ascii="Times New Roman" w:hAnsi="Times New Roman"/>
          <w:sz w:val="22"/>
          <w:szCs w:val="22"/>
        </w:rPr>
        <w:t>“</w:t>
      </w:r>
      <w:r w:rsidR="00F8193F" w:rsidRPr="003A236F">
        <w:rPr>
          <w:rFonts w:ascii="Times New Roman" w:hAnsi="Times New Roman"/>
          <w:sz w:val="22"/>
          <w:szCs w:val="22"/>
        </w:rPr>
        <w:t>Russian Utopia: A Century of Revolutionary Possibilities</w:t>
      </w:r>
      <w:r w:rsidRPr="003A236F">
        <w:rPr>
          <w:rFonts w:ascii="Times New Roman" w:hAnsi="Times New Roman"/>
          <w:sz w:val="22"/>
          <w:szCs w:val="22"/>
        </w:rPr>
        <w:t>”</w:t>
      </w:r>
      <w:r w:rsidR="00F8193F" w:rsidRPr="003A236F">
        <w:rPr>
          <w:rFonts w:ascii="Times New Roman" w:hAnsi="Times New Roman"/>
          <w:sz w:val="22"/>
          <w:szCs w:val="22"/>
        </w:rPr>
        <w:t xml:space="preserve"> / Peoria Area World Affairs Council</w:t>
      </w:r>
      <w:r w:rsidR="001509EA" w:rsidRPr="003A236F">
        <w:rPr>
          <w:rFonts w:ascii="Times New Roman" w:hAnsi="Times New Roman"/>
          <w:sz w:val="22"/>
          <w:szCs w:val="22"/>
        </w:rPr>
        <w:t>,</w:t>
      </w:r>
      <w:r w:rsidR="00F8193F" w:rsidRPr="003A236F">
        <w:rPr>
          <w:rFonts w:ascii="Times New Roman" w:hAnsi="Times New Roman"/>
          <w:sz w:val="22"/>
          <w:szCs w:val="22"/>
        </w:rPr>
        <w:t xml:space="preserve"> April 2, 2021</w:t>
      </w:r>
    </w:p>
    <w:p w14:paraId="742E8E64" w14:textId="3951A39E" w:rsidR="00215081" w:rsidRPr="003A236F" w:rsidRDefault="00215081" w:rsidP="009E54EF">
      <w:pPr>
        <w:spacing w:after="120"/>
        <w:rPr>
          <w:rFonts w:ascii="Times New Roman" w:hAnsi="Times New Roman"/>
          <w:sz w:val="22"/>
          <w:szCs w:val="22"/>
        </w:rPr>
      </w:pPr>
      <w:r w:rsidRPr="003A236F">
        <w:rPr>
          <w:rFonts w:ascii="Times New Roman" w:hAnsi="Times New Roman"/>
          <w:sz w:val="22"/>
          <w:szCs w:val="22"/>
        </w:rPr>
        <w:t xml:space="preserve">Interview on the history of protest in Russia, for Russian media project “Russia of the Future,” Reforum.io, by Daria Gavrilova, summer 2020, posted December 8, 2020: </w:t>
      </w:r>
      <w:hyperlink r:id="rId26" w:history="1">
        <w:r w:rsidRPr="003A236F">
          <w:rPr>
            <w:rStyle w:val="Hyperlink"/>
            <w:rFonts w:ascii="Times New Roman" w:hAnsi="Times New Roman"/>
            <w:sz w:val="22"/>
            <w:szCs w:val="22"/>
          </w:rPr>
          <w:t>https://reforum.io/blog/2020/12/08/istorik-mark-stejnberg-o-tom-pochemu-protestuyut-rossiyane-ot-ryurika-do-putina/</w:t>
        </w:r>
      </w:hyperlink>
      <w:r w:rsidRPr="003A236F">
        <w:rPr>
          <w:rFonts w:ascii="Times New Roman" w:hAnsi="Times New Roman"/>
          <w:sz w:val="22"/>
          <w:szCs w:val="22"/>
        </w:rPr>
        <w:t xml:space="preserve"> </w:t>
      </w:r>
      <w:r w:rsidR="001F49C5" w:rsidRPr="003A236F">
        <w:rPr>
          <w:rFonts w:ascii="Times New Roman" w:hAnsi="Times New Roman"/>
          <w:sz w:val="22"/>
          <w:szCs w:val="22"/>
        </w:rPr>
        <w:t xml:space="preserve">. English </w:t>
      </w:r>
      <w:hyperlink r:id="rId27" w:history="1">
        <w:r w:rsidR="001F49C5" w:rsidRPr="003A236F">
          <w:rPr>
            <w:rStyle w:val="Hyperlink"/>
            <w:rFonts w:ascii="Times New Roman" w:hAnsi="Times New Roman"/>
            <w:sz w:val="22"/>
            <w:szCs w:val="22"/>
          </w:rPr>
          <w:t>https://reforum.io/en/blog/2020/12/09/historian-mark-steinberg-explains-why-russians-protest-from-kievan-rus-to-vladimir-putin/</w:t>
        </w:r>
      </w:hyperlink>
      <w:r w:rsidR="001F49C5" w:rsidRPr="003A236F">
        <w:rPr>
          <w:rFonts w:ascii="Times New Roman" w:hAnsi="Times New Roman"/>
          <w:sz w:val="22"/>
          <w:szCs w:val="22"/>
        </w:rPr>
        <w:t xml:space="preserve"> </w:t>
      </w:r>
    </w:p>
    <w:p w14:paraId="2A757F1E" w14:textId="5DEF382B" w:rsidR="009F060B" w:rsidRPr="003A236F" w:rsidRDefault="009F060B" w:rsidP="009E54EF">
      <w:pPr>
        <w:spacing w:after="120"/>
        <w:rPr>
          <w:rFonts w:ascii="Times New Roman" w:hAnsi="Times New Roman"/>
          <w:sz w:val="22"/>
          <w:szCs w:val="22"/>
        </w:rPr>
      </w:pPr>
      <w:r w:rsidRPr="003A236F">
        <w:rPr>
          <w:rFonts w:ascii="Times New Roman" w:hAnsi="Times New Roman"/>
          <w:sz w:val="22"/>
          <w:szCs w:val="22"/>
        </w:rPr>
        <w:lastRenderedPageBreak/>
        <w:t>“Wings of Utopia: The Russian Revolution as ‘Leap in the Open Air of History’” – video lecture for incarcerated men at Danville Correctional Center (Illinois), as part of Education Justice Project’s prison education program, December 2020</w:t>
      </w:r>
    </w:p>
    <w:p w14:paraId="23409D13" w14:textId="73915BA3" w:rsidR="00A77090" w:rsidRPr="003A236F" w:rsidRDefault="000D5839" w:rsidP="009E54EF">
      <w:pPr>
        <w:spacing w:after="120"/>
        <w:rPr>
          <w:rFonts w:ascii="Times New Roman" w:hAnsi="Times New Roman"/>
          <w:sz w:val="22"/>
          <w:szCs w:val="22"/>
        </w:rPr>
      </w:pPr>
      <w:r w:rsidRPr="003A236F">
        <w:rPr>
          <w:rFonts w:ascii="Times New Roman" w:hAnsi="Times New Roman"/>
          <w:sz w:val="22"/>
          <w:szCs w:val="22"/>
        </w:rPr>
        <w:t>“Invisible and Visible Cities: Dystopia, Utopia, and Russia’s Revolutions,” European University Institute, Florence (Italy), October 12, 2020</w:t>
      </w:r>
    </w:p>
    <w:p w14:paraId="1F7730A3" w14:textId="0B73BBB9" w:rsidR="004C4A27" w:rsidRPr="003A236F" w:rsidRDefault="004C4A27" w:rsidP="009E54EF">
      <w:pPr>
        <w:spacing w:after="120"/>
        <w:rPr>
          <w:rFonts w:ascii="Times New Roman" w:hAnsi="Times New Roman"/>
          <w:sz w:val="22"/>
          <w:szCs w:val="22"/>
        </w:rPr>
      </w:pPr>
      <w:r w:rsidRPr="003A236F">
        <w:rPr>
          <w:rFonts w:ascii="Times New Roman" w:hAnsi="Times New Roman"/>
          <w:sz w:val="22"/>
          <w:szCs w:val="22"/>
        </w:rPr>
        <w:t>“Ten ‘Theses’ on Writing in the Humanities,” for panel discussion on writing for graduate students, UIUC Library, October 14, 2020</w:t>
      </w:r>
    </w:p>
    <w:p w14:paraId="2CFA07A7" w14:textId="19FEA620" w:rsidR="009B098B" w:rsidRPr="003A236F" w:rsidRDefault="009B098B" w:rsidP="009E54EF">
      <w:pPr>
        <w:spacing w:after="120"/>
        <w:rPr>
          <w:rFonts w:ascii="Times New Roman" w:hAnsi="Times New Roman"/>
          <w:sz w:val="22"/>
          <w:szCs w:val="22"/>
        </w:rPr>
      </w:pPr>
      <w:r w:rsidRPr="003A236F">
        <w:rPr>
          <w:rFonts w:ascii="Times New Roman" w:hAnsi="Times New Roman"/>
          <w:sz w:val="22"/>
          <w:szCs w:val="22"/>
        </w:rPr>
        <w:t>Interview</w:t>
      </w:r>
      <w:r w:rsidR="00D20536" w:rsidRPr="003A236F">
        <w:rPr>
          <w:rFonts w:ascii="Times New Roman" w:hAnsi="Times New Roman"/>
          <w:sz w:val="22"/>
          <w:szCs w:val="22"/>
        </w:rPr>
        <w:t>: “Ten Question</w:t>
      </w:r>
      <w:r w:rsidR="0063510B" w:rsidRPr="003A236F">
        <w:rPr>
          <w:rFonts w:ascii="Times New Roman" w:hAnsi="Times New Roman"/>
          <w:sz w:val="22"/>
          <w:szCs w:val="22"/>
        </w:rPr>
        <w:t>s</w:t>
      </w:r>
      <w:r w:rsidR="00D20536" w:rsidRPr="003A236F">
        <w:rPr>
          <w:rFonts w:ascii="Times New Roman" w:hAnsi="Times New Roman"/>
          <w:sz w:val="22"/>
          <w:szCs w:val="22"/>
        </w:rPr>
        <w:t xml:space="preserve"> about Soviet History,” </w:t>
      </w:r>
      <w:r w:rsidR="00BB54FC" w:rsidRPr="003A236F">
        <w:rPr>
          <w:rFonts w:ascii="Times New Roman" w:hAnsi="Times New Roman"/>
          <w:sz w:val="22"/>
          <w:szCs w:val="22"/>
        </w:rPr>
        <w:t xml:space="preserve">summer 2020, </w:t>
      </w:r>
      <w:r w:rsidRPr="003A236F">
        <w:rPr>
          <w:rFonts w:ascii="Times New Roman" w:hAnsi="Times New Roman"/>
          <w:i/>
          <w:iCs/>
          <w:sz w:val="22"/>
          <w:szCs w:val="22"/>
        </w:rPr>
        <w:t>forthcoming</w:t>
      </w:r>
    </w:p>
    <w:p w14:paraId="44E61B38" w14:textId="0E17A86E" w:rsidR="00A77090" w:rsidRPr="003A236F" w:rsidRDefault="00C643E8" w:rsidP="009E54EF">
      <w:pPr>
        <w:spacing w:after="120"/>
        <w:rPr>
          <w:rFonts w:ascii="Times New Roman" w:hAnsi="Times New Roman"/>
          <w:sz w:val="22"/>
          <w:szCs w:val="22"/>
        </w:rPr>
      </w:pPr>
      <w:r w:rsidRPr="003A236F">
        <w:rPr>
          <w:rFonts w:ascii="Times New Roman" w:hAnsi="Times New Roman"/>
          <w:sz w:val="22"/>
          <w:szCs w:val="22"/>
        </w:rPr>
        <w:t xml:space="preserve">“Bombay Nights: The Crooked and the Straight in Urban Life, 1919-1939,” K. R. </w:t>
      </w:r>
      <w:proofErr w:type="spellStart"/>
      <w:r w:rsidRPr="003A236F">
        <w:rPr>
          <w:rFonts w:ascii="Times New Roman" w:hAnsi="Times New Roman"/>
          <w:sz w:val="22"/>
          <w:szCs w:val="22"/>
        </w:rPr>
        <w:t>Cama</w:t>
      </w:r>
      <w:proofErr w:type="spellEnd"/>
      <w:r w:rsidRPr="003A236F">
        <w:rPr>
          <w:rFonts w:ascii="Times New Roman" w:hAnsi="Times New Roman"/>
          <w:sz w:val="22"/>
          <w:szCs w:val="22"/>
        </w:rPr>
        <w:t xml:space="preserve"> Oriental Institute, </w:t>
      </w:r>
      <w:r w:rsidR="00384653" w:rsidRPr="003A236F">
        <w:rPr>
          <w:rFonts w:ascii="Times New Roman" w:hAnsi="Times New Roman"/>
          <w:sz w:val="22"/>
          <w:szCs w:val="22"/>
        </w:rPr>
        <w:t xml:space="preserve">Mumbai, India, </w:t>
      </w:r>
      <w:r w:rsidRPr="003A236F">
        <w:rPr>
          <w:rFonts w:ascii="Times New Roman" w:hAnsi="Times New Roman"/>
          <w:sz w:val="22"/>
          <w:szCs w:val="22"/>
        </w:rPr>
        <w:t>March 16, 2020 (cancelled due to COVID-19 pandemic restrictions on public gatherings)</w:t>
      </w:r>
    </w:p>
    <w:p w14:paraId="56FBB089" w14:textId="239C794C" w:rsidR="003C50B6" w:rsidRPr="003A236F" w:rsidRDefault="0090179F" w:rsidP="009E54EF">
      <w:pPr>
        <w:spacing w:after="120"/>
        <w:rPr>
          <w:rFonts w:ascii="Times New Roman" w:hAnsi="Times New Roman"/>
          <w:sz w:val="22"/>
          <w:szCs w:val="22"/>
        </w:rPr>
      </w:pPr>
      <w:r w:rsidRPr="003A236F">
        <w:rPr>
          <w:rFonts w:ascii="Times New Roman" w:hAnsi="Times New Roman"/>
          <w:sz w:val="22"/>
          <w:szCs w:val="22"/>
        </w:rPr>
        <w:t>“</w:t>
      </w:r>
      <w:r w:rsidR="003C50B6" w:rsidRPr="003A236F">
        <w:rPr>
          <w:rFonts w:ascii="Times New Roman" w:hAnsi="Times New Roman"/>
          <w:sz w:val="22"/>
          <w:szCs w:val="22"/>
        </w:rPr>
        <w:t>The Emotional Landscape of a Revolution; Russia, 1905-25,” Keynote Lecture at Symposium “An Emotional Revolution: Loves and Loyalties in Imperial Japan,” UC Santa Barbara, December 16, 2019</w:t>
      </w:r>
    </w:p>
    <w:p w14:paraId="5A3AE9B7" w14:textId="77777777" w:rsidR="003C50B6" w:rsidRPr="003A236F" w:rsidRDefault="003C50B6" w:rsidP="009E54EF">
      <w:pPr>
        <w:spacing w:after="120"/>
        <w:rPr>
          <w:rFonts w:ascii="Times New Roman" w:hAnsi="Times New Roman"/>
          <w:sz w:val="22"/>
          <w:szCs w:val="22"/>
        </w:rPr>
      </w:pPr>
      <w:r w:rsidRPr="003A236F">
        <w:rPr>
          <w:rFonts w:ascii="Times New Roman" w:hAnsi="Times New Roman"/>
          <w:sz w:val="22"/>
          <w:szCs w:val="22"/>
        </w:rPr>
        <w:t>“Belief: Possibility and its Discontents,” Presidential Address, Annual Meeting of the Association for Slavic, East European, and Eurasian Studies (ASEEES), San Francisco, November 2019</w:t>
      </w:r>
    </w:p>
    <w:p w14:paraId="2EDDC245" w14:textId="45E23FC0" w:rsidR="00495175" w:rsidRPr="003A236F" w:rsidRDefault="003C50B6" w:rsidP="009E54EF">
      <w:pPr>
        <w:spacing w:after="120"/>
        <w:rPr>
          <w:rFonts w:ascii="Times New Roman" w:hAnsi="Times New Roman"/>
          <w:sz w:val="22"/>
          <w:szCs w:val="22"/>
        </w:rPr>
      </w:pPr>
      <w:r w:rsidRPr="003A236F">
        <w:rPr>
          <w:rFonts w:ascii="Times New Roman" w:hAnsi="Times New Roman"/>
          <w:sz w:val="22"/>
          <w:szCs w:val="22"/>
        </w:rPr>
        <w:t>“Wings of Revolution: The Art of Public Memorialization in Russia,” McMaster University, Hamilton, Ontario, Canada, October 31, 2019</w:t>
      </w:r>
    </w:p>
    <w:p w14:paraId="205760DF" w14:textId="50462A9E" w:rsidR="00806A3E" w:rsidRPr="003A236F" w:rsidRDefault="00DC571D" w:rsidP="009E54EF">
      <w:pPr>
        <w:spacing w:after="120"/>
        <w:rPr>
          <w:rFonts w:ascii="Times New Roman" w:hAnsi="Times New Roman"/>
          <w:sz w:val="22"/>
          <w:szCs w:val="22"/>
        </w:rPr>
      </w:pPr>
      <w:r w:rsidRPr="003A236F">
        <w:rPr>
          <w:rFonts w:ascii="Times New Roman" w:hAnsi="Times New Roman"/>
          <w:sz w:val="22"/>
          <w:szCs w:val="22"/>
        </w:rPr>
        <w:t xml:space="preserve">Interdisciplinary Russian Studies Reading Group, </w:t>
      </w:r>
      <w:r w:rsidR="00364BA7" w:rsidRPr="003A236F">
        <w:rPr>
          <w:rFonts w:ascii="Times New Roman" w:hAnsi="Times New Roman"/>
          <w:sz w:val="22"/>
          <w:szCs w:val="22"/>
        </w:rPr>
        <w:t>Williams</w:t>
      </w:r>
      <w:r w:rsidR="00657126" w:rsidRPr="003A236F">
        <w:rPr>
          <w:rFonts w:ascii="Times New Roman" w:hAnsi="Times New Roman"/>
          <w:sz w:val="22"/>
          <w:szCs w:val="22"/>
        </w:rPr>
        <w:t xml:space="preserve"> College</w:t>
      </w:r>
      <w:r w:rsidR="00364BA7" w:rsidRPr="003A236F">
        <w:rPr>
          <w:rFonts w:ascii="Times New Roman" w:hAnsi="Times New Roman"/>
          <w:sz w:val="22"/>
          <w:szCs w:val="22"/>
        </w:rPr>
        <w:t>, May</w:t>
      </w:r>
      <w:r w:rsidR="00657126" w:rsidRPr="003A236F">
        <w:rPr>
          <w:rFonts w:ascii="Times New Roman" w:hAnsi="Times New Roman"/>
          <w:sz w:val="22"/>
          <w:szCs w:val="22"/>
        </w:rPr>
        <w:t xml:space="preserve"> </w:t>
      </w:r>
      <w:r w:rsidRPr="003A236F">
        <w:rPr>
          <w:rFonts w:ascii="Times New Roman" w:hAnsi="Times New Roman"/>
          <w:sz w:val="22"/>
          <w:szCs w:val="22"/>
        </w:rPr>
        <w:t xml:space="preserve">2, </w:t>
      </w:r>
      <w:r w:rsidR="00657126" w:rsidRPr="003A236F">
        <w:rPr>
          <w:rFonts w:ascii="Times New Roman" w:hAnsi="Times New Roman"/>
          <w:sz w:val="22"/>
          <w:szCs w:val="22"/>
        </w:rPr>
        <w:t>2019</w:t>
      </w:r>
    </w:p>
    <w:p w14:paraId="5B1B0C2A" w14:textId="756FFD11" w:rsidR="00364BA7" w:rsidRPr="003A236F" w:rsidRDefault="00806A3E" w:rsidP="009E54EF">
      <w:pPr>
        <w:spacing w:after="120"/>
        <w:rPr>
          <w:rFonts w:ascii="Times New Roman" w:hAnsi="Times New Roman"/>
          <w:sz w:val="22"/>
          <w:szCs w:val="22"/>
        </w:rPr>
      </w:pPr>
      <w:r w:rsidRPr="003A236F">
        <w:rPr>
          <w:rFonts w:ascii="Times New Roman" w:hAnsi="Times New Roman"/>
          <w:sz w:val="22"/>
          <w:szCs w:val="22"/>
        </w:rPr>
        <w:t xml:space="preserve"> “Bombay Nights: The Crooked and the Straight in Urban Life, 1919-1939,” Center for South Asian and Middle Eastern Studies, UIUC, April 30, 2019</w:t>
      </w:r>
    </w:p>
    <w:p w14:paraId="5EF1E180" w14:textId="7FD2DD0C" w:rsidR="00657126" w:rsidRPr="003A236F" w:rsidRDefault="00657126" w:rsidP="009E54EF">
      <w:pPr>
        <w:spacing w:after="120"/>
        <w:rPr>
          <w:rFonts w:ascii="Times New Roman" w:hAnsi="Times New Roman"/>
          <w:sz w:val="22"/>
          <w:szCs w:val="22"/>
        </w:rPr>
      </w:pPr>
      <w:r w:rsidRPr="003A236F">
        <w:rPr>
          <w:rFonts w:ascii="Times New Roman" w:hAnsi="Times New Roman"/>
          <w:sz w:val="22"/>
          <w:szCs w:val="22"/>
        </w:rPr>
        <w:t xml:space="preserve">“Wings of Utopia: The Russian Revolution as a ‘Leap in the Open Air of History’”, University of Turin, Italy, March </w:t>
      </w:r>
      <w:r w:rsidR="00BC3940" w:rsidRPr="003A236F">
        <w:rPr>
          <w:rFonts w:ascii="Times New Roman" w:hAnsi="Times New Roman"/>
          <w:sz w:val="22"/>
          <w:szCs w:val="22"/>
        </w:rPr>
        <w:t>19</w:t>
      </w:r>
      <w:r w:rsidR="007669FC" w:rsidRPr="003A236F">
        <w:rPr>
          <w:rFonts w:ascii="Times New Roman" w:hAnsi="Times New Roman"/>
          <w:sz w:val="22"/>
          <w:szCs w:val="22"/>
        </w:rPr>
        <w:t>,</w:t>
      </w:r>
      <w:r w:rsidR="00BC3940" w:rsidRPr="003A236F">
        <w:rPr>
          <w:rFonts w:ascii="Times New Roman" w:hAnsi="Times New Roman"/>
          <w:sz w:val="22"/>
          <w:szCs w:val="22"/>
        </w:rPr>
        <w:t xml:space="preserve"> 2019</w:t>
      </w:r>
      <w:r w:rsidRPr="003A236F">
        <w:rPr>
          <w:rFonts w:ascii="Times New Roman" w:hAnsi="Times New Roman"/>
          <w:sz w:val="22"/>
          <w:szCs w:val="22"/>
        </w:rPr>
        <w:t xml:space="preserve"> (Torino)</w:t>
      </w:r>
    </w:p>
    <w:p w14:paraId="2CA5BA8F" w14:textId="1454B108" w:rsidR="00657126" w:rsidRPr="003A236F" w:rsidRDefault="00657126" w:rsidP="009E54EF">
      <w:pPr>
        <w:spacing w:after="120"/>
        <w:rPr>
          <w:rFonts w:ascii="Times New Roman" w:hAnsi="Times New Roman"/>
          <w:sz w:val="22"/>
          <w:szCs w:val="22"/>
        </w:rPr>
      </w:pPr>
      <w:r w:rsidRPr="003A236F">
        <w:rPr>
          <w:rFonts w:ascii="Times New Roman" w:hAnsi="Times New Roman"/>
          <w:sz w:val="22"/>
          <w:szCs w:val="22"/>
        </w:rPr>
        <w:t>“(The Russian) Revolution for Our Times,” (</w:t>
      </w:r>
      <w:proofErr w:type="spellStart"/>
      <w:r w:rsidRPr="003A236F">
        <w:rPr>
          <w:rFonts w:ascii="Times New Roman" w:hAnsi="Times New Roman"/>
          <w:sz w:val="22"/>
          <w:szCs w:val="22"/>
        </w:rPr>
        <w:t>Slavika</w:t>
      </w:r>
      <w:proofErr w:type="spellEnd"/>
      <w:r w:rsidRPr="003A236F">
        <w:rPr>
          <w:rFonts w:ascii="Times New Roman" w:hAnsi="Times New Roman"/>
          <w:sz w:val="22"/>
          <w:szCs w:val="22"/>
        </w:rPr>
        <w:t xml:space="preserve"> Festival at the </w:t>
      </w:r>
      <w:proofErr w:type="spellStart"/>
      <w:r w:rsidRPr="003A236F">
        <w:rPr>
          <w:rFonts w:ascii="Times New Roman" w:hAnsi="Times New Roman"/>
          <w:sz w:val="22"/>
          <w:szCs w:val="22"/>
        </w:rPr>
        <w:t>Unione</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Culturale</w:t>
      </w:r>
      <w:proofErr w:type="spellEnd"/>
      <w:r w:rsidRPr="003A236F">
        <w:rPr>
          <w:rFonts w:ascii="Times New Roman" w:hAnsi="Times New Roman"/>
          <w:sz w:val="22"/>
          <w:szCs w:val="22"/>
        </w:rPr>
        <w:t xml:space="preserve">, Turin, </w:t>
      </w:r>
      <w:r w:rsidR="00BC3940" w:rsidRPr="003A236F">
        <w:rPr>
          <w:rFonts w:ascii="Times New Roman" w:hAnsi="Times New Roman"/>
          <w:sz w:val="22"/>
          <w:szCs w:val="22"/>
        </w:rPr>
        <w:t>March 29, 2019</w:t>
      </w:r>
    </w:p>
    <w:p w14:paraId="2AA1A131" w14:textId="13194A8F" w:rsidR="00454542" w:rsidRPr="003A236F" w:rsidRDefault="00454542" w:rsidP="009E54EF">
      <w:pPr>
        <w:spacing w:after="120"/>
        <w:rPr>
          <w:rFonts w:ascii="Times New Roman" w:hAnsi="Times New Roman"/>
          <w:sz w:val="22"/>
          <w:szCs w:val="22"/>
        </w:rPr>
      </w:pPr>
      <w:r w:rsidRPr="003A236F">
        <w:rPr>
          <w:rFonts w:ascii="Times New Roman" w:hAnsi="Times New Roman"/>
          <w:sz w:val="22"/>
          <w:szCs w:val="22"/>
        </w:rPr>
        <w:t>Media interview on the Romanovs and the revolution, REN TV (Russian Federation), February 3, 2019</w:t>
      </w:r>
    </w:p>
    <w:p w14:paraId="6FEE8682" w14:textId="5DEAC876" w:rsidR="008E4B3A" w:rsidRPr="003A236F" w:rsidRDefault="008E4B3A" w:rsidP="009E54EF">
      <w:pPr>
        <w:spacing w:after="120"/>
        <w:rPr>
          <w:rFonts w:ascii="Times New Roman" w:hAnsi="Times New Roman"/>
          <w:sz w:val="22"/>
          <w:szCs w:val="22"/>
        </w:rPr>
      </w:pPr>
      <w:r w:rsidRPr="003A236F">
        <w:rPr>
          <w:rFonts w:ascii="Times New Roman" w:hAnsi="Times New Roman"/>
          <w:sz w:val="22"/>
          <w:szCs w:val="22"/>
        </w:rPr>
        <w:t xml:space="preserve">“In the Shadow of </w:t>
      </w:r>
      <w:proofErr w:type="spellStart"/>
      <w:r w:rsidRPr="003A236F">
        <w:rPr>
          <w:rFonts w:ascii="Times New Roman" w:hAnsi="Times New Roman"/>
          <w:sz w:val="22"/>
          <w:szCs w:val="22"/>
        </w:rPr>
        <w:t>Benya</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Krik</w:t>
      </w:r>
      <w:proofErr w:type="spellEnd"/>
      <w:r w:rsidRPr="003A236F">
        <w:rPr>
          <w:rFonts w:ascii="Times New Roman" w:hAnsi="Times New Roman"/>
          <w:sz w:val="22"/>
          <w:szCs w:val="22"/>
        </w:rPr>
        <w:t>: Jews and the Street in 1920s Odessa,” Program for Jewish Studies, UIUC, April 2018</w:t>
      </w:r>
    </w:p>
    <w:p w14:paraId="5980F64E" w14:textId="71DB8DD1" w:rsidR="002C4337" w:rsidRPr="003A236F" w:rsidRDefault="00132C19"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Various talks on the Russian Revolution </w:t>
      </w:r>
      <w:r w:rsidR="00FF25B7" w:rsidRPr="003A236F">
        <w:rPr>
          <w:rFonts w:ascii="Times New Roman" w:hAnsi="Times New Roman"/>
          <w:sz w:val="22"/>
          <w:szCs w:val="22"/>
        </w:rPr>
        <w:t>during 2017-18</w:t>
      </w:r>
      <w:r w:rsidR="004F57FF" w:rsidRPr="003A236F">
        <w:rPr>
          <w:rFonts w:ascii="Times New Roman" w:hAnsi="Times New Roman"/>
          <w:sz w:val="22"/>
          <w:szCs w:val="22"/>
        </w:rPr>
        <w:t xml:space="preserve"> (especially visionary, visual, and utopian elements)</w:t>
      </w:r>
    </w:p>
    <w:p w14:paraId="5A956D4B" w14:textId="77777777" w:rsidR="00CA3F13" w:rsidRPr="003A236F" w:rsidRDefault="00CA3F13"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3A236F">
        <w:rPr>
          <w:rFonts w:ascii="Times New Roman" w:hAnsi="Times New Roman"/>
          <w:sz w:val="22"/>
          <w:szCs w:val="22"/>
        </w:rPr>
        <w:t>Miami U, Ohio, March 30, 2017</w:t>
      </w:r>
    </w:p>
    <w:p w14:paraId="36ADB497" w14:textId="318EBA47" w:rsidR="002C4337" w:rsidRPr="003A236F" w:rsidRDefault="002C4337"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3A236F">
        <w:rPr>
          <w:rFonts w:ascii="Times New Roman" w:hAnsi="Times New Roman"/>
          <w:sz w:val="22"/>
          <w:szCs w:val="22"/>
        </w:rPr>
        <w:t>Clifford Symposium, Middlebury College, September 22, 2017</w:t>
      </w:r>
    </w:p>
    <w:p w14:paraId="5E2BBBAD" w14:textId="519D0140" w:rsidR="003421DD" w:rsidRPr="003A236F" w:rsidRDefault="003421D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3A236F">
        <w:rPr>
          <w:rFonts w:ascii="Times New Roman" w:hAnsi="Times New Roman"/>
          <w:sz w:val="22"/>
          <w:szCs w:val="22"/>
        </w:rPr>
        <w:t xml:space="preserve">Hillsdale College, October 1, </w:t>
      </w:r>
      <w:proofErr w:type="gramStart"/>
      <w:r w:rsidRPr="003A236F">
        <w:rPr>
          <w:rFonts w:ascii="Times New Roman" w:hAnsi="Times New Roman"/>
          <w:sz w:val="22"/>
          <w:szCs w:val="22"/>
        </w:rPr>
        <w:t>2017</w:t>
      </w:r>
      <w:proofErr w:type="gramEnd"/>
      <w:r w:rsidR="004F57FF" w:rsidRPr="003A236F">
        <w:rPr>
          <w:rFonts w:ascii="Times New Roman" w:hAnsi="Times New Roman"/>
          <w:sz w:val="22"/>
          <w:szCs w:val="22"/>
        </w:rPr>
        <w:t xml:space="preserve"> </w:t>
      </w:r>
      <w:hyperlink r:id="rId28" w:history="1">
        <w:r w:rsidR="004F57FF" w:rsidRPr="003A236F">
          <w:rPr>
            <w:rStyle w:val="Hyperlink"/>
            <w:rFonts w:ascii="Times New Roman" w:hAnsi="Times New Roman"/>
            <w:sz w:val="22"/>
            <w:szCs w:val="22"/>
          </w:rPr>
          <w:t>https://www.youtube.com/watch?v=YBmJlJj7V08</w:t>
        </w:r>
      </w:hyperlink>
      <w:r w:rsidR="004F57FF" w:rsidRPr="003A236F">
        <w:rPr>
          <w:rFonts w:ascii="Times New Roman" w:hAnsi="Times New Roman"/>
          <w:sz w:val="22"/>
          <w:szCs w:val="22"/>
        </w:rPr>
        <w:t xml:space="preserve"> </w:t>
      </w:r>
    </w:p>
    <w:p w14:paraId="69EB2C4B" w14:textId="28470C05" w:rsidR="002C4337" w:rsidRPr="003A236F" w:rsidRDefault="002C4337"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3A236F">
        <w:rPr>
          <w:rFonts w:ascii="Times New Roman" w:hAnsi="Times New Roman"/>
          <w:sz w:val="22"/>
          <w:szCs w:val="22"/>
        </w:rPr>
        <w:t>University of Pittsburgh, October 14, 2017</w:t>
      </w:r>
    </w:p>
    <w:p w14:paraId="251105FA" w14:textId="2A1D9022" w:rsidR="00617DC1" w:rsidRPr="003A236F" w:rsidRDefault="00617DC1"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3A236F">
        <w:rPr>
          <w:rFonts w:ascii="Times New Roman" w:hAnsi="Times New Roman"/>
          <w:sz w:val="22"/>
          <w:szCs w:val="22"/>
        </w:rPr>
        <w:t>IPRH, November 4</w:t>
      </w:r>
      <w:r w:rsidR="008D22B5" w:rsidRPr="003A236F">
        <w:rPr>
          <w:rFonts w:ascii="Times New Roman" w:hAnsi="Times New Roman"/>
          <w:sz w:val="22"/>
          <w:szCs w:val="22"/>
        </w:rPr>
        <w:t>, 2017</w:t>
      </w:r>
    </w:p>
    <w:p w14:paraId="7E0F33E6" w14:textId="7B1503D7" w:rsidR="002C4337" w:rsidRPr="003A236F" w:rsidRDefault="002C4337"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3A236F">
        <w:rPr>
          <w:rFonts w:ascii="Times New Roman" w:hAnsi="Times New Roman"/>
          <w:sz w:val="22"/>
          <w:szCs w:val="22"/>
        </w:rPr>
        <w:t>DePaul University, November 6, 2017</w:t>
      </w:r>
    </w:p>
    <w:p w14:paraId="74BDB533" w14:textId="6970745B" w:rsidR="002C4337" w:rsidRPr="003A236F" w:rsidRDefault="00EC4A66"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3A236F">
        <w:rPr>
          <w:rFonts w:ascii="Times New Roman" w:hAnsi="Times New Roman"/>
          <w:sz w:val="22"/>
          <w:szCs w:val="22"/>
        </w:rPr>
        <w:t xml:space="preserve">Russian Presidential Academy of the National Economy and Public Administration (RANEPA, </w:t>
      </w:r>
      <w:proofErr w:type="spellStart"/>
      <w:r w:rsidRPr="003A236F">
        <w:rPr>
          <w:rFonts w:ascii="Times New Roman" w:hAnsi="Times New Roman"/>
          <w:sz w:val="22"/>
          <w:szCs w:val="22"/>
        </w:rPr>
        <w:t>RANKhiGS</w:t>
      </w:r>
      <w:proofErr w:type="spellEnd"/>
      <w:r w:rsidRPr="003A236F">
        <w:rPr>
          <w:rFonts w:ascii="Times New Roman" w:hAnsi="Times New Roman"/>
          <w:sz w:val="22"/>
          <w:szCs w:val="22"/>
        </w:rPr>
        <w:t>)</w:t>
      </w:r>
      <w:r w:rsidR="002C4337" w:rsidRPr="003A236F">
        <w:rPr>
          <w:rFonts w:ascii="Times New Roman" w:hAnsi="Times New Roman"/>
          <w:sz w:val="22"/>
          <w:szCs w:val="22"/>
        </w:rPr>
        <w:t>, Moscow, October</w:t>
      </w:r>
      <w:r w:rsidR="007D131E" w:rsidRPr="003A236F">
        <w:rPr>
          <w:rFonts w:ascii="Times New Roman" w:hAnsi="Times New Roman"/>
          <w:sz w:val="22"/>
          <w:szCs w:val="22"/>
        </w:rPr>
        <w:t xml:space="preserve"> 28, 2017</w:t>
      </w:r>
    </w:p>
    <w:p w14:paraId="48A4F342" w14:textId="01EE6351" w:rsidR="002C4337" w:rsidRPr="003A236F" w:rsidRDefault="002C4337"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3A236F">
        <w:rPr>
          <w:rFonts w:ascii="Times New Roman" w:hAnsi="Times New Roman"/>
          <w:sz w:val="22"/>
          <w:szCs w:val="22"/>
        </w:rPr>
        <w:t>Chicago Humanities Festival, November 11, 2017</w:t>
      </w:r>
      <w:r w:rsidR="004F57FF" w:rsidRPr="003A236F">
        <w:rPr>
          <w:rFonts w:ascii="Times New Roman" w:hAnsi="Times New Roman"/>
          <w:sz w:val="22"/>
          <w:szCs w:val="22"/>
        </w:rPr>
        <w:t xml:space="preserve"> (</w:t>
      </w:r>
      <w:hyperlink r:id="rId29" w:history="1">
        <w:r w:rsidR="004F57FF" w:rsidRPr="003A236F">
          <w:rPr>
            <w:rStyle w:val="Hyperlink"/>
            <w:rFonts w:ascii="Times New Roman" w:hAnsi="Times New Roman"/>
            <w:sz w:val="22"/>
            <w:szCs w:val="22"/>
          </w:rPr>
          <w:t>https://www.youtube.com/watch?v=Elmq7IvAt78</w:t>
        </w:r>
      </w:hyperlink>
      <w:r w:rsidR="004F57FF" w:rsidRPr="003A236F">
        <w:rPr>
          <w:rFonts w:ascii="Times New Roman" w:hAnsi="Times New Roman"/>
          <w:sz w:val="22"/>
          <w:szCs w:val="22"/>
        </w:rPr>
        <w:t xml:space="preserve"> </w:t>
      </w:r>
    </w:p>
    <w:p w14:paraId="69444B58" w14:textId="45808AE6" w:rsidR="0085292D" w:rsidRPr="003A236F" w:rsidRDefault="0085292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proofErr w:type="spellStart"/>
      <w:r w:rsidRPr="003A236F">
        <w:rPr>
          <w:rFonts w:ascii="Times New Roman" w:hAnsi="Times New Roman"/>
          <w:sz w:val="22"/>
          <w:szCs w:val="22"/>
        </w:rPr>
        <w:t>Gaidar</w:t>
      </w:r>
      <w:proofErr w:type="spellEnd"/>
      <w:r w:rsidRPr="003A236F">
        <w:rPr>
          <w:rFonts w:ascii="Times New Roman" w:hAnsi="Times New Roman"/>
          <w:sz w:val="22"/>
          <w:szCs w:val="22"/>
        </w:rPr>
        <w:t xml:space="preserve"> Forum, Moscow, January 17, 2018</w:t>
      </w:r>
    </w:p>
    <w:p w14:paraId="26E065B8" w14:textId="142D54DE" w:rsidR="008D22B5" w:rsidRPr="003A236F" w:rsidRDefault="008D22B5"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3A236F">
        <w:rPr>
          <w:rFonts w:ascii="Times New Roman" w:hAnsi="Times New Roman"/>
          <w:sz w:val="22"/>
          <w:szCs w:val="22"/>
        </w:rPr>
        <w:t>UIUC library, February 6, 2018</w:t>
      </w:r>
    </w:p>
    <w:p w14:paraId="2A92DEAC" w14:textId="3EE20E01" w:rsidR="0085292D" w:rsidRPr="003A236F" w:rsidRDefault="0085292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3A236F">
        <w:rPr>
          <w:rFonts w:ascii="Times New Roman" w:hAnsi="Times New Roman"/>
          <w:sz w:val="22"/>
          <w:szCs w:val="22"/>
        </w:rPr>
        <w:lastRenderedPageBreak/>
        <w:t>Fairfield University, February 13, 2018</w:t>
      </w:r>
    </w:p>
    <w:p w14:paraId="01401887" w14:textId="7E2A966F" w:rsidR="00EA1C44" w:rsidRPr="003A236F" w:rsidRDefault="00EA1C44"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3A236F">
        <w:rPr>
          <w:rFonts w:ascii="Times New Roman" w:hAnsi="Times New Roman"/>
          <w:sz w:val="22"/>
          <w:szCs w:val="22"/>
        </w:rPr>
        <w:t>Illinois Wesleyan University</w:t>
      </w:r>
      <w:r w:rsidR="006D4758" w:rsidRPr="003A236F">
        <w:rPr>
          <w:rFonts w:ascii="Times New Roman" w:hAnsi="Times New Roman"/>
          <w:sz w:val="22"/>
          <w:szCs w:val="22"/>
        </w:rPr>
        <w:t>: keynote at national student workshop on human rights</w:t>
      </w:r>
      <w:r w:rsidRPr="003A236F">
        <w:rPr>
          <w:rFonts w:ascii="Times New Roman" w:hAnsi="Times New Roman"/>
          <w:sz w:val="22"/>
          <w:szCs w:val="22"/>
        </w:rPr>
        <w:t>, February 24, 2018</w:t>
      </w:r>
    </w:p>
    <w:p w14:paraId="6448629C" w14:textId="79560D93" w:rsidR="002C4337" w:rsidRPr="003A236F" w:rsidRDefault="007D131E"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3A236F">
        <w:rPr>
          <w:rFonts w:ascii="Times New Roman" w:hAnsi="Times New Roman"/>
          <w:sz w:val="22"/>
          <w:szCs w:val="22"/>
        </w:rPr>
        <w:t>Br</w:t>
      </w:r>
      <w:r w:rsidR="0085292D" w:rsidRPr="003A236F">
        <w:rPr>
          <w:rFonts w:ascii="Times New Roman" w:hAnsi="Times New Roman"/>
          <w:sz w:val="22"/>
          <w:szCs w:val="22"/>
        </w:rPr>
        <w:t>own University</w:t>
      </w:r>
      <w:r w:rsidR="00EA1C44" w:rsidRPr="003A236F">
        <w:rPr>
          <w:rFonts w:ascii="Times New Roman" w:hAnsi="Times New Roman"/>
          <w:sz w:val="22"/>
          <w:szCs w:val="22"/>
        </w:rPr>
        <w:t>,</w:t>
      </w:r>
      <w:r w:rsidR="0085292D" w:rsidRPr="003A236F">
        <w:rPr>
          <w:rFonts w:ascii="Times New Roman" w:hAnsi="Times New Roman"/>
          <w:sz w:val="22"/>
          <w:szCs w:val="22"/>
        </w:rPr>
        <w:t xml:space="preserve"> February 26, 2018</w:t>
      </w:r>
    </w:p>
    <w:p w14:paraId="7553AF5E" w14:textId="06C6F75D" w:rsidR="00C667DB" w:rsidRPr="003A236F" w:rsidRDefault="00C667DB"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3A236F">
        <w:rPr>
          <w:rFonts w:ascii="Times New Roman" w:hAnsi="Times New Roman"/>
          <w:sz w:val="22"/>
          <w:szCs w:val="22"/>
        </w:rPr>
        <w:t>Clark-Lindsey Village, April 21, 2018</w:t>
      </w:r>
    </w:p>
    <w:p w14:paraId="2C15A981" w14:textId="56148FCE" w:rsidR="0085292D" w:rsidRPr="003A236F" w:rsidRDefault="0085292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3A236F">
        <w:rPr>
          <w:rFonts w:ascii="Times New Roman" w:hAnsi="Times New Roman"/>
          <w:sz w:val="22"/>
          <w:szCs w:val="22"/>
        </w:rPr>
        <w:t>Princeton University, May 1, 2018</w:t>
      </w:r>
    </w:p>
    <w:p w14:paraId="70D2281C" w14:textId="4E3AD29F" w:rsidR="00025CE4" w:rsidRPr="003A236F" w:rsidRDefault="00BD0D84"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3A236F">
        <w:rPr>
          <w:rFonts w:ascii="Times New Roman" w:hAnsi="Times New Roman"/>
          <w:sz w:val="22"/>
          <w:szCs w:val="22"/>
        </w:rPr>
        <w:t xml:space="preserve">Northern Illinois University, </w:t>
      </w:r>
      <w:r w:rsidR="00FF25B7" w:rsidRPr="003A236F">
        <w:rPr>
          <w:rFonts w:ascii="Times New Roman" w:hAnsi="Times New Roman"/>
          <w:sz w:val="22"/>
          <w:szCs w:val="22"/>
        </w:rPr>
        <w:t>A</w:t>
      </w:r>
      <w:r w:rsidRPr="003A236F">
        <w:rPr>
          <w:rFonts w:ascii="Times New Roman" w:hAnsi="Times New Roman"/>
          <w:sz w:val="22"/>
          <w:szCs w:val="22"/>
        </w:rPr>
        <w:t>nnual</w:t>
      </w:r>
      <w:r w:rsidR="00025CE4" w:rsidRPr="003A236F">
        <w:rPr>
          <w:rFonts w:ascii="Times New Roman" w:hAnsi="Times New Roman"/>
          <w:sz w:val="22"/>
          <w:szCs w:val="22"/>
        </w:rPr>
        <w:t xml:space="preserve"> Bruce Lincoln </w:t>
      </w:r>
      <w:r w:rsidRPr="003A236F">
        <w:rPr>
          <w:rFonts w:ascii="Times New Roman" w:hAnsi="Times New Roman"/>
          <w:sz w:val="22"/>
          <w:szCs w:val="22"/>
        </w:rPr>
        <w:t>Memorial Lecture</w:t>
      </w:r>
      <w:r w:rsidR="00FF25B7" w:rsidRPr="003A236F">
        <w:rPr>
          <w:rFonts w:ascii="Times New Roman" w:hAnsi="Times New Roman"/>
          <w:sz w:val="22"/>
          <w:szCs w:val="22"/>
        </w:rPr>
        <w:t>, October 4, 2018</w:t>
      </w:r>
    </w:p>
    <w:p w14:paraId="59918A02" w14:textId="4636FC22" w:rsidR="00025CE4" w:rsidRPr="003A236F" w:rsidRDefault="00025CE4"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3A236F">
        <w:rPr>
          <w:rFonts w:ascii="Times New Roman" w:hAnsi="Times New Roman"/>
          <w:sz w:val="22"/>
          <w:szCs w:val="22"/>
        </w:rPr>
        <w:t>Illinois State University</w:t>
      </w:r>
      <w:r w:rsidR="00FF25B7" w:rsidRPr="003A236F">
        <w:rPr>
          <w:rFonts w:ascii="Times New Roman" w:hAnsi="Times New Roman"/>
          <w:sz w:val="22"/>
          <w:szCs w:val="22"/>
        </w:rPr>
        <w:t>, October 25, 2018</w:t>
      </w:r>
    </w:p>
    <w:p w14:paraId="2E1DC3D6" w14:textId="4E96409E" w:rsidR="00FB0E35" w:rsidRPr="003A236F" w:rsidRDefault="005E152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r w:rsidRPr="003A236F">
        <w:rPr>
          <w:rFonts w:ascii="Times New Roman" w:hAnsi="Times New Roman"/>
          <w:sz w:val="22"/>
          <w:szCs w:val="22"/>
        </w:rPr>
        <w:t>Media interviews on the Russian Revolution</w:t>
      </w:r>
      <w:r w:rsidR="00EC4A66" w:rsidRPr="003A236F">
        <w:rPr>
          <w:rFonts w:ascii="Times New Roman" w:hAnsi="Times New Roman"/>
          <w:sz w:val="22"/>
          <w:szCs w:val="22"/>
        </w:rPr>
        <w:t>, 2017</w:t>
      </w:r>
      <w:r w:rsidR="00454542" w:rsidRPr="003A236F">
        <w:rPr>
          <w:rFonts w:ascii="Times New Roman" w:hAnsi="Times New Roman"/>
          <w:sz w:val="22"/>
          <w:szCs w:val="22"/>
        </w:rPr>
        <w:t>-18</w:t>
      </w:r>
    </w:p>
    <w:p w14:paraId="5A688131" w14:textId="1FAC3FF1" w:rsidR="00FB0E35" w:rsidRPr="003A236F" w:rsidRDefault="00411F26"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rPr>
          <w:rFonts w:ascii="Times New Roman" w:hAnsi="Times New Roman"/>
          <w:sz w:val="22"/>
          <w:szCs w:val="22"/>
        </w:rPr>
      </w:pPr>
      <w:r w:rsidRPr="003A236F">
        <w:rPr>
          <w:rFonts w:ascii="Times New Roman" w:hAnsi="Times New Roman"/>
          <w:sz w:val="22"/>
          <w:szCs w:val="22"/>
        </w:rPr>
        <w:t>People's History Hour (and Podcast) with Grant Neal and Nick Goodell, WRFU-FM and podcast, November 26, 2017</w:t>
      </w:r>
      <w:r w:rsidR="00FB0E35" w:rsidRPr="003A236F">
        <w:rPr>
          <w:rFonts w:ascii="Times New Roman" w:hAnsi="Times New Roman"/>
          <w:sz w:val="22"/>
          <w:szCs w:val="22"/>
        </w:rPr>
        <w:t>.</w:t>
      </w:r>
    </w:p>
    <w:p w14:paraId="3439EC68" w14:textId="77777777" w:rsidR="00FB0E35" w:rsidRPr="003A236F" w:rsidRDefault="00FB0E35" w:rsidP="009E54EF">
      <w:pPr>
        <w:spacing w:after="120"/>
        <w:ind w:left="360"/>
        <w:rPr>
          <w:rFonts w:ascii="Times New Roman" w:hAnsi="Times New Roman"/>
          <w:sz w:val="22"/>
          <w:szCs w:val="22"/>
        </w:rPr>
      </w:pPr>
      <w:r w:rsidRPr="003A236F">
        <w:rPr>
          <w:rFonts w:ascii="Times New Roman" w:hAnsi="Times New Roman"/>
          <w:sz w:val="22"/>
          <w:szCs w:val="22"/>
        </w:rPr>
        <w:t xml:space="preserve">  </w:t>
      </w:r>
      <w:hyperlink r:id="rId30" w:history="1">
        <w:r w:rsidRPr="003A236F">
          <w:rPr>
            <w:rFonts w:ascii="Times New Roman" w:hAnsi="Times New Roman"/>
            <w:sz w:val="22"/>
            <w:szCs w:val="22"/>
          </w:rPr>
          <w:t>http://stream.wrfu.net/wrfu-recordings/PeoplesHistoryHourwithGrantNeilandNickGoodell/</w:t>
        </w:r>
      </w:hyperlink>
      <w:r w:rsidRPr="003A236F">
        <w:rPr>
          <w:rFonts w:ascii="Times New Roman" w:hAnsi="Times New Roman"/>
          <w:sz w:val="22"/>
          <w:szCs w:val="22"/>
        </w:rPr>
        <w:t xml:space="preserve"> </w:t>
      </w:r>
    </w:p>
    <w:p w14:paraId="1FA7DC2C" w14:textId="0EDC7481" w:rsidR="00C80493" w:rsidRPr="003A236F" w:rsidRDefault="00FB0E35" w:rsidP="009E54EF">
      <w:pPr>
        <w:spacing w:after="120"/>
        <w:ind w:left="360"/>
        <w:rPr>
          <w:rFonts w:ascii="Times New Roman" w:hAnsi="Times New Roman"/>
          <w:sz w:val="22"/>
          <w:szCs w:val="22"/>
        </w:rPr>
      </w:pPr>
      <w:r w:rsidRPr="003A236F">
        <w:rPr>
          <w:rFonts w:ascii="Times New Roman" w:hAnsi="Times New Roman"/>
          <w:sz w:val="22"/>
          <w:szCs w:val="22"/>
        </w:rPr>
        <w:t xml:space="preserve"> (</w:t>
      </w:r>
      <w:hyperlink r:id="rId31" w:tooltip="listeners: average 0.0, max 0" w:history="1">
        <w:r w:rsidRPr="003A236F">
          <w:rPr>
            <w:rFonts w:ascii="Times New Roman" w:hAnsi="Times New Roman"/>
            <w:color w:val="0000FF"/>
            <w:sz w:val="22"/>
            <w:szCs w:val="22"/>
            <w:u w:val="single"/>
          </w:rPr>
          <w:t>2017-11-26-1800.mp3 (69MB)</w:t>
        </w:r>
      </w:hyperlink>
      <w:r w:rsidRPr="003A236F">
        <w:rPr>
          <w:rFonts w:ascii="Times New Roman" w:hAnsi="Times New Roman"/>
          <w:sz w:val="22"/>
          <w:szCs w:val="22"/>
        </w:rPr>
        <w:t>)</w:t>
      </w:r>
    </w:p>
    <w:p w14:paraId="6DDDB8C9" w14:textId="41C608E8" w:rsidR="0085292D" w:rsidRPr="003A236F" w:rsidRDefault="00A57B4C"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rPr>
          <w:rFonts w:ascii="Times New Roman" w:hAnsi="Times New Roman"/>
          <w:sz w:val="22"/>
          <w:szCs w:val="22"/>
        </w:rPr>
      </w:pPr>
      <w:r w:rsidRPr="003A236F">
        <w:rPr>
          <w:rFonts w:ascii="Times New Roman" w:hAnsi="Times New Roman"/>
          <w:sz w:val="22"/>
          <w:szCs w:val="22"/>
        </w:rPr>
        <w:t xml:space="preserve">New Books Network, </w:t>
      </w:r>
      <w:r w:rsidR="0044364D" w:rsidRPr="003A236F">
        <w:rPr>
          <w:rFonts w:ascii="Times New Roman" w:hAnsi="Times New Roman"/>
          <w:sz w:val="22"/>
          <w:szCs w:val="22"/>
        </w:rPr>
        <w:t xml:space="preserve">Arguing History </w:t>
      </w:r>
      <w:r w:rsidR="0085292D" w:rsidRPr="003A236F">
        <w:rPr>
          <w:rFonts w:ascii="Times New Roman" w:hAnsi="Times New Roman"/>
          <w:sz w:val="22"/>
          <w:szCs w:val="22"/>
        </w:rPr>
        <w:t>Podcast, recorded November 19, 2017</w:t>
      </w:r>
      <w:r w:rsidR="0044364D" w:rsidRPr="003A236F">
        <w:rPr>
          <w:rFonts w:ascii="Times New Roman" w:hAnsi="Times New Roman"/>
          <w:sz w:val="22"/>
          <w:szCs w:val="22"/>
        </w:rPr>
        <w:t xml:space="preserve">. </w:t>
      </w:r>
      <w:hyperlink r:id="rId32" w:history="1">
        <w:r w:rsidR="0044364D" w:rsidRPr="003A236F">
          <w:rPr>
            <w:rStyle w:val="Hyperlink"/>
            <w:rFonts w:ascii="Times New Roman" w:hAnsi="Times New Roman"/>
            <w:sz w:val="22"/>
            <w:szCs w:val="22"/>
          </w:rPr>
          <w:t>http://newbooksnetwork.com/how-many-revolutions-did-russia-have-in-1917/</w:t>
        </w:r>
      </w:hyperlink>
      <w:r w:rsidR="0044364D" w:rsidRPr="003A236F">
        <w:rPr>
          <w:rFonts w:ascii="Times New Roman" w:hAnsi="Times New Roman"/>
          <w:sz w:val="22"/>
          <w:szCs w:val="22"/>
        </w:rPr>
        <w:t xml:space="preserve"> </w:t>
      </w:r>
    </w:p>
    <w:p w14:paraId="7347A68A" w14:textId="6E06E6E3"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rPr>
          <w:rStyle w:val="Hyperlink"/>
          <w:rFonts w:ascii="Times New Roman" w:hAnsi="Times New Roman"/>
          <w:sz w:val="22"/>
          <w:szCs w:val="22"/>
        </w:rPr>
      </w:pPr>
      <w:r w:rsidRPr="003A236F">
        <w:rPr>
          <w:rFonts w:ascii="Times New Roman" w:hAnsi="Times New Roman"/>
          <w:sz w:val="22"/>
          <w:szCs w:val="22"/>
        </w:rPr>
        <w:t>“Experiencing the Russian Revolution,” interview on Sean’s Russia Blog Podcast, April 3, 2017</w:t>
      </w:r>
      <w:r w:rsidRPr="003A236F">
        <w:rPr>
          <w:rStyle w:val="apple-converted-space"/>
          <w:rFonts w:ascii="Times New Roman" w:hAnsi="Times New Roman"/>
          <w:color w:val="000000"/>
          <w:sz w:val="22"/>
          <w:szCs w:val="22"/>
          <w:shd w:val="clear" w:color="auto" w:fill="FFFFFF"/>
        </w:rPr>
        <w:t> </w:t>
      </w:r>
      <w:hyperlink r:id="rId33" w:history="1">
        <w:r w:rsidRPr="003A236F">
          <w:rPr>
            <w:rStyle w:val="Hyperlink"/>
            <w:rFonts w:ascii="Times New Roman" w:hAnsi="Times New Roman"/>
            <w:sz w:val="22"/>
            <w:szCs w:val="22"/>
          </w:rPr>
          <w:t>http://seansrussiablog.org/2017/04/03/experiencing-the-russian-revolution-2/</w:t>
        </w:r>
      </w:hyperlink>
    </w:p>
    <w:p w14:paraId="314C4015" w14:textId="77777777" w:rsidR="00EC4A66" w:rsidRPr="003A236F" w:rsidRDefault="00EC4A66"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rPr>
          <w:rFonts w:ascii="Times New Roman" w:hAnsi="Times New Roman"/>
          <w:sz w:val="22"/>
          <w:szCs w:val="22"/>
        </w:rPr>
      </w:pPr>
      <w:r w:rsidRPr="003A236F">
        <w:rPr>
          <w:rFonts w:ascii="Times New Roman" w:hAnsi="Times New Roman"/>
          <w:sz w:val="22"/>
          <w:szCs w:val="22"/>
        </w:rPr>
        <w:t>Podcast interview on Russian Revolution, “Farming God” podcast, September 30, 2017</w:t>
      </w:r>
    </w:p>
    <w:p w14:paraId="0D0A1481" w14:textId="77777777" w:rsidR="00EC4A66" w:rsidRPr="003A236F" w:rsidRDefault="00EC4A66"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rPr>
          <w:rFonts w:ascii="Times New Roman" w:hAnsi="Times New Roman"/>
          <w:sz w:val="22"/>
          <w:szCs w:val="22"/>
        </w:rPr>
      </w:pPr>
      <w:r w:rsidRPr="003A236F">
        <w:rPr>
          <w:rFonts w:ascii="Times New Roman" w:hAnsi="Times New Roman"/>
          <w:sz w:val="22"/>
          <w:szCs w:val="22"/>
        </w:rPr>
        <w:t xml:space="preserve">Expert Viewpoints, University of Illinois News Service, October 26, 2017: </w:t>
      </w:r>
      <w:hyperlink r:id="rId34" w:history="1">
        <w:r w:rsidRPr="003A236F">
          <w:rPr>
            <w:rStyle w:val="Hyperlink"/>
            <w:rFonts w:ascii="Times New Roman" w:hAnsi="Times New Roman"/>
            <w:sz w:val="22"/>
            <w:szCs w:val="22"/>
          </w:rPr>
          <w:t>https://news.illinois.edu/blog/view/6367/571392</w:t>
        </w:r>
      </w:hyperlink>
      <w:r w:rsidRPr="003A236F">
        <w:rPr>
          <w:rFonts w:ascii="Times New Roman" w:hAnsi="Times New Roman"/>
          <w:sz w:val="22"/>
          <w:szCs w:val="22"/>
        </w:rPr>
        <w:t xml:space="preserve"> </w:t>
      </w:r>
    </w:p>
    <w:p w14:paraId="44A888B4" w14:textId="2D96A1B7" w:rsidR="00EC4A66" w:rsidRPr="003A236F" w:rsidRDefault="00EC4A66"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rPr>
          <w:rFonts w:ascii="Times New Roman" w:hAnsi="Times New Roman"/>
          <w:sz w:val="22"/>
          <w:szCs w:val="22"/>
        </w:rPr>
      </w:pPr>
      <w:r w:rsidRPr="003A236F">
        <w:rPr>
          <w:rFonts w:ascii="Times New Roman" w:hAnsi="Times New Roman"/>
          <w:sz w:val="22"/>
          <w:szCs w:val="22"/>
        </w:rPr>
        <w:t>Interview on the legacies of the revolution with ABC Radio (Public Broadcasting), Australia: “Rear Vision” with Annabel Quince, November 5</w:t>
      </w:r>
      <w:r w:rsidR="003B217E" w:rsidRPr="003A236F">
        <w:rPr>
          <w:rFonts w:ascii="Times New Roman" w:hAnsi="Times New Roman"/>
          <w:sz w:val="22"/>
          <w:szCs w:val="22"/>
        </w:rPr>
        <w:t>, 2017</w:t>
      </w:r>
      <w:r w:rsidR="00AE63A4" w:rsidRPr="003A236F">
        <w:rPr>
          <w:rFonts w:ascii="Times New Roman" w:hAnsi="Times New Roman"/>
          <w:sz w:val="22"/>
          <w:szCs w:val="22"/>
        </w:rPr>
        <w:t xml:space="preserve"> (</w:t>
      </w:r>
      <w:hyperlink r:id="rId35" w:history="1">
        <w:r w:rsidR="00AE63A4" w:rsidRPr="003A236F">
          <w:rPr>
            <w:rStyle w:val="Hyperlink"/>
            <w:rFonts w:ascii="Times New Roman" w:hAnsi="Times New Roman"/>
            <w:sz w:val="22"/>
            <w:szCs w:val="22"/>
          </w:rPr>
          <w:t>http://www.abc.net.au/radionational/programs/rearvision/the-russian-revolution-and-its-legacy/9114846</w:t>
        </w:r>
      </w:hyperlink>
      <w:r w:rsidR="00AE63A4" w:rsidRPr="003A236F">
        <w:rPr>
          <w:rFonts w:ascii="Times New Roman" w:hAnsi="Times New Roman"/>
          <w:sz w:val="22"/>
          <w:szCs w:val="22"/>
        </w:rPr>
        <w:t xml:space="preserve"> )</w:t>
      </w:r>
    </w:p>
    <w:p w14:paraId="08D3F784" w14:textId="77777777" w:rsidR="00454542" w:rsidRPr="003A236F" w:rsidRDefault="00976E93"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rPr>
          <w:rFonts w:ascii="Times New Roman" w:hAnsi="Times New Roman"/>
          <w:sz w:val="22"/>
          <w:szCs w:val="22"/>
        </w:rPr>
      </w:pPr>
      <w:r w:rsidRPr="003A236F">
        <w:rPr>
          <w:rFonts w:ascii="Times New Roman" w:hAnsi="Times New Roman"/>
          <w:sz w:val="22"/>
          <w:szCs w:val="22"/>
        </w:rPr>
        <w:t xml:space="preserve">WILL, Illinois Public Radio, “The 21st” with </w:t>
      </w:r>
      <w:proofErr w:type="spellStart"/>
      <w:r w:rsidRPr="003A236F">
        <w:rPr>
          <w:rFonts w:ascii="Times New Roman" w:hAnsi="Times New Roman"/>
          <w:sz w:val="22"/>
          <w:szCs w:val="22"/>
        </w:rPr>
        <w:t>Niala</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Boodhoo</w:t>
      </w:r>
      <w:proofErr w:type="spellEnd"/>
      <w:r w:rsidRPr="003A236F">
        <w:rPr>
          <w:rFonts w:ascii="Times New Roman" w:hAnsi="Times New Roman"/>
          <w:sz w:val="22"/>
          <w:szCs w:val="22"/>
        </w:rPr>
        <w:t>, November 7</w:t>
      </w:r>
      <w:r w:rsidR="003B217E" w:rsidRPr="003A236F">
        <w:rPr>
          <w:rFonts w:ascii="Times New Roman" w:hAnsi="Times New Roman"/>
          <w:sz w:val="22"/>
          <w:szCs w:val="22"/>
        </w:rPr>
        <w:t>, 2017</w:t>
      </w:r>
    </w:p>
    <w:p w14:paraId="7E8186B6" w14:textId="70053A22" w:rsidR="00454542" w:rsidRPr="003A236F" w:rsidRDefault="00454542"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rPr>
          <w:rFonts w:ascii="Times New Roman" w:hAnsi="Times New Roman"/>
          <w:sz w:val="22"/>
          <w:szCs w:val="22"/>
        </w:rPr>
      </w:pPr>
      <w:r w:rsidRPr="003A236F">
        <w:rPr>
          <w:rFonts w:ascii="Times New Roman" w:hAnsi="Times New Roman"/>
          <w:sz w:val="22"/>
          <w:szCs w:val="22"/>
        </w:rPr>
        <w:t xml:space="preserve">Russian media interview: </w:t>
      </w:r>
      <w:hyperlink r:id="rId36" w:history="1">
        <w:r w:rsidRPr="003A236F">
          <w:rPr>
            <w:rStyle w:val="Hyperlink"/>
            <w:rFonts w:ascii="Times New Roman" w:hAnsi="Times New Roman"/>
            <w:sz w:val="22"/>
            <w:szCs w:val="22"/>
          </w:rPr>
          <w:t>https://www.vatnikstan.ru/history/steinberg_interview/</w:t>
        </w:r>
      </w:hyperlink>
      <w:r w:rsidRPr="003A236F">
        <w:rPr>
          <w:rFonts w:ascii="Times New Roman" w:hAnsi="Times New Roman"/>
          <w:sz w:val="22"/>
          <w:szCs w:val="22"/>
        </w:rPr>
        <w:t xml:space="preserve">, posted October 1, 2018 </w:t>
      </w:r>
    </w:p>
    <w:p w14:paraId="467A6B5D" w14:textId="77073A90" w:rsidR="00454542" w:rsidRPr="003A236F" w:rsidRDefault="00454542"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rPr>
          <w:rFonts w:ascii="Times New Roman" w:hAnsi="Times New Roman"/>
          <w:sz w:val="22"/>
          <w:szCs w:val="22"/>
        </w:rPr>
      </w:pPr>
      <w:r w:rsidRPr="003A236F">
        <w:rPr>
          <w:rFonts w:ascii="Times New Roman" w:hAnsi="Times New Roman"/>
          <w:sz w:val="22"/>
          <w:szCs w:val="22"/>
        </w:rPr>
        <w:t>WGLT (NPR affiliate), Bloomington-Normal, recorded October 15, 2018</w:t>
      </w:r>
    </w:p>
    <w:p w14:paraId="6EA6269F" w14:textId="3C09F20D" w:rsidR="00EC4A66" w:rsidRPr="003A236F" w:rsidRDefault="00F45FEF" w:rsidP="009E54EF">
      <w:pPr>
        <w:spacing w:after="120"/>
        <w:rPr>
          <w:rFonts w:ascii="Times New Roman" w:hAnsi="Times New Roman"/>
          <w:sz w:val="22"/>
          <w:szCs w:val="22"/>
        </w:rPr>
      </w:pPr>
      <w:r w:rsidRPr="003A236F">
        <w:rPr>
          <w:rFonts w:ascii="Times New Roman" w:hAnsi="Times New Roman"/>
          <w:sz w:val="22"/>
          <w:szCs w:val="22"/>
        </w:rPr>
        <w:t>“Leaping in the Open Air of History: The Russian Revolution and the Utopian Imagination.” REEEC New Directions lecture, University of Illinois, 1 September 2016</w:t>
      </w:r>
    </w:p>
    <w:p w14:paraId="76C33801" w14:textId="77777777" w:rsidR="00F45FEF" w:rsidRPr="003A236F" w:rsidRDefault="00F45FEF" w:rsidP="009E54EF">
      <w:pPr>
        <w:spacing w:after="120"/>
        <w:rPr>
          <w:rFonts w:ascii="Times New Roman" w:hAnsi="Times New Roman"/>
          <w:sz w:val="22"/>
          <w:szCs w:val="22"/>
        </w:rPr>
      </w:pPr>
      <w:r w:rsidRPr="003A236F">
        <w:rPr>
          <w:rFonts w:ascii="Times New Roman" w:hAnsi="Times New Roman"/>
          <w:sz w:val="22"/>
          <w:szCs w:val="22"/>
        </w:rPr>
        <w:t>“What is Utopia?” K-12 Professional Development workshop on Utopian Communities, U. Illinois, April 30, 2015</w:t>
      </w:r>
    </w:p>
    <w:p w14:paraId="3A487C3E" w14:textId="77777777" w:rsidR="00F45FEF" w:rsidRPr="003A236F" w:rsidRDefault="00F45FEF" w:rsidP="009E54EF">
      <w:pPr>
        <w:spacing w:after="120"/>
        <w:rPr>
          <w:rFonts w:ascii="Times New Roman" w:hAnsi="Times New Roman"/>
          <w:sz w:val="22"/>
          <w:szCs w:val="22"/>
        </w:rPr>
      </w:pPr>
      <w:r w:rsidRPr="003A236F">
        <w:rPr>
          <w:rFonts w:ascii="Times New Roman" w:hAnsi="Times New Roman"/>
          <w:sz w:val="22"/>
          <w:szCs w:val="22"/>
        </w:rPr>
        <w:t xml:space="preserve">“Utopia, Revolution, and History,” K-12 Professional Development workshop, U. Illinois, May 2, 2015 </w:t>
      </w:r>
    </w:p>
    <w:p w14:paraId="09D3365C" w14:textId="77777777" w:rsidR="00F45FEF" w:rsidRPr="003A236F" w:rsidRDefault="00F45FEF" w:rsidP="009E54EF">
      <w:pPr>
        <w:spacing w:after="120"/>
        <w:rPr>
          <w:rFonts w:ascii="Times New Roman" w:hAnsi="Times New Roman"/>
          <w:sz w:val="22"/>
          <w:szCs w:val="22"/>
        </w:rPr>
      </w:pPr>
      <w:r w:rsidRPr="003A236F">
        <w:rPr>
          <w:rFonts w:ascii="Times New Roman" w:hAnsi="Times New Roman"/>
          <w:sz w:val="22"/>
          <w:szCs w:val="22"/>
        </w:rPr>
        <w:t>“Conversations on Europe: 1914 Revisited? The EU-US-Russian Triangle," October 21, 2014. European Studies Center, University of Pittsburgh, Videoconference Roundtable.</w:t>
      </w:r>
    </w:p>
    <w:p w14:paraId="06D9271D" w14:textId="77777777" w:rsidR="00F45FEF" w:rsidRPr="003A236F" w:rsidRDefault="00F45FEF" w:rsidP="009E54EF">
      <w:pPr>
        <w:spacing w:after="120"/>
        <w:rPr>
          <w:rFonts w:ascii="Times New Roman" w:hAnsi="Times New Roman"/>
          <w:sz w:val="22"/>
          <w:szCs w:val="22"/>
        </w:rPr>
      </w:pPr>
      <w:r w:rsidRPr="003A236F">
        <w:rPr>
          <w:rFonts w:ascii="Times New Roman" w:hAnsi="Times New Roman"/>
          <w:sz w:val="22"/>
          <w:szCs w:val="22"/>
        </w:rPr>
        <w:t>“The Russian Revolution: Event, Experience, Freedom—the View from the Street,” Guest Lecture, History 258 (World War I and the Making of the Global 20th Century), October 20, 2014</w:t>
      </w:r>
    </w:p>
    <w:p w14:paraId="53BE4625" w14:textId="77777777" w:rsidR="00F45FEF" w:rsidRPr="003A236F" w:rsidRDefault="00F45FEF" w:rsidP="009E54EF">
      <w:pPr>
        <w:spacing w:after="120"/>
        <w:rPr>
          <w:rFonts w:ascii="Times New Roman" w:hAnsi="Times New Roman"/>
          <w:i/>
          <w:sz w:val="22"/>
          <w:szCs w:val="22"/>
        </w:rPr>
      </w:pPr>
      <w:r w:rsidRPr="003A236F">
        <w:rPr>
          <w:rFonts w:ascii="Times New Roman" w:hAnsi="Times New Roman"/>
          <w:sz w:val="22"/>
          <w:szCs w:val="22"/>
        </w:rPr>
        <w:t>“</w:t>
      </w:r>
      <w:r w:rsidRPr="003A236F">
        <w:rPr>
          <w:rFonts w:ascii="Times New Roman" w:hAnsi="Times New Roman"/>
          <w:i/>
          <w:sz w:val="22"/>
          <w:szCs w:val="22"/>
        </w:rPr>
        <w:t>Slavic Review</w:t>
      </w:r>
      <w:r w:rsidRPr="003A236F">
        <w:rPr>
          <w:rFonts w:ascii="Times New Roman" w:hAnsi="Times New Roman"/>
          <w:sz w:val="22"/>
          <w:szCs w:val="22"/>
        </w:rPr>
        <w:t xml:space="preserve"> and Slavic Studies,” Interview in the journal of the International Association of Humanists, </w:t>
      </w:r>
      <w:r w:rsidRPr="003A236F">
        <w:rPr>
          <w:rFonts w:ascii="Times New Roman" w:hAnsi="Times New Roman"/>
          <w:i/>
          <w:sz w:val="22"/>
          <w:szCs w:val="22"/>
        </w:rPr>
        <w:t xml:space="preserve">The Bridge – Most, </w:t>
      </w:r>
      <w:r w:rsidRPr="003A236F">
        <w:rPr>
          <w:rFonts w:ascii="Times New Roman" w:hAnsi="Times New Roman"/>
          <w:sz w:val="22"/>
          <w:szCs w:val="22"/>
        </w:rPr>
        <w:t>Volume 2, Issue 6 (9), 2013, September 2013</w:t>
      </w:r>
      <w:r w:rsidRPr="003A236F">
        <w:rPr>
          <w:rFonts w:ascii="Times New Roman" w:hAnsi="Times New Roman"/>
          <w:i/>
          <w:sz w:val="22"/>
          <w:szCs w:val="22"/>
        </w:rPr>
        <w:t xml:space="preserve">, </w:t>
      </w:r>
      <w:r w:rsidRPr="003A236F">
        <w:rPr>
          <w:rFonts w:ascii="Times New Roman" w:hAnsi="Times New Roman"/>
          <w:sz w:val="22"/>
          <w:szCs w:val="22"/>
        </w:rPr>
        <w:t>http://thebridge-moct.org/pages/reviews/steinberg_slavic_review/</w:t>
      </w:r>
    </w:p>
    <w:p w14:paraId="4595E5A3" w14:textId="77777777" w:rsidR="00F45FEF" w:rsidRPr="003A236F" w:rsidRDefault="00F45FEF" w:rsidP="009E54EF">
      <w:pPr>
        <w:spacing w:after="120"/>
        <w:rPr>
          <w:rFonts w:ascii="Times New Roman" w:hAnsi="Times New Roman"/>
          <w:sz w:val="22"/>
          <w:szCs w:val="22"/>
        </w:rPr>
      </w:pPr>
      <w:r w:rsidRPr="003A236F">
        <w:rPr>
          <w:rFonts w:ascii="Times New Roman" w:hAnsi="Times New Roman"/>
          <w:sz w:val="22"/>
          <w:szCs w:val="22"/>
        </w:rPr>
        <w:lastRenderedPageBreak/>
        <w:t>Radio Interview, “Talking History,” Newstalk FM (Dublin, Ireland), June 22, 2013.</w:t>
      </w:r>
    </w:p>
    <w:p w14:paraId="22978325" w14:textId="77777777" w:rsidR="00F45FEF" w:rsidRPr="003A236F" w:rsidRDefault="00F45FEF" w:rsidP="009E54EF">
      <w:pPr>
        <w:spacing w:after="120"/>
        <w:rPr>
          <w:rFonts w:ascii="Times New Roman" w:hAnsi="Times New Roman"/>
          <w:sz w:val="22"/>
          <w:szCs w:val="22"/>
        </w:rPr>
      </w:pPr>
      <w:r w:rsidRPr="003A236F">
        <w:rPr>
          <w:rFonts w:ascii="Times New Roman" w:hAnsi="Times New Roman"/>
          <w:sz w:val="22"/>
          <w:szCs w:val="22"/>
        </w:rPr>
        <w:t>“Nicholas Riasanovsky and History,” Keynote at conference on Riasanovsky and his Intellectual Legacy, U. C. Berkeley, October 26, 2012</w:t>
      </w:r>
    </w:p>
    <w:p w14:paraId="298EEF9F" w14:textId="77777777" w:rsidR="00F45FEF" w:rsidRPr="003A236F" w:rsidRDefault="00F45FEF" w:rsidP="009E54EF">
      <w:pPr>
        <w:spacing w:after="120"/>
        <w:rPr>
          <w:rFonts w:ascii="Times New Roman" w:hAnsi="Times New Roman"/>
          <w:sz w:val="22"/>
          <w:szCs w:val="22"/>
        </w:rPr>
      </w:pPr>
      <w:r w:rsidRPr="003A236F">
        <w:rPr>
          <w:rFonts w:ascii="Times New Roman" w:hAnsi="Times New Roman"/>
          <w:sz w:val="22"/>
          <w:szCs w:val="22"/>
        </w:rPr>
        <w:t xml:space="preserve">“Blood in the Air: City, Poverty, and Everyday Violence in Fin-de-Siècle Russia, 1905-1917,” </w:t>
      </w:r>
      <w:proofErr w:type="spellStart"/>
      <w:r w:rsidRPr="003A236F">
        <w:rPr>
          <w:rFonts w:ascii="Times New Roman" w:hAnsi="Times New Roman"/>
          <w:sz w:val="22"/>
          <w:szCs w:val="22"/>
        </w:rPr>
        <w:t>Havighurst</w:t>
      </w:r>
      <w:proofErr w:type="spellEnd"/>
      <w:r w:rsidRPr="003A236F">
        <w:rPr>
          <w:rFonts w:ascii="Times New Roman" w:hAnsi="Times New Roman"/>
          <w:sz w:val="22"/>
          <w:szCs w:val="22"/>
        </w:rPr>
        <w:t xml:space="preserve"> Center, Miami University, Oxford, Ohio, 15 March 2012</w:t>
      </w:r>
    </w:p>
    <w:p w14:paraId="6B8B5DAF" w14:textId="77777777" w:rsidR="00F45FEF" w:rsidRPr="003A236F" w:rsidRDefault="00F45FEF" w:rsidP="009E54EF">
      <w:pPr>
        <w:tabs>
          <w:tab w:val="left" w:pos="-1440"/>
          <w:tab w:val="left" w:pos="-720"/>
          <w:tab w:val="left" w:pos="0"/>
          <w:tab w:val="left" w:pos="403"/>
          <w:tab w:val="left" w:pos="806"/>
          <w:tab w:val="left" w:pos="1440"/>
        </w:tabs>
        <w:suppressAutoHyphens/>
        <w:spacing w:after="120"/>
        <w:ind w:left="288" w:hanging="288"/>
        <w:rPr>
          <w:rFonts w:ascii="Times New Roman" w:hAnsi="Times New Roman"/>
          <w:bCs/>
          <w:sz w:val="22"/>
          <w:szCs w:val="22"/>
        </w:rPr>
      </w:pPr>
      <w:r w:rsidRPr="003A236F">
        <w:rPr>
          <w:rFonts w:ascii="Times New Roman" w:hAnsi="Times New Roman"/>
          <w:bCs/>
          <w:sz w:val="22"/>
          <w:szCs w:val="22"/>
        </w:rPr>
        <w:t>“</w:t>
      </w:r>
      <w:r w:rsidRPr="003A236F">
        <w:rPr>
          <w:rFonts w:ascii="Times New Roman" w:hAnsi="Times New Roman"/>
          <w:sz w:val="22"/>
          <w:szCs w:val="22"/>
        </w:rPr>
        <w:t xml:space="preserve">Russian Society and Culture in the Fin de Siècle: </w:t>
      </w:r>
      <w:r w:rsidRPr="003A236F">
        <w:rPr>
          <w:rFonts w:ascii="Times New Roman" w:hAnsi="Times New Roman"/>
          <w:iCs/>
          <w:sz w:val="22"/>
          <w:szCs w:val="22"/>
        </w:rPr>
        <w:t>Optimism and Pessimism, Decadence and Spirituality.</w:t>
      </w:r>
      <w:r w:rsidRPr="003A236F">
        <w:rPr>
          <w:rFonts w:ascii="Times New Roman" w:hAnsi="Times New Roman"/>
          <w:i/>
          <w:iCs/>
          <w:sz w:val="22"/>
          <w:szCs w:val="22"/>
        </w:rPr>
        <w:t xml:space="preserve"> </w:t>
      </w:r>
      <w:r w:rsidRPr="003A236F">
        <w:rPr>
          <w:rFonts w:ascii="Times New Roman" w:hAnsi="Times New Roman"/>
          <w:bCs/>
          <w:sz w:val="22"/>
          <w:szCs w:val="22"/>
        </w:rPr>
        <w:t>Teleconference talk, Northwest Missouri State University, November 2011.</w:t>
      </w:r>
    </w:p>
    <w:p w14:paraId="5C95E1E2" w14:textId="77777777" w:rsidR="00F45FEF" w:rsidRPr="003A236F" w:rsidRDefault="00F45FEF" w:rsidP="009E54EF">
      <w:pPr>
        <w:spacing w:after="120"/>
        <w:ind w:left="288" w:hanging="288"/>
        <w:rPr>
          <w:rFonts w:ascii="Times New Roman" w:hAnsi="Times New Roman"/>
          <w:bCs/>
          <w:sz w:val="22"/>
          <w:szCs w:val="22"/>
        </w:rPr>
      </w:pPr>
      <w:r w:rsidRPr="003A236F">
        <w:rPr>
          <w:rFonts w:ascii="Times New Roman" w:hAnsi="Times New Roman"/>
          <w:bCs/>
          <w:sz w:val="22"/>
          <w:szCs w:val="22"/>
        </w:rPr>
        <w:t>“Black Masks: Reality and Appearance on the Petersburg Street,” Stanford University, November 2010</w:t>
      </w:r>
    </w:p>
    <w:p w14:paraId="7D0776BC" w14:textId="77777777" w:rsidR="00F45FEF" w:rsidRPr="003A236F" w:rsidRDefault="00F45FEF" w:rsidP="009E54EF">
      <w:pPr>
        <w:spacing w:after="120"/>
        <w:ind w:left="288" w:hanging="288"/>
        <w:rPr>
          <w:rFonts w:ascii="Times New Roman" w:hAnsi="Times New Roman"/>
          <w:bCs/>
          <w:sz w:val="22"/>
          <w:szCs w:val="22"/>
        </w:rPr>
      </w:pPr>
      <w:r w:rsidRPr="003A236F">
        <w:rPr>
          <w:rFonts w:ascii="Times New Roman" w:hAnsi="Times New Roman"/>
          <w:bCs/>
          <w:sz w:val="22"/>
          <w:szCs w:val="22"/>
        </w:rPr>
        <w:t xml:space="preserve">“Historicizing </w:t>
      </w:r>
      <w:r w:rsidRPr="003A236F">
        <w:rPr>
          <w:rFonts w:ascii="Times New Roman" w:hAnsi="Times New Roman"/>
          <w:bCs/>
          <w:i/>
          <w:sz w:val="22"/>
          <w:szCs w:val="22"/>
        </w:rPr>
        <w:t>A History of Russia</w:t>
      </w:r>
      <w:r w:rsidRPr="003A236F">
        <w:rPr>
          <w:rFonts w:ascii="Times New Roman" w:hAnsi="Times New Roman"/>
          <w:bCs/>
          <w:sz w:val="22"/>
          <w:szCs w:val="22"/>
        </w:rPr>
        <w:t>; Interpreting the 1960s,” Teleconference talk, Northwest Missouri State University, November 2010</w:t>
      </w:r>
    </w:p>
    <w:p w14:paraId="2263101F" w14:textId="77777777" w:rsidR="00F45FEF" w:rsidRPr="003A236F" w:rsidRDefault="00F45FEF" w:rsidP="009E54EF">
      <w:pPr>
        <w:spacing w:after="120"/>
        <w:ind w:left="288" w:hanging="288"/>
        <w:rPr>
          <w:rFonts w:ascii="Times New Roman" w:hAnsi="Times New Roman"/>
          <w:bCs/>
          <w:sz w:val="22"/>
          <w:szCs w:val="22"/>
        </w:rPr>
      </w:pPr>
      <w:r w:rsidRPr="003A236F">
        <w:rPr>
          <w:rFonts w:ascii="Times New Roman" w:hAnsi="Times New Roman"/>
          <w:bCs/>
          <w:sz w:val="22"/>
          <w:szCs w:val="22"/>
        </w:rPr>
        <w:t>“Display and Public Space: Masquerade on the Streets of the Modern City,” University of Cambridge, March 2010</w:t>
      </w:r>
    </w:p>
    <w:p w14:paraId="4D6E389F" w14:textId="77777777" w:rsidR="00F45FEF" w:rsidRPr="003A236F" w:rsidRDefault="00F45FEF" w:rsidP="009E54EF">
      <w:pPr>
        <w:pStyle w:val="BodyText"/>
        <w:ind w:left="288" w:hanging="288"/>
        <w:rPr>
          <w:bCs/>
          <w:sz w:val="22"/>
          <w:szCs w:val="22"/>
        </w:rPr>
      </w:pPr>
      <w:r w:rsidRPr="003A236F">
        <w:rPr>
          <w:bCs/>
          <w:sz w:val="22"/>
          <w:szCs w:val="22"/>
        </w:rPr>
        <w:t>“The Political Culture of Autocracy in Russia,” Capital Scholars Program, University of Illinois, Springfield, February 2010</w:t>
      </w:r>
    </w:p>
    <w:p w14:paraId="187F10EB"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3A236F">
        <w:rPr>
          <w:rFonts w:ascii="Times New Roman" w:hAnsi="Times New Roman"/>
          <w:bCs/>
          <w:sz w:val="22"/>
          <w:szCs w:val="22"/>
        </w:rPr>
        <w:t>“The Melancholy of Modern Times: Emotions in the Public Discourse of St. Petersburg between the Revolutions,” University of Cincinnati, May 2009</w:t>
      </w:r>
    </w:p>
    <w:p w14:paraId="5DB8C316"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i/>
          <w:iCs/>
          <w:sz w:val="22"/>
          <w:szCs w:val="22"/>
          <w:lang w:bidi="en-US"/>
        </w:rPr>
      </w:pPr>
      <w:r w:rsidRPr="003A236F">
        <w:rPr>
          <w:rFonts w:ascii="Times New Roman" w:hAnsi="Times New Roman"/>
          <w:bCs/>
          <w:iCs/>
          <w:sz w:val="22"/>
          <w:szCs w:val="22"/>
          <w:lang w:bidi="en-US"/>
        </w:rPr>
        <w:t>“Russia Today: Democratic Progress or a Return to Authoritarianism?”</w:t>
      </w:r>
      <w:r w:rsidRPr="003A236F">
        <w:rPr>
          <w:rFonts w:ascii="Times New Roman" w:hAnsi="Times New Roman"/>
          <w:bCs/>
          <w:i/>
          <w:iCs/>
          <w:sz w:val="22"/>
          <w:szCs w:val="22"/>
          <w:lang w:bidi="en-US"/>
        </w:rPr>
        <w:t xml:space="preserve"> </w:t>
      </w:r>
      <w:r w:rsidRPr="003A236F">
        <w:rPr>
          <w:rFonts w:ascii="Times New Roman" w:hAnsi="Times New Roman"/>
          <w:bCs/>
          <w:iCs/>
          <w:sz w:val="22"/>
          <w:szCs w:val="22"/>
          <w:lang w:bidi="en-US"/>
        </w:rPr>
        <w:t>Clark-Lindsey Village, Urbana, April 2009</w:t>
      </w:r>
      <w:r w:rsidRPr="003A236F">
        <w:rPr>
          <w:rFonts w:ascii="Times New Roman" w:hAnsi="Times New Roman"/>
          <w:bCs/>
          <w:i/>
          <w:iCs/>
          <w:sz w:val="22"/>
          <w:szCs w:val="22"/>
          <w:lang w:bidi="en-US"/>
        </w:rPr>
        <w:t xml:space="preserve"> </w:t>
      </w:r>
    </w:p>
    <w:p w14:paraId="14211A48"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3A236F">
        <w:rPr>
          <w:rFonts w:ascii="Times New Roman" w:hAnsi="Times New Roman"/>
          <w:bCs/>
          <w:sz w:val="22"/>
          <w:szCs w:val="22"/>
        </w:rPr>
        <w:t>“The Futurist Book as Uneasy Flâneur: Walking, Seeing, and Feeling the Modern City,” Getty Research Institute Symposium, “The Book as Such in the Russian Avant-Garde, 1910-1917,” 5 February 2009</w:t>
      </w:r>
    </w:p>
    <w:p w14:paraId="54F9F63A"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3A236F">
        <w:rPr>
          <w:rFonts w:ascii="Times New Roman" w:hAnsi="Times New Roman"/>
          <w:bCs/>
          <w:sz w:val="22"/>
          <w:szCs w:val="22"/>
        </w:rPr>
        <w:t xml:space="preserve">“Future of Russian and Eurasian Studies: History,” Davis Center for Russian and Eurasian Studies, Harvard University, December 2008 </w:t>
      </w:r>
    </w:p>
    <w:p w14:paraId="1467E025"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3A236F">
        <w:rPr>
          <w:rFonts w:ascii="Times New Roman" w:hAnsi="Times New Roman"/>
          <w:bCs/>
          <w:sz w:val="22"/>
          <w:szCs w:val="22"/>
        </w:rPr>
        <w:t>“</w:t>
      </w:r>
      <w:proofErr w:type="spellStart"/>
      <w:r w:rsidRPr="003A236F">
        <w:rPr>
          <w:rFonts w:ascii="Times New Roman" w:hAnsi="Times New Roman"/>
          <w:bCs/>
          <w:sz w:val="22"/>
          <w:szCs w:val="22"/>
        </w:rPr>
        <w:t>Melankholiia</w:t>
      </w:r>
      <w:proofErr w:type="spellEnd"/>
      <w:r w:rsidRPr="003A236F">
        <w:rPr>
          <w:rFonts w:ascii="Times New Roman" w:hAnsi="Times New Roman"/>
          <w:bCs/>
          <w:sz w:val="22"/>
          <w:szCs w:val="22"/>
        </w:rPr>
        <w:t xml:space="preserve"> </w:t>
      </w:r>
      <w:proofErr w:type="spellStart"/>
      <w:r w:rsidRPr="003A236F">
        <w:rPr>
          <w:rFonts w:ascii="Times New Roman" w:hAnsi="Times New Roman"/>
          <w:bCs/>
          <w:sz w:val="22"/>
          <w:szCs w:val="22"/>
        </w:rPr>
        <w:t>epokha</w:t>
      </w:r>
      <w:proofErr w:type="spellEnd"/>
      <w:r w:rsidRPr="003A236F">
        <w:rPr>
          <w:rFonts w:ascii="Times New Roman" w:hAnsi="Times New Roman"/>
          <w:bCs/>
          <w:sz w:val="22"/>
          <w:szCs w:val="22"/>
        </w:rPr>
        <w:t xml:space="preserve"> </w:t>
      </w:r>
      <w:proofErr w:type="spellStart"/>
      <w:r w:rsidRPr="003A236F">
        <w:rPr>
          <w:rFonts w:ascii="Times New Roman" w:hAnsi="Times New Roman"/>
          <w:bCs/>
          <w:sz w:val="22"/>
          <w:szCs w:val="22"/>
        </w:rPr>
        <w:t>moderna</w:t>
      </w:r>
      <w:proofErr w:type="spellEnd"/>
      <w:r w:rsidRPr="003A236F">
        <w:rPr>
          <w:rFonts w:ascii="Times New Roman" w:hAnsi="Times New Roman"/>
          <w:bCs/>
          <w:sz w:val="22"/>
          <w:szCs w:val="22"/>
        </w:rPr>
        <w:t xml:space="preserve">: </w:t>
      </w:r>
      <w:proofErr w:type="spellStart"/>
      <w:r w:rsidRPr="003A236F">
        <w:rPr>
          <w:rFonts w:ascii="Times New Roman" w:hAnsi="Times New Roman"/>
          <w:bCs/>
          <w:sz w:val="22"/>
          <w:szCs w:val="22"/>
        </w:rPr>
        <w:t>Emotsii</w:t>
      </w:r>
      <w:proofErr w:type="spellEnd"/>
      <w:r w:rsidRPr="003A236F">
        <w:rPr>
          <w:rFonts w:ascii="Times New Roman" w:hAnsi="Times New Roman"/>
          <w:bCs/>
          <w:sz w:val="22"/>
          <w:szCs w:val="22"/>
        </w:rPr>
        <w:t xml:space="preserve"> v </w:t>
      </w:r>
      <w:proofErr w:type="spellStart"/>
      <w:r w:rsidRPr="003A236F">
        <w:rPr>
          <w:rFonts w:ascii="Times New Roman" w:hAnsi="Times New Roman"/>
          <w:bCs/>
          <w:sz w:val="22"/>
          <w:szCs w:val="22"/>
        </w:rPr>
        <w:t>obshchestvennom</w:t>
      </w:r>
      <w:proofErr w:type="spellEnd"/>
      <w:r w:rsidRPr="003A236F">
        <w:rPr>
          <w:rFonts w:ascii="Times New Roman" w:hAnsi="Times New Roman"/>
          <w:bCs/>
          <w:sz w:val="22"/>
          <w:szCs w:val="22"/>
        </w:rPr>
        <w:t xml:space="preserve"> </w:t>
      </w:r>
      <w:proofErr w:type="spellStart"/>
      <w:r w:rsidRPr="003A236F">
        <w:rPr>
          <w:rFonts w:ascii="Times New Roman" w:hAnsi="Times New Roman"/>
          <w:bCs/>
          <w:sz w:val="22"/>
          <w:szCs w:val="22"/>
        </w:rPr>
        <w:t>diskurse</w:t>
      </w:r>
      <w:proofErr w:type="spellEnd"/>
      <w:r w:rsidRPr="003A236F">
        <w:rPr>
          <w:rFonts w:ascii="Times New Roman" w:hAnsi="Times New Roman"/>
          <w:bCs/>
          <w:sz w:val="22"/>
          <w:szCs w:val="22"/>
        </w:rPr>
        <w:t xml:space="preserve"> Sankt-</w:t>
      </w:r>
      <w:proofErr w:type="spellStart"/>
      <w:r w:rsidRPr="003A236F">
        <w:rPr>
          <w:rFonts w:ascii="Times New Roman" w:hAnsi="Times New Roman"/>
          <w:bCs/>
          <w:sz w:val="22"/>
          <w:szCs w:val="22"/>
        </w:rPr>
        <w:t>Peterburga</w:t>
      </w:r>
      <w:proofErr w:type="spellEnd"/>
      <w:r w:rsidRPr="003A236F">
        <w:rPr>
          <w:rFonts w:ascii="Times New Roman" w:hAnsi="Times New Roman"/>
          <w:bCs/>
          <w:sz w:val="22"/>
          <w:szCs w:val="22"/>
        </w:rPr>
        <w:t xml:space="preserve"> </w:t>
      </w:r>
      <w:proofErr w:type="spellStart"/>
      <w:r w:rsidRPr="003A236F">
        <w:rPr>
          <w:rFonts w:ascii="Times New Roman" w:hAnsi="Times New Roman"/>
          <w:bCs/>
          <w:sz w:val="22"/>
          <w:szCs w:val="22"/>
        </w:rPr>
        <w:t>mezhdu</w:t>
      </w:r>
      <w:proofErr w:type="spellEnd"/>
      <w:r w:rsidRPr="003A236F">
        <w:rPr>
          <w:rFonts w:ascii="Times New Roman" w:hAnsi="Times New Roman"/>
          <w:bCs/>
          <w:sz w:val="22"/>
          <w:szCs w:val="22"/>
        </w:rPr>
        <w:t xml:space="preserve"> </w:t>
      </w:r>
      <w:proofErr w:type="spellStart"/>
      <w:r w:rsidRPr="003A236F">
        <w:rPr>
          <w:rFonts w:ascii="Times New Roman" w:hAnsi="Times New Roman"/>
          <w:bCs/>
          <w:sz w:val="22"/>
          <w:szCs w:val="22"/>
        </w:rPr>
        <w:t>dvumia</w:t>
      </w:r>
      <w:proofErr w:type="spellEnd"/>
      <w:r w:rsidRPr="003A236F">
        <w:rPr>
          <w:rFonts w:ascii="Times New Roman" w:hAnsi="Times New Roman"/>
          <w:bCs/>
          <w:sz w:val="22"/>
          <w:szCs w:val="22"/>
        </w:rPr>
        <w:t xml:space="preserve"> </w:t>
      </w:r>
      <w:proofErr w:type="spellStart"/>
      <w:r w:rsidRPr="003A236F">
        <w:rPr>
          <w:rFonts w:ascii="Times New Roman" w:hAnsi="Times New Roman"/>
          <w:bCs/>
          <w:sz w:val="22"/>
          <w:szCs w:val="22"/>
        </w:rPr>
        <w:t>revoliutsiiami</w:t>
      </w:r>
      <w:proofErr w:type="spellEnd"/>
      <w:r w:rsidRPr="003A236F">
        <w:rPr>
          <w:rFonts w:ascii="Times New Roman" w:hAnsi="Times New Roman"/>
          <w:bCs/>
          <w:sz w:val="22"/>
          <w:szCs w:val="22"/>
        </w:rPr>
        <w:t>” (</w:t>
      </w:r>
      <w:r w:rsidRPr="003A236F">
        <w:rPr>
          <w:rFonts w:ascii="Times New Roman" w:hAnsi="Times New Roman"/>
          <w:sz w:val="22"/>
          <w:szCs w:val="22"/>
        </w:rPr>
        <w:t xml:space="preserve">The Melancholy of Modern Times: Emotions in the Public Discourse of St. Petersburg between the Revolutions), </w:t>
      </w:r>
      <w:r w:rsidRPr="003A236F">
        <w:rPr>
          <w:rFonts w:ascii="Times New Roman" w:hAnsi="Times New Roman"/>
          <w:bCs/>
          <w:sz w:val="22"/>
          <w:szCs w:val="22"/>
        </w:rPr>
        <w:t>European University of St. Petersburg, Russia, 14 April 2008</w:t>
      </w:r>
    </w:p>
    <w:p w14:paraId="700EB372"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bCs/>
          <w:sz w:val="22"/>
          <w:szCs w:val="22"/>
        </w:rPr>
        <w:t>“</w:t>
      </w:r>
      <w:r w:rsidRPr="003A236F">
        <w:rPr>
          <w:rFonts w:ascii="Times New Roman" w:hAnsi="Times New Roman"/>
          <w:sz w:val="22"/>
          <w:szCs w:val="22"/>
        </w:rPr>
        <w:t>The Melancholy of Modern Time: Public Discourses of Emotion in St. Petersburg between the Revolutions,” University of Southern California, Department of Slavic Languages and Literatures, 7 March 2008</w:t>
      </w:r>
    </w:p>
    <w:p w14:paraId="7F070B9B"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3A236F">
        <w:rPr>
          <w:rFonts w:ascii="Times New Roman" w:hAnsi="Times New Roman"/>
          <w:bCs/>
          <w:sz w:val="22"/>
          <w:szCs w:val="22"/>
        </w:rPr>
        <w:t xml:space="preserve">Interviews on the Romanovs with </w:t>
      </w:r>
      <w:r w:rsidRPr="003A236F">
        <w:rPr>
          <w:rFonts w:ascii="Times New Roman" w:hAnsi="Times New Roman"/>
          <w:bCs/>
          <w:i/>
          <w:sz w:val="22"/>
          <w:szCs w:val="22"/>
        </w:rPr>
        <w:t>O Globo</w:t>
      </w:r>
      <w:r w:rsidRPr="003A236F">
        <w:rPr>
          <w:rFonts w:ascii="Times New Roman" w:hAnsi="Times New Roman"/>
          <w:bCs/>
          <w:sz w:val="22"/>
          <w:szCs w:val="22"/>
        </w:rPr>
        <w:t xml:space="preserve"> (newspaper) and </w:t>
      </w:r>
      <w:proofErr w:type="spellStart"/>
      <w:r w:rsidRPr="003A236F">
        <w:rPr>
          <w:rFonts w:ascii="Times New Roman" w:hAnsi="Times New Roman"/>
          <w:bCs/>
          <w:i/>
          <w:sz w:val="22"/>
          <w:szCs w:val="22"/>
        </w:rPr>
        <w:t>Veja</w:t>
      </w:r>
      <w:proofErr w:type="spellEnd"/>
      <w:r w:rsidRPr="003A236F">
        <w:rPr>
          <w:rFonts w:ascii="Times New Roman" w:hAnsi="Times New Roman"/>
          <w:bCs/>
          <w:sz w:val="22"/>
          <w:szCs w:val="22"/>
        </w:rPr>
        <w:t xml:space="preserve"> (newsmagazine), Brazil, 29-30 August 2007</w:t>
      </w:r>
    </w:p>
    <w:p w14:paraId="4C55286D"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bCs/>
          <w:sz w:val="22"/>
          <w:szCs w:val="22"/>
        </w:rPr>
        <w:t xml:space="preserve">“The Political Culture of Autocracy” and “Peasants: Community and Values in the Russian Countryside,” </w:t>
      </w:r>
      <w:r w:rsidRPr="003A236F">
        <w:rPr>
          <w:rFonts w:ascii="Times New Roman" w:hAnsi="Times New Roman"/>
          <w:sz w:val="22"/>
          <w:szCs w:val="22"/>
        </w:rPr>
        <w:t>Summer Curriculum Development Workshop on Russia, 21 June 2007</w:t>
      </w:r>
    </w:p>
    <w:p w14:paraId="79FCC5D2" w14:textId="77777777" w:rsidR="00F45FEF" w:rsidRPr="003A236F" w:rsidRDefault="00F45FEF" w:rsidP="009E54EF">
      <w:pPr>
        <w:spacing w:after="120"/>
        <w:rPr>
          <w:rFonts w:ascii="Times New Roman" w:hAnsi="Times New Roman"/>
          <w:sz w:val="22"/>
          <w:szCs w:val="22"/>
        </w:rPr>
      </w:pPr>
      <w:r w:rsidRPr="003A236F">
        <w:rPr>
          <w:rFonts w:ascii="Times New Roman" w:hAnsi="Times New Roman"/>
          <w:sz w:val="22"/>
          <w:szCs w:val="22"/>
        </w:rPr>
        <w:t>Workshop on Russian Avant-Garde Books, Research Institute, April 2007</w:t>
      </w:r>
    </w:p>
    <w:p w14:paraId="713DFC87"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“Eurasia” in “Confronting the New Eurasia Forum,” Russian, East European, and Eurasian Center, University of Illinois, 30 January 2007</w:t>
      </w:r>
    </w:p>
    <w:p w14:paraId="720DAEF7"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“Russian Revolutionary Festivals: Making a New Time,” Getty Research Institute, 19 January 2007</w:t>
      </w:r>
    </w:p>
    <w:p w14:paraId="11FE378A"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3A236F">
        <w:rPr>
          <w:rFonts w:ascii="Times New Roman" w:hAnsi="Times New Roman"/>
          <w:sz w:val="22"/>
          <w:szCs w:val="22"/>
        </w:rPr>
        <w:t>“The Melancholy of the Modern: Public(</w:t>
      </w:r>
      <w:proofErr w:type="spellStart"/>
      <w:r w:rsidRPr="003A236F">
        <w:rPr>
          <w:rFonts w:ascii="Times New Roman" w:hAnsi="Times New Roman"/>
          <w:sz w:val="22"/>
          <w:szCs w:val="22"/>
        </w:rPr>
        <w:t>izing</w:t>
      </w:r>
      <w:proofErr w:type="spellEnd"/>
      <w:r w:rsidRPr="003A236F">
        <w:rPr>
          <w:rFonts w:ascii="Times New Roman" w:hAnsi="Times New Roman"/>
          <w:sz w:val="22"/>
          <w:szCs w:val="22"/>
        </w:rPr>
        <w:t>) Emotions in Fin-de-Siècle St. Petersburg.” Triangle Intellectual History Seminar, North Carolina, 29 October 2006</w:t>
      </w:r>
    </w:p>
    <w:p w14:paraId="60A55BB5"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3A236F">
        <w:rPr>
          <w:rFonts w:ascii="Times New Roman" w:hAnsi="Times New Roman"/>
          <w:bCs/>
          <w:sz w:val="22"/>
          <w:szCs w:val="22"/>
        </w:rPr>
        <w:t>Respondent in panel on “The Historical Future: New Historicism, Current Historicism, and the Shape of Historical Time,” Unit for Criticism and Interpretive Theory, University of Illinois, 2 October 2006.</w:t>
      </w:r>
    </w:p>
    <w:p w14:paraId="42BC1FE5"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3A236F">
        <w:rPr>
          <w:rFonts w:ascii="Times New Roman" w:hAnsi="Times New Roman"/>
          <w:bCs/>
          <w:sz w:val="22"/>
          <w:szCs w:val="22"/>
        </w:rPr>
        <w:lastRenderedPageBreak/>
        <w:t xml:space="preserve">Interview on the Russian Revolution, Korean Television (MBC, </w:t>
      </w:r>
      <w:proofErr w:type="spellStart"/>
      <w:r w:rsidRPr="003A236F">
        <w:rPr>
          <w:rFonts w:ascii="Times New Roman" w:hAnsi="Times New Roman"/>
          <w:bCs/>
          <w:sz w:val="22"/>
          <w:szCs w:val="22"/>
        </w:rPr>
        <w:t>Munhwa</w:t>
      </w:r>
      <w:proofErr w:type="spellEnd"/>
      <w:r w:rsidRPr="003A236F">
        <w:rPr>
          <w:rFonts w:ascii="Times New Roman" w:hAnsi="Times New Roman"/>
          <w:bCs/>
          <w:sz w:val="22"/>
          <w:szCs w:val="22"/>
        </w:rPr>
        <w:t xml:space="preserve"> [Culture] Broadcasting Company), July 2006 (and DVD) </w:t>
      </w:r>
    </w:p>
    <w:p w14:paraId="462078AC"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3A236F">
        <w:rPr>
          <w:rFonts w:ascii="Times New Roman" w:hAnsi="Times New Roman"/>
          <w:bCs/>
          <w:sz w:val="22"/>
          <w:szCs w:val="22"/>
        </w:rPr>
        <w:t>Radio interview and call-in show on contemporary Russia, WILL-FM (NPR) Focus 580, 27 June 2006 (</w:t>
      </w:r>
      <w:hyperlink r:id="rId37" w:history="1">
        <w:r w:rsidRPr="003A236F">
          <w:rPr>
            <w:rFonts w:ascii="Times New Roman" w:hAnsi="Times New Roman"/>
            <w:color w:val="0000FF"/>
            <w:sz w:val="22"/>
            <w:szCs w:val="22"/>
            <w:u w:val="single"/>
          </w:rPr>
          <w:t>http://rms01.cites.uiuc.edu/ramgen/WILL/archives/focus060627a.rm</w:t>
        </w:r>
      </w:hyperlink>
      <w:r w:rsidRPr="003A236F">
        <w:rPr>
          <w:rFonts w:ascii="Times New Roman" w:hAnsi="Times New Roman"/>
          <w:sz w:val="22"/>
          <w:szCs w:val="22"/>
        </w:rPr>
        <w:t>)</w:t>
      </w:r>
    </w:p>
    <w:p w14:paraId="66C22836"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bCs/>
          <w:sz w:val="22"/>
          <w:szCs w:val="22"/>
        </w:rPr>
        <w:t xml:space="preserve">“Imperial Russia: The Political Culture of Autocracy,” </w:t>
      </w:r>
      <w:r w:rsidRPr="003A236F">
        <w:rPr>
          <w:rFonts w:ascii="Times New Roman" w:hAnsi="Times New Roman"/>
          <w:sz w:val="22"/>
          <w:szCs w:val="22"/>
        </w:rPr>
        <w:t>Summer Curriculum Development Workshop on Russia and Ukraine, 25 June 2006</w:t>
      </w:r>
    </w:p>
    <w:p w14:paraId="418D95A1" w14:textId="77777777" w:rsidR="00F45FEF" w:rsidRPr="003A236F" w:rsidRDefault="00F45FEF" w:rsidP="009E54EF">
      <w:pPr>
        <w:spacing w:after="120"/>
        <w:rPr>
          <w:rFonts w:ascii="Times New Roman" w:hAnsi="Times New Roman"/>
          <w:sz w:val="22"/>
          <w:szCs w:val="22"/>
        </w:rPr>
      </w:pPr>
      <w:r w:rsidRPr="003A236F">
        <w:rPr>
          <w:rFonts w:ascii="Times New Roman" w:hAnsi="Times New Roman"/>
          <w:sz w:val="22"/>
          <w:szCs w:val="22"/>
        </w:rPr>
        <w:t>“The Melancholy of the Metropolis: Toward a Social History of the ‘Modern Social Mood’ in Russia, 1905-1917,” University of Illinois, Russian, East European, and Eurasian Center, Directions Colloquium, 26 January 2006</w:t>
      </w:r>
    </w:p>
    <w:p w14:paraId="6FB21E8C" w14:textId="77777777" w:rsidR="00F45FEF" w:rsidRPr="003A236F" w:rsidRDefault="00F45FEF" w:rsidP="009E54EF">
      <w:pPr>
        <w:spacing w:after="120"/>
        <w:rPr>
          <w:rFonts w:ascii="Times New Roman" w:hAnsi="Times New Roman"/>
          <w:sz w:val="22"/>
          <w:szCs w:val="22"/>
        </w:rPr>
      </w:pPr>
      <w:r w:rsidRPr="003A236F">
        <w:rPr>
          <w:rFonts w:ascii="Times New Roman" w:hAnsi="Times New Roman"/>
          <w:sz w:val="22"/>
          <w:szCs w:val="22"/>
        </w:rPr>
        <w:t>“The Black Truth of Modernity: Social Melancholy in Fin-de-Siècle St. Petersburg,” De Paul University History Department Colloquium, 6 October 2005.</w:t>
      </w:r>
    </w:p>
    <w:p w14:paraId="1F4AD1A1" w14:textId="77777777" w:rsidR="00F45FEF" w:rsidRPr="003A236F" w:rsidRDefault="00F45FEF" w:rsidP="009E54EF">
      <w:pPr>
        <w:spacing w:after="120"/>
        <w:rPr>
          <w:rFonts w:ascii="Times New Roman" w:hAnsi="Times New Roman"/>
          <w:sz w:val="22"/>
          <w:szCs w:val="22"/>
        </w:rPr>
      </w:pPr>
      <w:r w:rsidRPr="003A236F">
        <w:rPr>
          <w:rFonts w:ascii="Times New Roman" w:hAnsi="Times New Roman"/>
          <w:sz w:val="22"/>
          <w:szCs w:val="22"/>
        </w:rPr>
        <w:t xml:space="preserve">“Suicide in Fin-de-Siècle St. Petersburg: Interpreting the Inexplicable, 1906-1914,” </w:t>
      </w:r>
      <w:proofErr w:type="spellStart"/>
      <w:r w:rsidRPr="003A236F">
        <w:rPr>
          <w:rFonts w:ascii="Times New Roman" w:hAnsi="Times New Roman"/>
          <w:sz w:val="22"/>
          <w:szCs w:val="22"/>
        </w:rPr>
        <w:t>Forschungskolloquium</w:t>
      </w:r>
      <w:proofErr w:type="spellEnd"/>
      <w:r w:rsidRPr="003A236F">
        <w:rPr>
          <w:rFonts w:ascii="Times New Roman" w:hAnsi="Times New Roman"/>
          <w:sz w:val="22"/>
          <w:szCs w:val="22"/>
        </w:rPr>
        <w:t xml:space="preserve">, Humboldt-Universität </w:t>
      </w:r>
      <w:proofErr w:type="spellStart"/>
      <w:r w:rsidRPr="003A236F">
        <w:rPr>
          <w:rFonts w:ascii="Times New Roman" w:hAnsi="Times New Roman"/>
          <w:sz w:val="22"/>
          <w:szCs w:val="22"/>
        </w:rPr>
        <w:t>zu</w:t>
      </w:r>
      <w:proofErr w:type="spellEnd"/>
      <w:r w:rsidRPr="003A236F">
        <w:rPr>
          <w:rFonts w:ascii="Times New Roman" w:hAnsi="Times New Roman"/>
          <w:sz w:val="22"/>
          <w:szCs w:val="22"/>
        </w:rPr>
        <w:t xml:space="preserve"> Berlin, </w:t>
      </w:r>
      <w:proofErr w:type="spellStart"/>
      <w:proofErr w:type="gramStart"/>
      <w:r w:rsidRPr="003A236F">
        <w:rPr>
          <w:rFonts w:ascii="Times New Roman" w:hAnsi="Times New Roman"/>
          <w:sz w:val="22"/>
          <w:szCs w:val="22"/>
        </w:rPr>
        <w:t>Philosophische</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Fakultät</w:t>
      </w:r>
      <w:proofErr w:type="spellEnd"/>
      <w:proofErr w:type="gramEnd"/>
      <w:r w:rsidRPr="003A236F">
        <w:rPr>
          <w:rFonts w:ascii="Times New Roman" w:hAnsi="Times New Roman"/>
          <w:sz w:val="22"/>
          <w:szCs w:val="22"/>
        </w:rPr>
        <w:t xml:space="preserve">, </w:t>
      </w:r>
      <w:proofErr w:type="spellStart"/>
      <w:r w:rsidRPr="003A236F">
        <w:rPr>
          <w:rFonts w:ascii="Times New Roman" w:hAnsi="Times New Roman"/>
          <w:sz w:val="22"/>
          <w:szCs w:val="22"/>
        </w:rPr>
        <w:t>Institut</w:t>
      </w:r>
      <w:proofErr w:type="spellEnd"/>
      <w:r w:rsidRPr="003A236F">
        <w:rPr>
          <w:rFonts w:ascii="Times New Roman" w:hAnsi="Times New Roman"/>
          <w:sz w:val="22"/>
          <w:szCs w:val="22"/>
        </w:rPr>
        <w:t xml:space="preserve"> Für  </w:t>
      </w:r>
      <w:proofErr w:type="spellStart"/>
      <w:r w:rsidRPr="003A236F">
        <w:rPr>
          <w:rFonts w:ascii="Times New Roman" w:hAnsi="Times New Roman"/>
          <w:sz w:val="22"/>
          <w:szCs w:val="22"/>
        </w:rPr>
        <w:t>Geschichtswissenschaften</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Geschichte</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Osteuropas</w:t>
      </w:r>
      <w:proofErr w:type="spellEnd"/>
      <w:r w:rsidRPr="003A236F">
        <w:rPr>
          <w:rFonts w:ascii="Times New Roman" w:hAnsi="Times New Roman"/>
          <w:sz w:val="22"/>
          <w:szCs w:val="22"/>
        </w:rPr>
        <w:t xml:space="preserve">, 23 May 2005 </w:t>
      </w:r>
    </w:p>
    <w:p w14:paraId="1458CF34" w14:textId="77777777" w:rsidR="00F45FEF" w:rsidRPr="003A236F" w:rsidRDefault="00F45FEF" w:rsidP="009E54EF">
      <w:pPr>
        <w:pStyle w:val="BodyText3"/>
        <w:tabs>
          <w:tab w:val="clear" w:pos="-720"/>
        </w:tabs>
        <w:suppressAutoHyphens w:val="0"/>
        <w:autoSpaceDE w:val="0"/>
        <w:autoSpaceDN w:val="0"/>
        <w:adjustRightInd w:val="0"/>
        <w:rPr>
          <w:szCs w:val="22"/>
        </w:rPr>
      </w:pPr>
      <w:r w:rsidRPr="003A236F">
        <w:rPr>
          <w:szCs w:val="22"/>
        </w:rPr>
        <w:t>“Black Masks: Appearance, Spectacle, and Knowledge on the Streets of the Modern City: St. Petersburg, 1905-1917,” Cambridge University Workshop on Cultural History, 9 March 2005</w:t>
      </w:r>
    </w:p>
    <w:p w14:paraId="2E11BCD5" w14:textId="77777777" w:rsidR="00F45FEF" w:rsidRPr="003A236F" w:rsidRDefault="00F45FEF" w:rsidP="009E54EF">
      <w:pPr>
        <w:pStyle w:val="BodyText3"/>
        <w:tabs>
          <w:tab w:val="clear" w:pos="-720"/>
        </w:tabs>
        <w:suppressAutoHyphens w:val="0"/>
        <w:autoSpaceDE w:val="0"/>
        <w:autoSpaceDN w:val="0"/>
        <w:adjustRightInd w:val="0"/>
        <w:rPr>
          <w:szCs w:val="22"/>
        </w:rPr>
      </w:pPr>
      <w:r w:rsidRPr="003A236F">
        <w:rPr>
          <w:szCs w:val="22"/>
        </w:rPr>
        <w:t xml:space="preserve">“Strangers to Themselves: Spiritual Alienation in the Prose and Poetry of Russian Workers, 1910-1925,” </w:t>
      </w:r>
      <w:proofErr w:type="spellStart"/>
      <w:r w:rsidRPr="003A236F">
        <w:rPr>
          <w:szCs w:val="22"/>
        </w:rPr>
        <w:t>Forschungsseminar</w:t>
      </w:r>
      <w:proofErr w:type="spellEnd"/>
      <w:r w:rsidRPr="003A236F">
        <w:rPr>
          <w:szCs w:val="22"/>
        </w:rPr>
        <w:t xml:space="preserve"> des </w:t>
      </w:r>
      <w:proofErr w:type="spellStart"/>
      <w:r w:rsidRPr="003A236F">
        <w:rPr>
          <w:szCs w:val="22"/>
        </w:rPr>
        <w:t>Osteuropa-Instituts</w:t>
      </w:r>
      <w:proofErr w:type="spellEnd"/>
      <w:r w:rsidRPr="003A236F">
        <w:rPr>
          <w:szCs w:val="22"/>
        </w:rPr>
        <w:t xml:space="preserve">, </w:t>
      </w:r>
      <w:proofErr w:type="spellStart"/>
      <w:r w:rsidRPr="003A236F">
        <w:rPr>
          <w:szCs w:val="22"/>
        </w:rPr>
        <w:t>Freie</w:t>
      </w:r>
      <w:proofErr w:type="spellEnd"/>
      <w:r w:rsidRPr="003A236F">
        <w:rPr>
          <w:szCs w:val="22"/>
        </w:rPr>
        <w:t xml:space="preserve"> Universität Berlin, 31 January 2005</w:t>
      </w:r>
    </w:p>
    <w:p w14:paraId="79860108" w14:textId="77777777" w:rsidR="00F45FEF" w:rsidRPr="003A236F" w:rsidRDefault="00F45FEF" w:rsidP="009E54EF">
      <w:pPr>
        <w:pStyle w:val="BodyText3"/>
        <w:tabs>
          <w:tab w:val="clear" w:pos="-720"/>
        </w:tabs>
        <w:suppressAutoHyphens w:val="0"/>
        <w:rPr>
          <w:szCs w:val="22"/>
        </w:rPr>
      </w:pPr>
      <w:r w:rsidRPr="003A236F">
        <w:rPr>
          <w:szCs w:val="22"/>
        </w:rPr>
        <w:t>“'</w:t>
      </w:r>
      <w:proofErr w:type="spellStart"/>
      <w:r w:rsidRPr="003A236F">
        <w:rPr>
          <w:szCs w:val="22"/>
        </w:rPr>
        <w:t>Chernye</w:t>
      </w:r>
      <w:proofErr w:type="spellEnd"/>
      <w:r w:rsidRPr="003A236F">
        <w:rPr>
          <w:szCs w:val="22"/>
        </w:rPr>
        <w:t xml:space="preserve"> </w:t>
      </w:r>
      <w:proofErr w:type="spellStart"/>
      <w:r w:rsidRPr="003A236F">
        <w:rPr>
          <w:szCs w:val="22"/>
        </w:rPr>
        <w:t>maski</w:t>
      </w:r>
      <w:proofErr w:type="spellEnd"/>
      <w:r w:rsidRPr="003A236F">
        <w:rPr>
          <w:szCs w:val="22"/>
        </w:rPr>
        <w:t xml:space="preserve">': </w:t>
      </w:r>
      <w:proofErr w:type="spellStart"/>
      <w:r w:rsidRPr="003A236F">
        <w:rPr>
          <w:szCs w:val="22"/>
        </w:rPr>
        <w:t>Zrelishcha</w:t>
      </w:r>
      <w:proofErr w:type="spellEnd"/>
      <w:r w:rsidRPr="003A236F">
        <w:rPr>
          <w:szCs w:val="22"/>
        </w:rPr>
        <w:t xml:space="preserve">, </w:t>
      </w:r>
      <w:proofErr w:type="spellStart"/>
      <w:r w:rsidRPr="003A236F">
        <w:rPr>
          <w:szCs w:val="22"/>
        </w:rPr>
        <w:t>obrazy</w:t>
      </w:r>
      <w:proofErr w:type="spellEnd"/>
      <w:r w:rsidRPr="003A236F">
        <w:rPr>
          <w:szCs w:val="22"/>
        </w:rPr>
        <w:t xml:space="preserve"> </w:t>
      </w:r>
      <w:proofErr w:type="spellStart"/>
      <w:r w:rsidRPr="003A236F">
        <w:rPr>
          <w:szCs w:val="22"/>
        </w:rPr>
        <w:t>i</w:t>
      </w:r>
      <w:proofErr w:type="spellEnd"/>
      <w:r w:rsidRPr="003A236F">
        <w:rPr>
          <w:szCs w:val="22"/>
        </w:rPr>
        <w:t xml:space="preserve"> </w:t>
      </w:r>
      <w:proofErr w:type="spellStart"/>
      <w:r w:rsidRPr="003A236F">
        <w:rPr>
          <w:szCs w:val="22"/>
        </w:rPr>
        <w:t>znanie</w:t>
      </w:r>
      <w:proofErr w:type="spellEnd"/>
      <w:r w:rsidRPr="003A236F">
        <w:rPr>
          <w:szCs w:val="22"/>
        </w:rPr>
        <w:t xml:space="preserve"> </w:t>
      </w:r>
      <w:proofErr w:type="spellStart"/>
      <w:r w:rsidRPr="003A236F">
        <w:rPr>
          <w:szCs w:val="22"/>
        </w:rPr>
        <w:t>na</w:t>
      </w:r>
      <w:proofErr w:type="spellEnd"/>
      <w:r w:rsidRPr="003A236F">
        <w:rPr>
          <w:szCs w:val="22"/>
        </w:rPr>
        <w:t xml:space="preserve"> </w:t>
      </w:r>
      <w:proofErr w:type="spellStart"/>
      <w:r w:rsidRPr="003A236F">
        <w:rPr>
          <w:szCs w:val="22"/>
        </w:rPr>
        <w:t>ulitsakh</w:t>
      </w:r>
      <w:proofErr w:type="spellEnd"/>
      <w:r w:rsidRPr="003A236F">
        <w:rPr>
          <w:szCs w:val="22"/>
        </w:rPr>
        <w:t xml:space="preserve"> </w:t>
      </w:r>
      <w:proofErr w:type="spellStart"/>
      <w:r w:rsidRPr="003A236F">
        <w:rPr>
          <w:szCs w:val="22"/>
        </w:rPr>
        <w:t>dorevoliutsionnogo</w:t>
      </w:r>
      <w:proofErr w:type="spellEnd"/>
      <w:r w:rsidRPr="003A236F">
        <w:rPr>
          <w:szCs w:val="22"/>
        </w:rPr>
        <w:t xml:space="preserve"> </w:t>
      </w:r>
      <w:proofErr w:type="spellStart"/>
      <w:r w:rsidRPr="003A236F">
        <w:rPr>
          <w:szCs w:val="22"/>
        </w:rPr>
        <w:t>Peterburga</w:t>
      </w:r>
      <w:proofErr w:type="spellEnd"/>
      <w:r w:rsidRPr="003A236F">
        <w:rPr>
          <w:szCs w:val="22"/>
        </w:rPr>
        <w:t xml:space="preserve">,” (“Black Masks”: </w:t>
      </w:r>
      <w:proofErr w:type="spellStart"/>
      <w:r w:rsidRPr="003A236F">
        <w:rPr>
          <w:szCs w:val="22"/>
        </w:rPr>
        <w:t>Spectable</w:t>
      </w:r>
      <w:proofErr w:type="spellEnd"/>
      <w:r w:rsidRPr="003A236F">
        <w:rPr>
          <w:szCs w:val="22"/>
        </w:rPr>
        <w:t xml:space="preserve">, Images, and Knowledge on the Streets of Prerevolutionary St. Petersburg), St. Petersburg Humanities University of Trade Unions, 20 December 2004 </w:t>
      </w:r>
    </w:p>
    <w:p w14:paraId="24E27EF4" w14:textId="77777777" w:rsidR="00F45FEF" w:rsidRPr="003A236F" w:rsidRDefault="00F45FEF" w:rsidP="009E54EF">
      <w:pPr>
        <w:pStyle w:val="BodyText3"/>
        <w:tabs>
          <w:tab w:val="clear" w:pos="-720"/>
        </w:tabs>
        <w:suppressAutoHyphens w:val="0"/>
        <w:rPr>
          <w:szCs w:val="22"/>
        </w:rPr>
      </w:pPr>
      <w:r w:rsidRPr="003A236F">
        <w:rPr>
          <w:szCs w:val="22"/>
        </w:rPr>
        <w:t xml:space="preserve">“Sacred Stories: The Religious Imagination of Worker Poets in Fin-de-Siècle Russia / </w:t>
      </w:r>
      <w:proofErr w:type="spellStart"/>
      <w:r w:rsidRPr="003A236F">
        <w:rPr>
          <w:szCs w:val="22"/>
        </w:rPr>
        <w:t>Sviatye</w:t>
      </w:r>
      <w:proofErr w:type="spellEnd"/>
      <w:r w:rsidRPr="003A236F">
        <w:rPr>
          <w:szCs w:val="22"/>
        </w:rPr>
        <w:t xml:space="preserve"> </w:t>
      </w:r>
      <w:proofErr w:type="spellStart"/>
      <w:r w:rsidRPr="003A236F">
        <w:rPr>
          <w:szCs w:val="22"/>
        </w:rPr>
        <w:t>obrazy</w:t>
      </w:r>
      <w:proofErr w:type="spellEnd"/>
      <w:r w:rsidRPr="003A236F">
        <w:rPr>
          <w:szCs w:val="22"/>
        </w:rPr>
        <w:t xml:space="preserve"> </w:t>
      </w:r>
      <w:proofErr w:type="spellStart"/>
      <w:r w:rsidRPr="003A236F">
        <w:rPr>
          <w:szCs w:val="22"/>
        </w:rPr>
        <w:t>i</w:t>
      </w:r>
      <w:proofErr w:type="spellEnd"/>
      <w:r w:rsidRPr="003A236F">
        <w:rPr>
          <w:szCs w:val="22"/>
        </w:rPr>
        <w:t xml:space="preserve"> </w:t>
      </w:r>
      <w:proofErr w:type="spellStart"/>
      <w:r w:rsidRPr="003A236F">
        <w:rPr>
          <w:szCs w:val="22"/>
        </w:rPr>
        <w:t>narrativy</w:t>
      </w:r>
      <w:proofErr w:type="spellEnd"/>
      <w:r w:rsidRPr="003A236F">
        <w:rPr>
          <w:szCs w:val="22"/>
        </w:rPr>
        <w:t xml:space="preserve"> v </w:t>
      </w:r>
      <w:proofErr w:type="spellStart"/>
      <w:r w:rsidRPr="003A236F">
        <w:rPr>
          <w:szCs w:val="22"/>
        </w:rPr>
        <w:t>poezii</w:t>
      </w:r>
      <w:proofErr w:type="spellEnd"/>
      <w:r w:rsidRPr="003A236F">
        <w:rPr>
          <w:szCs w:val="22"/>
        </w:rPr>
        <w:t xml:space="preserve"> </w:t>
      </w:r>
      <w:proofErr w:type="spellStart"/>
      <w:r w:rsidRPr="003A236F">
        <w:rPr>
          <w:szCs w:val="22"/>
        </w:rPr>
        <w:t>rabochikh</w:t>
      </w:r>
      <w:proofErr w:type="spellEnd"/>
      <w:r w:rsidRPr="003A236F">
        <w:rPr>
          <w:szCs w:val="22"/>
        </w:rPr>
        <w:t>,” European University at St. Petersburg, December 2, 2004</w:t>
      </w:r>
    </w:p>
    <w:p w14:paraId="202D119D" w14:textId="77777777" w:rsidR="00F45FEF" w:rsidRPr="003A236F" w:rsidRDefault="00F45FEF" w:rsidP="009E54EF">
      <w:pPr>
        <w:pStyle w:val="BodyText3"/>
        <w:rPr>
          <w:szCs w:val="22"/>
        </w:rPr>
      </w:pPr>
      <w:r w:rsidRPr="003A236F">
        <w:rPr>
          <w:szCs w:val="22"/>
        </w:rPr>
        <w:t xml:space="preserve"> “Russia After Communism: Politics, Society, Culture,” Decatur Country Club, March 30, 2004.</w:t>
      </w:r>
    </w:p>
    <w:p w14:paraId="7C0965A2" w14:textId="77777777" w:rsidR="00F45FEF" w:rsidRPr="003A236F" w:rsidRDefault="00F45FEF" w:rsidP="009E54EF">
      <w:pPr>
        <w:pStyle w:val="BodyText3"/>
        <w:rPr>
          <w:szCs w:val="22"/>
        </w:rPr>
      </w:pPr>
      <w:r w:rsidRPr="003A236F">
        <w:rPr>
          <w:szCs w:val="22"/>
        </w:rPr>
        <w:t>“Fin-de-siècle St. Petersburg: Modernity and its Discontents,” University of Illinois, December 10, 2003</w:t>
      </w:r>
    </w:p>
    <w:p w14:paraId="0F8D0180" w14:textId="77777777" w:rsidR="00F45FEF" w:rsidRPr="003A236F" w:rsidRDefault="00F45FEF" w:rsidP="009E54EF">
      <w:pPr>
        <w:pStyle w:val="BodyText3"/>
        <w:rPr>
          <w:szCs w:val="22"/>
        </w:rPr>
      </w:pPr>
      <w:r w:rsidRPr="003A236F">
        <w:rPr>
          <w:szCs w:val="22"/>
        </w:rPr>
        <w:t>“Russia’s Last Tsar,” P.E.O. International, Champaign-Urbana, Illinois, May 13, 2003.</w:t>
      </w:r>
    </w:p>
    <w:p w14:paraId="2F7F328A" w14:textId="77777777" w:rsidR="00F45FEF" w:rsidRPr="003A236F" w:rsidRDefault="00F45FEF" w:rsidP="009E54EF">
      <w:pPr>
        <w:pStyle w:val="BodyText3"/>
        <w:rPr>
          <w:szCs w:val="22"/>
        </w:rPr>
      </w:pPr>
      <w:r w:rsidRPr="003A236F">
        <w:rPr>
          <w:szCs w:val="22"/>
        </w:rPr>
        <w:t>“Russia’s Last Tsar: Visions of the Present, Dreams of the Past,” University of Illinois “Global Crossroads” Living and Learning Community, 23 Feb 2003</w:t>
      </w:r>
    </w:p>
    <w:p w14:paraId="3DC2A3F6" w14:textId="77777777" w:rsidR="00F45FEF" w:rsidRPr="003A236F" w:rsidRDefault="00F45FEF" w:rsidP="009E54EF">
      <w:pPr>
        <w:pStyle w:val="BodyText3"/>
        <w:rPr>
          <w:szCs w:val="22"/>
        </w:rPr>
      </w:pPr>
      <w:r w:rsidRPr="003A236F">
        <w:rPr>
          <w:szCs w:val="22"/>
        </w:rPr>
        <w:t>“Sacred Stories: Interpreting Religion in Late Imperial Russia,” University of Chicago Russian Studies Workshop, 18 February 2003</w:t>
      </w:r>
    </w:p>
    <w:p w14:paraId="6F18E74F" w14:textId="77777777" w:rsidR="00F45FEF" w:rsidRPr="003A236F" w:rsidRDefault="00F45FEF" w:rsidP="009E54EF">
      <w:pPr>
        <w:pStyle w:val="BodyText3"/>
        <w:rPr>
          <w:szCs w:val="22"/>
        </w:rPr>
      </w:pPr>
      <w:r w:rsidRPr="003A236F">
        <w:rPr>
          <w:szCs w:val="22"/>
        </w:rPr>
        <w:t>“Strangers in a Strange Land: Russian and Ukrainian Worker Writers, 1910-1925,” University of Alberta, 9 January 2003</w:t>
      </w:r>
    </w:p>
    <w:p w14:paraId="296EC4D3" w14:textId="77777777" w:rsidR="00F45FEF" w:rsidRPr="003A236F" w:rsidRDefault="00F45FEF" w:rsidP="009E54EF">
      <w:pPr>
        <w:pStyle w:val="HTMLBody"/>
        <w:spacing w:after="120"/>
        <w:rPr>
          <w:sz w:val="22"/>
          <w:szCs w:val="22"/>
        </w:rPr>
      </w:pPr>
      <w:r w:rsidRPr="003A236F">
        <w:rPr>
          <w:sz w:val="22"/>
          <w:szCs w:val="22"/>
        </w:rPr>
        <w:t>“The Russian Revolution and Beyond,” Extension 720 interview with Milt Rosenberg, WGN Radio (Chicago), January 21, 2002. Audio archived at www.wgnradio.com/shows/ex720/Audio/index.html</w:t>
      </w:r>
    </w:p>
    <w:p w14:paraId="1981A7B3" w14:textId="77777777" w:rsidR="00F45FEF" w:rsidRPr="003A236F" w:rsidRDefault="00F45FEF" w:rsidP="009E54EF">
      <w:pPr>
        <w:pStyle w:val="HTMLBody"/>
        <w:spacing w:after="120"/>
        <w:rPr>
          <w:sz w:val="22"/>
          <w:szCs w:val="22"/>
        </w:rPr>
      </w:pPr>
      <w:r w:rsidRPr="003A236F">
        <w:rPr>
          <w:sz w:val="22"/>
          <w:szCs w:val="22"/>
        </w:rPr>
        <w:t>“Russia’s Last Tsar: Visions of the Present, Dreams of the Past,” The Art Club of Champaign, Illinois, January 16, 2002.</w:t>
      </w:r>
    </w:p>
    <w:p w14:paraId="1E0B37B9" w14:textId="77777777" w:rsidR="00F45FEF" w:rsidRPr="003A236F" w:rsidRDefault="00F45FEF" w:rsidP="009E54EF">
      <w:pPr>
        <w:pStyle w:val="HTMLBody"/>
        <w:spacing w:after="120"/>
        <w:rPr>
          <w:sz w:val="22"/>
          <w:szCs w:val="22"/>
        </w:rPr>
      </w:pPr>
      <w:r w:rsidRPr="003A236F">
        <w:rPr>
          <w:sz w:val="22"/>
          <w:szCs w:val="22"/>
        </w:rPr>
        <w:t>“Nicholas II and the Death of the Monarchy in Russia.” UIUC Distinguished Faculty International Lecture, Illini Center, Chicago, April 25, 2001.</w:t>
      </w:r>
    </w:p>
    <w:p w14:paraId="2F6588CD" w14:textId="77777777" w:rsidR="00F45FEF" w:rsidRPr="003A236F" w:rsidRDefault="00F45FEF" w:rsidP="009E54EF">
      <w:pPr>
        <w:pStyle w:val="BodyTextIndent"/>
        <w:rPr>
          <w:szCs w:val="22"/>
        </w:rPr>
      </w:pPr>
      <w:r w:rsidRPr="003A236F">
        <w:rPr>
          <w:szCs w:val="22"/>
        </w:rPr>
        <w:t>“A Six Senses Tour of Russian Cultural History,” Mini-Course at University High School, Urbana, Illinois, February 2000.</w:t>
      </w:r>
    </w:p>
    <w:p w14:paraId="653DFD15" w14:textId="77777777" w:rsidR="00F45FEF" w:rsidRPr="003A236F" w:rsidRDefault="00F45FEF" w:rsidP="009E54EF">
      <w:pPr>
        <w:spacing w:after="120"/>
        <w:ind w:left="288" w:hanging="288"/>
        <w:rPr>
          <w:rFonts w:ascii="Times New Roman" w:hAnsi="Times New Roman"/>
          <w:sz w:val="22"/>
          <w:szCs w:val="22"/>
        </w:rPr>
      </w:pPr>
      <w:r w:rsidRPr="003A236F">
        <w:rPr>
          <w:rFonts w:ascii="Times New Roman" w:hAnsi="Times New Roman"/>
          <w:sz w:val="22"/>
          <w:szCs w:val="22"/>
        </w:rPr>
        <w:t>“Rediscovering the World: How Teaching about the World is Not What it Used to Be.” Pre-service workshop on Teaching World Cultures, Illinois State University, April 26, 1999.</w:t>
      </w:r>
    </w:p>
    <w:p w14:paraId="1622FBF4" w14:textId="77777777" w:rsidR="00F45FEF" w:rsidRPr="003A236F" w:rsidRDefault="00F45FEF" w:rsidP="009E54EF">
      <w:pPr>
        <w:suppressAutoHyphens/>
        <w:spacing w:after="120"/>
        <w:ind w:left="432" w:hanging="432"/>
        <w:rPr>
          <w:rFonts w:ascii="Times New Roman" w:hAnsi="Times New Roman"/>
          <w:sz w:val="22"/>
          <w:szCs w:val="22"/>
        </w:rPr>
      </w:pPr>
      <w:r w:rsidRPr="003A236F">
        <w:rPr>
          <w:rFonts w:ascii="Times New Roman" w:hAnsi="Times New Roman"/>
          <w:sz w:val="22"/>
          <w:szCs w:val="22"/>
        </w:rPr>
        <w:lastRenderedPageBreak/>
        <w:t xml:space="preserve">“Nicholas and Alexandra,” Smithsonian Associates “Campus on the Mall” Weekend Seminar on “The Romanovs: Autocrats of all the </w:t>
      </w:r>
      <w:proofErr w:type="spellStart"/>
      <w:r w:rsidRPr="003A236F">
        <w:rPr>
          <w:rFonts w:ascii="Times New Roman" w:hAnsi="Times New Roman"/>
          <w:sz w:val="22"/>
          <w:szCs w:val="22"/>
        </w:rPr>
        <w:t>Russias</w:t>
      </w:r>
      <w:proofErr w:type="spellEnd"/>
      <w:r w:rsidRPr="003A236F">
        <w:rPr>
          <w:rFonts w:ascii="Times New Roman" w:hAnsi="Times New Roman"/>
          <w:sz w:val="22"/>
          <w:szCs w:val="22"/>
        </w:rPr>
        <w:t xml:space="preserve">, </w:t>
      </w:r>
      <w:proofErr w:type="gramStart"/>
      <w:r w:rsidRPr="003A236F">
        <w:rPr>
          <w:rFonts w:ascii="Times New Roman" w:hAnsi="Times New Roman"/>
          <w:sz w:val="22"/>
          <w:szCs w:val="22"/>
        </w:rPr>
        <w:t>“ Washington</w:t>
      </w:r>
      <w:proofErr w:type="gramEnd"/>
      <w:r w:rsidRPr="003A236F">
        <w:rPr>
          <w:rFonts w:ascii="Times New Roman" w:hAnsi="Times New Roman"/>
          <w:sz w:val="22"/>
          <w:szCs w:val="22"/>
        </w:rPr>
        <w:t>, D.C., February 19-20, 1999.</w:t>
      </w:r>
    </w:p>
    <w:p w14:paraId="572873A4"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Interview on contemporary situation in Russia, WILM Radio, Wilmington, Delaware, August 28, 1998.</w:t>
      </w:r>
    </w:p>
    <w:p w14:paraId="45E936AA"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Interview on the Romanovs, “Talking History,” KIOS Radio, Omaha Nebraska (rebroadcast on NPR affiliate stations in Midwest and New York), broadcast June 8, 1998.</w:t>
      </w:r>
    </w:p>
    <w:p w14:paraId="1EE2FAAA" w14:textId="77777777" w:rsidR="00F45FEF" w:rsidRPr="003A236F" w:rsidRDefault="00F45FEF" w:rsidP="009E54EF">
      <w:pPr>
        <w:tabs>
          <w:tab w:val="left" w:pos="-1440"/>
          <w:tab w:val="left" w:pos="-720"/>
          <w:tab w:val="left" w:pos="0"/>
          <w:tab w:val="left" w:pos="37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Panel on “Interface between Area and Ethnic Studies,” conference on “Area and Ethnic Studies: Commonalities and Differences,” UIUC, 17 March 1998</w:t>
      </w:r>
    </w:p>
    <w:p w14:paraId="04B71C9C" w14:textId="77777777" w:rsidR="00F45FEF" w:rsidRPr="003A236F" w:rsidRDefault="00F45FEF" w:rsidP="009E54EF">
      <w:pPr>
        <w:tabs>
          <w:tab w:val="left" w:pos="-1440"/>
          <w:tab w:val="left" w:pos="-720"/>
          <w:tab w:val="left" w:pos="0"/>
          <w:tab w:val="left" w:pos="37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“Anxieties of Post-Communism,” </w:t>
      </w:r>
      <w:proofErr w:type="gramStart"/>
      <w:r w:rsidRPr="003A236F">
        <w:rPr>
          <w:rFonts w:ascii="Times New Roman" w:hAnsi="Times New Roman"/>
          <w:sz w:val="22"/>
          <w:szCs w:val="22"/>
        </w:rPr>
        <w:t>B’nai  B’rith</w:t>
      </w:r>
      <w:proofErr w:type="gramEnd"/>
      <w:r w:rsidRPr="003A236F">
        <w:rPr>
          <w:rFonts w:ascii="Times New Roman" w:hAnsi="Times New Roman"/>
          <w:sz w:val="22"/>
          <w:szCs w:val="22"/>
        </w:rPr>
        <w:t>, Champaign, Illinois, March 15, 1998</w:t>
      </w:r>
    </w:p>
    <w:p w14:paraId="7FD13FC5"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“Proletarian Imagination: </w:t>
      </w:r>
      <w:proofErr w:type="gramStart"/>
      <w:r w:rsidRPr="003A236F">
        <w:rPr>
          <w:rFonts w:ascii="Times New Roman" w:hAnsi="Times New Roman"/>
          <w:sz w:val="22"/>
          <w:szCs w:val="22"/>
        </w:rPr>
        <w:t>the</w:t>
      </w:r>
      <w:proofErr w:type="gramEnd"/>
      <w:r w:rsidRPr="003A236F">
        <w:rPr>
          <w:rFonts w:ascii="Times New Roman" w:hAnsi="Times New Roman"/>
          <w:sz w:val="22"/>
          <w:szCs w:val="22"/>
        </w:rPr>
        <w:t xml:space="preserve"> Self,” Illinois Program for Research in the Humanities / Program for Cultural Values and Ethics, UIUC, March 11, 1998</w:t>
      </w:r>
    </w:p>
    <w:p w14:paraId="19886420"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“Narrating and Interpreting Ambiguity,” Department of History, UIUC, September 10, 1997</w:t>
      </w:r>
    </w:p>
    <w:p w14:paraId="2075E755"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Lecture and discussion on </w:t>
      </w:r>
      <w:r w:rsidRPr="003A236F">
        <w:rPr>
          <w:rFonts w:ascii="Times New Roman" w:hAnsi="Times New Roman"/>
          <w:i/>
          <w:sz w:val="22"/>
          <w:szCs w:val="22"/>
        </w:rPr>
        <w:t>The Fall of the Romanovs</w:t>
      </w:r>
      <w:r w:rsidRPr="003A236F">
        <w:rPr>
          <w:rFonts w:ascii="Times New Roman" w:hAnsi="Times New Roman"/>
          <w:sz w:val="22"/>
          <w:szCs w:val="22"/>
        </w:rPr>
        <w:t>, Pages for All Ages Bookstore, Champaign, Illinois, March 25, 1997</w:t>
      </w:r>
    </w:p>
    <w:p w14:paraId="66387B32"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“City, Factory, Machine:  Russian Worker-Writers and the Moral Poetry of Urban Modernity, 1910-1925,” Russian and East European Studies Center, University of Illinois at Urbana-Champaign, November 1996</w:t>
      </w:r>
    </w:p>
    <w:p w14:paraId="1FDB2CC5"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“The Cultural Experience of Modern Russia,” a series of seven lectures for the Study Group of the Yale University Women’s Organization, Spring 1996</w:t>
      </w:r>
    </w:p>
    <w:p w14:paraId="365141DB"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“Russia: Is Democratic Reform Failing?” International and Area Studies Reunion, Yale University, November 1995</w:t>
      </w:r>
    </w:p>
    <w:p w14:paraId="6658428D"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Yale University Alumni College Abroad, “Waterways of Russia,” July 1994, Lecturer</w:t>
      </w:r>
    </w:p>
    <w:p w14:paraId="62FE0CD0"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“The Russian Experiment: Utopian Dreams and Rude Awakenings,” Yale Club of Tampa Bay, February 25, 1994</w:t>
      </w:r>
    </w:p>
    <w:p w14:paraId="473E6F7D"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“Russia’s Crisis,” Yale Center for International and Area </w:t>
      </w:r>
      <w:proofErr w:type="gramStart"/>
      <w:r w:rsidRPr="003A236F">
        <w:rPr>
          <w:rFonts w:ascii="Times New Roman" w:hAnsi="Times New Roman"/>
          <w:sz w:val="22"/>
          <w:szCs w:val="22"/>
        </w:rPr>
        <w:t>Studies,  February</w:t>
      </w:r>
      <w:proofErr w:type="gramEnd"/>
      <w:r w:rsidRPr="003A236F">
        <w:rPr>
          <w:rFonts w:ascii="Times New Roman" w:hAnsi="Times New Roman"/>
          <w:sz w:val="22"/>
          <w:szCs w:val="22"/>
        </w:rPr>
        <w:t xml:space="preserve"> 21, 1994 </w:t>
      </w:r>
    </w:p>
    <w:p w14:paraId="4147E5C7"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“Russia’s Crisis: The View from the Workplace, Store, Street, and Home.”  Central Connecticut State University, February 16, 1994</w:t>
      </w:r>
    </w:p>
    <w:p w14:paraId="7E46D530"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Forum on the “Crisis in Russia,” Yale University, October 7, 1993</w:t>
      </w:r>
    </w:p>
    <w:p w14:paraId="7E6D80BA"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“Political Imagination and Vision in Russia from Lenin to Yeltsin.”  Seminar and lecture at New Mexico Yale Club, March 6, 1993 </w:t>
      </w:r>
    </w:p>
    <w:p w14:paraId="49F06E29"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Davenport College Fellowship, March 3, 1993:  talk and discussion on Russian political situation</w:t>
      </w:r>
    </w:p>
    <w:p w14:paraId="27BEE7D9"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Yale Alumni Classes of 1938</w:t>
      </w:r>
      <w:r w:rsidRPr="003A236F">
        <w:rPr>
          <w:rFonts w:ascii="Times New Roman" w:hAnsi="Times New Roman"/>
          <w:sz w:val="22"/>
          <w:szCs w:val="22"/>
        </w:rPr>
        <w:noBreakHyphen/>
        <w:t>1940, February 6, 1993, Lecture on “Stalin’s 1930s”</w:t>
      </w:r>
    </w:p>
    <w:p w14:paraId="61D13836"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Yale</w:t>
      </w:r>
      <w:r w:rsidRPr="003A236F">
        <w:rPr>
          <w:rFonts w:ascii="Times New Roman" w:hAnsi="Times New Roman"/>
          <w:sz w:val="22"/>
          <w:szCs w:val="22"/>
        </w:rPr>
        <w:noBreakHyphen/>
        <w:t>Moscow Undergraduate Exchange, Lectures on Russian and Soviet History, 1990-1994</w:t>
      </w:r>
    </w:p>
    <w:p w14:paraId="32665B4A"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“Ambiguous Prospects for Democracy,” Yale Center for International and Area Studies, November 2, 1992</w:t>
      </w:r>
    </w:p>
    <w:p w14:paraId="1BC90066"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Televised discussion on “Soviet Union Today,” Channel 8 (New Haven), October 1, 1991</w:t>
      </w:r>
    </w:p>
    <w:p w14:paraId="09210CB8"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Yale University Alumni College Abroad, “Berlin to Bergen,” July 1991, Lecturer</w:t>
      </w:r>
    </w:p>
    <w:p w14:paraId="53F1A325"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“Alternative Futures: Prospects for Democracy and Dictatorship in the Soviet Union,” Yale Alumni Seminar on the Future of the Soviet Union, June 1991</w:t>
      </w:r>
    </w:p>
    <w:p w14:paraId="780C9409"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“The Soviet Union and the Future of Eastern Europe,” Yale Class of 1956 Seminar, May 1991</w:t>
      </w:r>
    </w:p>
    <w:p w14:paraId="1598160F"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lastRenderedPageBreak/>
        <w:t>“Gorbachev in the Light and Shadow of Lenin,” “Stalin as Revolutionary,” Yale Alumni Seminar on Leaders and Leadership, New Haven (June 1990), New York City (January 1991), Pebble Beach, CA (June 1991), and Greenwich Yale Club (October 1990)</w:t>
      </w:r>
    </w:p>
    <w:p w14:paraId="0692E970"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Conference on “The PRC and the USSR,” Yale University, Center for International and Area Studies, October 1989</w:t>
      </w:r>
    </w:p>
    <w:p w14:paraId="4D1212B4"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Lecture and discussion with Cast of “The Cherry Orchard,” Yale University Theater Department, October 1989</w:t>
      </w:r>
    </w:p>
    <w:p w14:paraId="496452E4"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Center for International Affairs, Harvard University, October 1988</w:t>
      </w:r>
    </w:p>
    <w:p w14:paraId="28CCC3F4"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Soviet American Medical School Exchange Program (Harvard Medical School and Moscow </w:t>
      </w:r>
      <w:proofErr w:type="spellStart"/>
      <w:r w:rsidRPr="003A236F">
        <w:rPr>
          <w:rFonts w:ascii="Times New Roman" w:hAnsi="Times New Roman"/>
          <w:sz w:val="22"/>
          <w:szCs w:val="22"/>
        </w:rPr>
        <w:t>Pirogov</w:t>
      </w:r>
      <w:proofErr w:type="spellEnd"/>
      <w:r w:rsidRPr="003A236F">
        <w:rPr>
          <w:rFonts w:ascii="Times New Roman" w:hAnsi="Times New Roman"/>
          <w:sz w:val="22"/>
          <w:szCs w:val="22"/>
        </w:rPr>
        <w:t xml:space="preserve"> Medical Institute, 1988</w:t>
      </w:r>
      <w:r w:rsidRPr="003A236F">
        <w:rPr>
          <w:rFonts w:ascii="Times New Roman" w:hAnsi="Times New Roman"/>
          <w:sz w:val="22"/>
          <w:szCs w:val="22"/>
        </w:rPr>
        <w:noBreakHyphen/>
        <w:t>1989), Faculty participant and instructor</w:t>
      </w:r>
    </w:p>
    <w:p w14:paraId="52863A49"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Harvard College</w:t>
      </w:r>
      <w:r w:rsidRPr="003A236F">
        <w:rPr>
          <w:rFonts w:ascii="Times New Roman" w:hAnsi="Times New Roman"/>
          <w:sz w:val="22"/>
          <w:szCs w:val="22"/>
        </w:rPr>
        <w:noBreakHyphen/>
        <w:t>Kiev University Student Exchange, 1988</w:t>
      </w:r>
      <w:r w:rsidRPr="003A236F">
        <w:rPr>
          <w:rFonts w:ascii="Times New Roman" w:hAnsi="Times New Roman"/>
          <w:sz w:val="22"/>
          <w:szCs w:val="22"/>
        </w:rPr>
        <w:noBreakHyphen/>
        <w:t>1989, Faculty participant and instructor</w:t>
      </w:r>
    </w:p>
    <w:p w14:paraId="0276E9C6" w14:textId="77777777" w:rsidR="00F45FEF" w:rsidRPr="003A236F" w:rsidRDefault="00F45FE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Harvard University, Soviet Union Program, September 1988, Lecture on historiography and methodology</w:t>
      </w:r>
    </w:p>
    <w:p w14:paraId="7F3D633D" w14:textId="77777777" w:rsidR="00F45FEF" w:rsidRPr="003A236F" w:rsidRDefault="00F45FEF" w:rsidP="009E54EF">
      <w:pPr>
        <w:pStyle w:val="BodyText"/>
        <w:rPr>
          <w:b/>
          <w:sz w:val="22"/>
          <w:szCs w:val="22"/>
        </w:rPr>
      </w:pPr>
    </w:p>
    <w:p w14:paraId="28961B60" w14:textId="4759E570" w:rsidR="00DC2979" w:rsidRPr="003A236F" w:rsidRDefault="005E650D" w:rsidP="009E54EF">
      <w:pPr>
        <w:pStyle w:val="BodyText"/>
        <w:rPr>
          <w:b/>
          <w:sz w:val="22"/>
          <w:szCs w:val="22"/>
        </w:rPr>
      </w:pPr>
      <w:r w:rsidRPr="003A236F">
        <w:rPr>
          <w:b/>
          <w:sz w:val="22"/>
          <w:szCs w:val="22"/>
        </w:rPr>
        <w:t>CONFERENCE</w:t>
      </w:r>
      <w:r w:rsidR="008640C7" w:rsidRPr="003A236F">
        <w:rPr>
          <w:b/>
          <w:sz w:val="22"/>
          <w:szCs w:val="22"/>
        </w:rPr>
        <w:t xml:space="preserve"> PRESENTATIONS</w:t>
      </w:r>
      <w:r w:rsidR="003922E6" w:rsidRPr="003A236F">
        <w:rPr>
          <w:b/>
          <w:sz w:val="22"/>
          <w:szCs w:val="22"/>
        </w:rPr>
        <w:t xml:space="preserve"> </w:t>
      </w:r>
      <w:r w:rsidR="00C8369C" w:rsidRPr="003A236F">
        <w:rPr>
          <w:bCs/>
          <w:sz w:val="22"/>
          <w:szCs w:val="22"/>
        </w:rPr>
        <w:t>(</w:t>
      </w:r>
      <w:r w:rsidR="00C8369C" w:rsidRPr="003A236F">
        <w:rPr>
          <w:bCs/>
          <w:i/>
          <w:sz w:val="22"/>
          <w:szCs w:val="22"/>
          <w:u w:val="single"/>
        </w:rPr>
        <w:t>excluding</w:t>
      </w:r>
      <w:r w:rsidR="00C8369C" w:rsidRPr="003A236F">
        <w:rPr>
          <w:bCs/>
          <w:sz w:val="22"/>
          <w:szCs w:val="22"/>
          <w:u w:val="single"/>
        </w:rPr>
        <w:t xml:space="preserve"> </w:t>
      </w:r>
      <w:r w:rsidR="005F7893" w:rsidRPr="003A236F">
        <w:rPr>
          <w:bCs/>
          <w:sz w:val="22"/>
          <w:szCs w:val="22"/>
          <w:u w:val="single"/>
        </w:rPr>
        <w:t xml:space="preserve">many </w:t>
      </w:r>
      <w:r w:rsidR="00C8369C" w:rsidRPr="003A236F">
        <w:rPr>
          <w:bCs/>
          <w:sz w:val="22"/>
          <w:szCs w:val="22"/>
          <w:u w:val="single"/>
        </w:rPr>
        <w:t>presentations as discussant</w:t>
      </w:r>
      <w:r w:rsidR="00C8369C" w:rsidRPr="003A236F">
        <w:rPr>
          <w:bCs/>
          <w:sz w:val="22"/>
          <w:szCs w:val="22"/>
        </w:rPr>
        <w:t>)</w:t>
      </w:r>
    </w:p>
    <w:p w14:paraId="68087B8A" w14:textId="1AC26845" w:rsidR="007024BE" w:rsidRPr="003A236F" w:rsidRDefault="007024BE" w:rsidP="009E54EF">
      <w:pPr>
        <w:spacing w:after="120"/>
        <w:rPr>
          <w:rFonts w:ascii="Times New Roman" w:hAnsi="Times New Roman"/>
          <w:sz w:val="22"/>
          <w:szCs w:val="22"/>
        </w:rPr>
      </w:pPr>
      <w:r w:rsidRPr="003A236F">
        <w:rPr>
          <w:rFonts w:ascii="Times New Roman" w:hAnsi="Times New Roman"/>
          <w:sz w:val="22"/>
          <w:szCs w:val="22"/>
        </w:rPr>
        <w:t xml:space="preserve">“Wings of Revolution: The Art of Sacred Memorialization and Meaning,” Study Group on the Russian Revolution </w:t>
      </w:r>
      <w:r w:rsidR="007A1A19" w:rsidRPr="003A236F">
        <w:rPr>
          <w:rFonts w:ascii="Times New Roman" w:hAnsi="Times New Roman"/>
          <w:sz w:val="22"/>
          <w:szCs w:val="22"/>
        </w:rPr>
        <w:t xml:space="preserve">(of the British Association for Slavonic Studies), </w:t>
      </w:r>
      <w:r w:rsidRPr="003A236F">
        <w:rPr>
          <w:rFonts w:ascii="Times New Roman" w:hAnsi="Times New Roman"/>
          <w:sz w:val="22"/>
          <w:szCs w:val="22"/>
        </w:rPr>
        <w:t xml:space="preserve">annual conference, January 2019, Cardiff, Wales, UK.  </w:t>
      </w:r>
    </w:p>
    <w:p w14:paraId="5BAF7258" w14:textId="0E5EDB1C" w:rsidR="005F7893" w:rsidRPr="003A236F" w:rsidRDefault="005F7893" w:rsidP="009E54EF">
      <w:pPr>
        <w:spacing w:after="120"/>
        <w:rPr>
          <w:rFonts w:ascii="Times New Roman" w:hAnsi="Times New Roman"/>
          <w:sz w:val="22"/>
          <w:szCs w:val="22"/>
        </w:rPr>
      </w:pPr>
      <w:r w:rsidRPr="003A236F">
        <w:rPr>
          <w:rFonts w:ascii="Times New Roman" w:hAnsi="Times New Roman"/>
          <w:sz w:val="22"/>
          <w:szCs w:val="22"/>
        </w:rPr>
        <w:t xml:space="preserve">“Metropolitan Melancholy, Ghostly Fogs, and Disoriented Time: Experiencing the End at the Edge of Empire,” Conference on </w:t>
      </w:r>
      <w:r w:rsidR="00F836E2" w:rsidRPr="003A236F">
        <w:rPr>
          <w:rFonts w:ascii="Times New Roman" w:hAnsi="Times New Roman"/>
          <w:sz w:val="22"/>
          <w:szCs w:val="22"/>
        </w:rPr>
        <w:t>“</w:t>
      </w:r>
      <w:r w:rsidRPr="003A236F">
        <w:rPr>
          <w:rFonts w:ascii="Times New Roman" w:hAnsi="Times New Roman"/>
          <w:sz w:val="22"/>
          <w:szCs w:val="22"/>
        </w:rPr>
        <w:t>Empires Off-Center,</w:t>
      </w:r>
      <w:r w:rsidR="00F836E2" w:rsidRPr="003A236F">
        <w:rPr>
          <w:rFonts w:ascii="Times New Roman" w:hAnsi="Times New Roman"/>
          <w:sz w:val="22"/>
          <w:szCs w:val="22"/>
        </w:rPr>
        <w:t>”</w:t>
      </w:r>
      <w:r w:rsidRPr="003A236F">
        <w:rPr>
          <w:rFonts w:ascii="Times New Roman" w:hAnsi="Times New Roman"/>
          <w:sz w:val="22"/>
          <w:szCs w:val="22"/>
        </w:rPr>
        <w:t xml:space="preserve"> </w:t>
      </w:r>
      <w:r w:rsidR="00F836E2" w:rsidRPr="003A236F">
        <w:rPr>
          <w:rFonts w:ascii="Times New Roman" w:hAnsi="Times New Roman"/>
          <w:sz w:val="22"/>
          <w:szCs w:val="22"/>
        </w:rPr>
        <w:t xml:space="preserve">Max Planck Institute for the Study of Religious and Ethnic Diversity, </w:t>
      </w:r>
      <w:r w:rsidRPr="003A236F">
        <w:rPr>
          <w:rFonts w:ascii="Times New Roman" w:hAnsi="Times New Roman"/>
          <w:sz w:val="22"/>
          <w:szCs w:val="22"/>
        </w:rPr>
        <w:t>Gottingen, Germany. November 2018</w:t>
      </w:r>
    </w:p>
    <w:p w14:paraId="622EC961" w14:textId="7C2612E2" w:rsidR="00B05D17" w:rsidRPr="003A236F" w:rsidRDefault="00B05D17" w:rsidP="009E54EF">
      <w:pPr>
        <w:spacing w:after="120"/>
        <w:rPr>
          <w:rFonts w:ascii="Times New Roman" w:hAnsi="Times New Roman"/>
          <w:sz w:val="22"/>
          <w:szCs w:val="22"/>
        </w:rPr>
      </w:pPr>
      <w:r w:rsidRPr="003A236F">
        <w:rPr>
          <w:rFonts w:ascii="Times New Roman" w:hAnsi="Times New Roman"/>
          <w:sz w:val="22"/>
          <w:szCs w:val="22"/>
        </w:rPr>
        <w:t>ASEEES Roundtable on “The Russian Revolution Today” (organized and presented), November 11, 2017</w:t>
      </w:r>
    </w:p>
    <w:p w14:paraId="01C96793" w14:textId="37F08141" w:rsidR="00EE697B" w:rsidRPr="003A236F" w:rsidRDefault="009A4284" w:rsidP="009E54EF">
      <w:pPr>
        <w:spacing w:after="120"/>
        <w:rPr>
          <w:rFonts w:ascii="Times New Roman" w:hAnsi="Times New Roman"/>
          <w:sz w:val="22"/>
          <w:szCs w:val="22"/>
        </w:rPr>
      </w:pPr>
      <w:r w:rsidRPr="003A236F">
        <w:rPr>
          <w:rFonts w:ascii="Times New Roman" w:hAnsi="Times New Roman"/>
          <w:sz w:val="22"/>
          <w:szCs w:val="22"/>
        </w:rPr>
        <w:t>“Wings of Time, Angels of Revolution: Proletarian Temporality, 1905-1921,” Russian Intellectual Revolution, Univ</w:t>
      </w:r>
      <w:r w:rsidR="00EE697B" w:rsidRPr="003A236F">
        <w:rPr>
          <w:rFonts w:ascii="Times New Roman" w:hAnsi="Times New Roman"/>
          <w:sz w:val="22"/>
          <w:szCs w:val="22"/>
        </w:rPr>
        <w:t>ersity of Chicago 7-8 April 2017</w:t>
      </w:r>
    </w:p>
    <w:p w14:paraId="05280215" w14:textId="77777777" w:rsidR="00EE697B" w:rsidRPr="003A236F" w:rsidRDefault="0043464B" w:rsidP="009E54EF">
      <w:pPr>
        <w:spacing w:after="120"/>
        <w:rPr>
          <w:rFonts w:ascii="Times New Roman" w:hAnsi="Times New Roman"/>
          <w:sz w:val="22"/>
          <w:szCs w:val="22"/>
        </w:rPr>
      </w:pPr>
      <w:r w:rsidRPr="003A236F">
        <w:rPr>
          <w:rFonts w:ascii="Times New Roman" w:hAnsi="Times New Roman"/>
          <w:sz w:val="22"/>
          <w:szCs w:val="22"/>
        </w:rPr>
        <w:t>“Rethinking the Russian Revolution as Utopian Leap</w:t>
      </w:r>
      <w:r w:rsidR="00EE697B" w:rsidRPr="003A236F">
        <w:rPr>
          <w:rFonts w:ascii="Times New Roman" w:hAnsi="Times New Roman"/>
          <w:sz w:val="22"/>
          <w:szCs w:val="22"/>
        </w:rPr>
        <w:t>,</w:t>
      </w:r>
      <w:r w:rsidRPr="003A236F">
        <w:rPr>
          <w:rFonts w:ascii="Times New Roman" w:hAnsi="Times New Roman"/>
          <w:sz w:val="22"/>
          <w:szCs w:val="22"/>
        </w:rPr>
        <w:t>”</w:t>
      </w:r>
      <w:r w:rsidR="00EE697B" w:rsidRPr="003A236F">
        <w:rPr>
          <w:rFonts w:ascii="Times New Roman" w:hAnsi="Times New Roman"/>
          <w:sz w:val="22"/>
          <w:szCs w:val="22"/>
        </w:rPr>
        <w:t xml:space="preserve"> The Russian Revolution and Global Intellectual Exchanges, London School of Economics, February 2017</w:t>
      </w:r>
    </w:p>
    <w:p w14:paraId="524B1917" w14:textId="205F4C2F" w:rsidR="009A4284" w:rsidRPr="003A236F" w:rsidRDefault="0043464B" w:rsidP="009E54EF">
      <w:pPr>
        <w:spacing w:after="120"/>
        <w:rPr>
          <w:rFonts w:ascii="Times New Roman" w:hAnsi="Times New Roman"/>
          <w:sz w:val="22"/>
          <w:szCs w:val="22"/>
        </w:rPr>
      </w:pPr>
      <w:r w:rsidRPr="003A236F">
        <w:rPr>
          <w:rFonts w:ascii="Times New Roman" w:hAnsi="Times New Roman"/>
          <w:sz w:val="22"/>
          <w:szCs w:val="22"/>
        </w:rPr>
        <w:t>“A ‘Leap in the Open Air of History’: The Russian Revolution, Utopian Imagination, and the ‘Kingdom of Freedom</w:t>
      </w:r>
      <w:r w:rsidR="00EE697B" w:rsidRPr="003A236F">
        <w:rPr>
          <w:rFonts w:ascii="Times New Roman" w:hAnsi="Times New Roman"/>
          <w:sz w:val="22"/>
          <w:szCs w:val="22"/>
        </w:rPr>
        <w:t>,</w:t>
      </w:r>
      <w:r w:rsidRPr="003A236F">
        <w:rPr>
          <w:rFonts w:ascii="Times New Roman" w:hAnsi="Times New Roman"/>
          <w:sz w:val="22"/>
          <w:szCs w:val="22"/>
        </w:rPr>
        <w:t>’”</w:t>
      </w:r>
      <w:r w:rsidR="00EE697B" w:rsidRPr="003A236F">
        <w:rPr>
          <w:rFonts w:ascii="Times New Roman" w:hAnsi="Times New Roman"/>
          <w:sz w:val="22"/>
          <w:szCs w:val="22"/>
        </w:rPr>
        <w:t xml:space="preserve"> American Historical Association, January 2017 </w:t>
      </w:r>
    </w:p>
    <w:p w14:paraId="21A4EFB1" w14:textId="62C8F425" w:rsidR="0031331F" w:rsidRPr="003A236F" w:rsidRDefault="0031331F" w:rsidP="009E54EF">
      <w:pPr>
        <w:spacing w:after="120"/>
        <w:rPr>
          <w:rFonts w:ascii="Times New Roman" w:hAnsi="Times New Roman"/>
          <w:sz w:val="22"/>
          <w:szCs w:val="22"/>
        </w:rPr>
      </w:pPr>
      <w:r w:rsidRPr="003A236F">
        <w:rPr>
          <w:rFonts w:ascii="Times New Roman" w:hAnsi="Times New Roman"/>
          <w:sz w:val="22"/>
          <w:szCs w:val="22"/>
        </w:rPr>
        <w:t>“A Time of Catastrophe, a Time of Revolution: Benjamin, Modernity, and the Russian Revolution,” ASEEES</w:t>
      </w:r>
      <w:r w:rsidR="009A4284" w:rsidRPr="003A236F">
        <w:rPr>
          <w:rFonts w:ascii="Times New Roman" w:hAnsi="Times New Roman"/>
          <w:sz w:val="22"/>
          <w:szCs w:val="22"/>
        </w:rPr>
        <w:t xml:space="preserve"> Roundtable on</w:t>
      </w:r>
      <w:r w:rsidRPr="003A236F">
        <w:rPr>
          <w:rFonts w:ascii="Times New Roman" w:hAnsi="Times New Roman"/>
          <w:sz w:val="22"/>
          <w:szCs w:val="22"/>
        </w:rPr>
        <w:t xml:space="preserve"> temporalities, November 2015</w:t>
      </w:r>
    </w:p>
    <w:p w14:paraId="4F8C2D85" w14:textId="77777777" w:rsidR="0031331F" w:rsidRPr="003A236F" w:rsidRDefault="0031331F" w:rsidP="009E54EF">
      <w:pPr>
        <w:spacing w:after="120"/>
        <w:rPr>
          <w:rFonts w:ascii="Times New Roman" w:hAnsi="Times New Roman"/>
          <w:sz w:val="22"/>
          <w:szCs w:val="22"/>
        </w:rPr>
      </w:pPr>
      <w:r w:rsidRPr="003A236F">
        <w:rPr>
          <w:rFonts w:ascii="Times New Roman" w:hAnsi="Times New Roman"/>
          <w:sz w:val="22"/>
          <w:szCs w:val="22"/>
        </w:rPr>
        <w:t xml:space="preserve">“Emotions and the Intellectual History of Non-Intellectuals,” ASEEES Roundtable on Intellectual history November 2015 </w:t>
      </w:r>
    </w:p>
    <w:p w14:paraId="4FBB2773" w14:textId="77777777" w:rsidR="009C327A" w:rsidRPr="003A236F" w:rsidRDefault="009C327A" w:rsidP="009E54EF">
      <w:pPr>
        <w:spacing w:after="120"/>
        <w:ind w:left="288" w:hanging="288"/>
        <w:rPr>
          <w:rFonts w:ascii="Times New Roman" w:hAnsi="Times New Roman"/>
          <w:sz w:val="22"/>
          <w:szCs w:val="22"/>
        </w:rPr>
      </w:pPr>
      <w:r w:rsidRPr="003A236F">
        <w:rPr>
          <w:rFonts w:ascii="Times New Roman" w:hAnsi="Times New Roman"/>
          <w:sz w:val="22"/>
          <w:szCs w:val="22"/>
        </w:rPr>
        <w:t>“Time and Utopia in the Russian Revolution: The Leap to the Kingdom of Freedom (With Jewish Motifs),” Confer</w:t>
      </w:r>
      <w:r w:rsidR="00E90650" w:rsidRPr="003A236F">
        <w:rPr>
          <w:rFonts w:ascii="Times New Roman" w:hAnsi="Times New Roman"/>
          <w:sz w:val="22"/>
          <w:szCs w:val="22"/>
        </w:rPr>
        <w:t xml:space="preserve">ence on Jewish Secular Utopias, </w:t>
      </w:r>
      <w:r w:rsidRPr="003A236F">
        <w:rPr>
          <w:rFonts w:ascii="Times New Roman" w:hAnsi="Times New Roman"/>
          <w:sz w:val="22"/>
          <w:szCs w:val="22"/>
        </w:rPr>
        <w:t>Tulane University, Fe</w:t>
      </w:r>
      <w:r w:rsidR="00E90650" w:rsidRPr="003A236F">
        <w:rPr>
          <w:rFonts w:ascii="Times New Roman" w:hAnsi="Times New Roman"/>
          <w:sz w:val="22"/>
          <w:szCs w:val="22"/>
        </w:rPr>
        <w:t>bruary 2013</w:t>
      </w:r>
    </w:p>
    <w:p w14:paraId="59E54257" w14:textId="77777777" w:rsidR="0078474A" w:rsidRPr="003A236F" w:rsidRDefault="0078474A" w:rsidP="009E54EF">
      <w:pPr>
        <w:spacing w:after="120"/>
        <w:ind w:left="288" w:hanging="288"/>
        <w:rPr>
          <w:rStyle w:val="Emphasis"/>
          <w:rFonts w:ascii="Times New Roman" w:hAnsi="Times New Roman"/>
          <w:i w:val="0"/>
          <w:iCs w:val="0"/>
          <w:sz w:val="22"/>
          <w:szCs w:val="22"/>
        </w:rPr>
      </w:pPr>
      <w:r w:rsidRPr="003A236F">
        <w:rPr>
          <w:rFonts w:ascii="Times New Roman" w:hAnsi="Times New Roman"/>
          <w:sz w:val="22"/>
          <w:szCs w:val="22"/>
        </w:rPr>
        <w:t>Presidential Plenary on Interdisciplinarity plus Roundtable on “Journal Publishing: From Idea to Article,” ASEEES Annual Meeting, New Orleans, November 2012</w:t>
      </w:r>
    </w:p>
    <w:p w14:paraId="4B2EDC18" w14:textId="77777777" w:rsidR="007F598D" w:rsidRPr="003A236F" w:rsidRDefault="007F598D" w:rsidP="009E54EF">
      <w:pPr>
        <w:spacing w:after="120"/>
        <w:ind w:left="288" w:hanging="288"/>
        <w:rPr>
          <w:rFonts w:ascii="Times New Roman" w:hAnsi="Times New Roman"/>
          <w:sz w:val="22"/>
          <w:szCs w:val="22"/>
        </w:rPr>
      </w:pPr>
      <w:r w:rsidRPr="003A236F">
        <w:rPr>
          <w:rStyle w:val="Emphasis"/>
          <w:rFonts w:ascii="Times New Roman" w:hAnsi="Times New Roman"/>
          <w:i w:val="0"/>
          <w:sz w:val="22"/>
          <w:szCs w:val="22"/>
        </w:rPr>
        <w:t>Blood in the Air: Experiencing, Interpreting, and Theorizing Everyday Urban Violence (St. Petersburg, 1905-1917)</w:t>
      </w:r>
      <w:r w:rsidRPr="003A236F">
        <w:rPr>
          <w:rFonts w:ascii="Times New Roman" w:hAnsi="Times New Roman"/>
          <w:sz w:val="22"/>
          <w:szCs w:val="22"/>
        </w:rPr>
        <w:t xml:space="preserve">, </w:t>
      </w:r>
      <w:r w:rsidR="00211643" w:rsidRPr="003A236F">
        <w:rPr>
          <w:rFonts w:ascii="Times New Roman" w:hAnsi="Times New Roman"/>
          <w:sz w:val="22"/>
          <w:szCs w:val="22"/>
        </w:rPr>
        <w:t>Workshop on Russian Intellectual History, UC Berkeley, October 27, 2012</w:t>
      </w:r>
    </w:p>
    <w:p w14:paraId="5FBE726A" w14:textId="77777777" w:rsidR="0064540B" w:rsidRPr="003A236F" w:rsidRDefault="0064540B" w:rsidP="009E54EF">
      <w:pPr>
        <w:spacing w:after="120"/>
        <w:ind w:left="288" w:hanging="288"/>
        <w:rPr>
          <w:rFonts w:ascii="Times New Roman" w:hAnsi="Times New Roman"/>
          <w:sz w:val="22"/>
          <w:szCs w:val="22"/>
        </w:rPr>
      </w:pPr>
      <w:r w:rsidRPr="003A236F">
        <w:rPr>
          <w:rFonts w:ascii="Times New Roman" w:hAnsi="Times New Roman"/>
          <w:sz w:val="22"/>
          <w:szCs w:val="22"/>
        </w:rPr>
        <w:t>“</w:t>
      </w:r>
      <w:proofErr w:type="spellStart"/>
      <w:r w:rsidRPr="003A236F">
        <w:rPr>
          <w:rFonts w:ascii="Times New Roman" w:hAnsi="Times New Roman"/>
          <w:sz w:val="22"/>
          <w:szCs w:val="22"/>
        </w:rPr>
        <w:t>Springtimes</w:t>
      </w:r>
      <w:proofErr w:type="spellEnd"/>
      <w:r w:rsidRPr="003A236F">
        <w:rPr>
          <w:rFonts w:ascii="Times New Roman" w:hAnsi="Times New Roman"/>
          <w:sz w:val="22"/>
          <w:szCs w:val="22"/>
        </w:rPr>
        <w:t xml:space="preserve"> of Freedom,” Revolutions Roundtable, IPRH conference on Empires from Below, U. Illinois, April 2012</w:t>
      </w:r>
    </w:p>
    <w:p w14:paraId="2838235A" w14:textId="77777777" w:rsidR="00EA2A1D" w:rsidRPr="003A236F" w:rsidRDefault="00EA2A1D" w:rsidP="009E54EF">
      <w:pPr>
        <w:spacing w:after="120"/>
        <w:ind w:left="288" w:hanging="288"/>
        <w:rPr>
          <w:rFonts w:ascii="Times New Roman" w:hAnsi="Times New Roman"/>
          <w:sz w:val="22"/>
          <w:szCs w:val="22"/>
        </w:rPr>
      </w:pPr>
      <w:r w:rsidRPr="003A236F">
        <w:rPr>
          <w:rFonts w:ascii="Times New Roman" w:hAnsi="Times New Roman"/>
          <w:sz w:val="22"/>
          <w:szCs w:val="22"/>
        </w:rPr>
        <w:t>“The Problem of Description,” roundtable presentation at “The Ends of History” symposium, Unit for Criticism and Interpretive Theory, U. Illinois, February 2012.</w:t>
      </w:r>
    </w:p>
    <w:p w14:paraId="0CB0FB2E" w14:textId="77777777" w:rsidR="008E013D" w:rsidRPr="003A236F" w:rsidRDefault="008E013D" w:rsidP="009E54EF">
      <w:pPr>
        <w:spacing w:after="120"/>
        <w:ind w:left="288" w:hanging="288"/>
        <w:rPr>
          <w:rFonts w:ascii="Times New Roman" w:hAnsi="Times New Roman"/>
          <w:sz w:val="22"/>
          <w:szCs w:val="22"/>
        </w:rPr>
      </w:pPr>
      <w:r w:rsidRPr="003A236F">
        <w:rPr>
          <w:rFonts w:ascii="Times New Roman" w:hAnsi="Times New Roman"/>
          <w:sz w:val="22"/>
          <w:szCs w:val="22"/>
        </w:rPr>
        <w:lastRenderedPageBreak/>
        <w:t>“Experiencing the Russian Revolution: A History in Documents,” Midwest Russian History Workshop, University of Michigan, November 2011</w:t>
      </w:r>
    </w:p>
    <w:p w14:paraId="7CA0D21F" w14:textId="77777777" w:rsidR="00346F23" w:rsidRPr="003A236F" w:rsidRDefault="00346F23" w:rsidP="009E54EF">
      <w:pPr>
        <w:spacing w:after="120"/>
        <w:rPr>
          <w:rFonts w:ascii="Times New Roman" w:hAnsi="Times New Roman"/>
          <w:bCs/>
          <w:sz w:val="22"/>
          <w:szCs w:val="22"/>
        </w:rPr>
      </w:pPr>
      <w:r w:rsidRPr="003A236F">
        <w:rPr>
          <w:rFonts w:ascii="Times New Roman" w:hAnsi="Times New Roman"/>
          <w:sz w:val="22"/>
          <w:szCs w:val="22"/>
        </w:rPr>
        <w:t>“Documents of Revolution,”</w:t>
      </w:r>
      <w:r w:rsidRPr="003A236F">
        <w:rPr>
          <w:rFonts w:ascii="Times New Roman" w:hAnsi="Times New Roman"/>
          <w:bCs/>
          <w:sz w:val="22"/>
          <w:szCs w:val="22"/>
        </w:rPr>
        <w:t xml:space="preserve"> Annual Convention of the Association for Slavic, East European, and Eurasian Studies (ASEEES, formerly AAASS), </w:t>
      </w:r>
      <w:r w:rsidRPr="003A236F">
        <w:rPr>
          <w:rFonts w:ascii="Times New Roman" w:hAnsi="Times New Roman"/>
          <w:sz w:val="22"/>
          <w:szCs w:val="22"/>
        </w:rPr>
        <w:t>November 2010</w:t>
      </w:r>
      <w:r w:rsidRPr="003A236F">
        <w:rPr>
          <w:rFonts w:ascii="Times New Roman" w:hAnsi="Times New Roman"/>
          <w:bCs/>
          <w:sz w:val="22"/>
          <w:szCs w:val="22"/>
        </w:rPr>
        <w:t xml:space="preserve"> </w:t>
      </w:r>
    </w:p>
    <w:p w14:paraId="40A9FB3A" w14:textId="77777777" w:rsidR="00F85441" w:rsidRPr="003A236F" w:rsidRDefault="00F85441" w:rsidP="009E54EF">
      <w:pPr>
        <w:spacing w:after="120"/>
        <w:rPr>
          <w:rFonts w:ascii="Times New Roman" w:hAnsi="Times New Roman"/>
          <w:bCs/>
          <w:sz w:val="22"/>
          <w:szCs w:val="22"/>
        </w:rPr>
      </w:pPr>
      <w:r w:rsidRPr="003A236F">
        <w:rPr>
          <w:rFonts w:ascii="Times New Roman" w:hAnsi="Times New Roman"/>
          <w:bCs/>
          <w:sz w:val="22"/>
          <w:szCs w:val="22"/>
        </w:rPr>
        <w:t>“</w:t>
      </w:r>
      <w:proofErr w:type="spellStart"/>
      <w:r w:rsidRPr="003A236F">
        <w:rPr>
          <w:rFonts w:ascii="Times New Roman" w:hAnsi="Times New Roman"/>
          <w:bCs/>
          <w:sz w:val="22"/>
          <w:szCs w:val="22"/>
        </w:rPr>
        <w:t>Urodlivaia</w:t>
      </w:r>
      <w:proofErr w:type="spellEnd"/>
      <w:r w:rsidRPr="003A236F">
        <w:rPr>
          <w:rFonts w:ascii="Times New Roman" w:hAnsi="Times New Roman"/>
          <w:bCs/>
          <w:sz w:val="22"/>
          <w:szCs w:val="22"/>
        </w:rPr>
        <w:t xml:space="preserve">, </w:t>
      </w:r>
      <w:proofErr w:type="spellStart"/>
      <w:r w:rsidRPr="003A236F">
        <w:rPr>
          <w:rFonts w:ascii="Times New Roman" w:hAnsi="Times New Roman"/>
          <w:bCs/>
          <w:sz w:val="22"/>
          <w:szCs w:val="22"/>
        </w:rPr>
        <w:t>padshaia</w:t>
      </w:r>
      <w:proofErr w:type="spellEnd"/>
      <w:r w:rsidRPr="003A236F">
        <w:rPr>
          <w:rFonts w:ascii="Times New Roman" w:hAnsi="Times New Roman"/>
          <w:bCs/>
          <w:sz w:val="22"/>
          <w:szCs w:val="22"/>
        </w:rPr>
        <w:t xml:space="preserve"> </w:t>
      </w:r>
      <w:proofErr w:type="spellStart"/>
      <w:r w:rsidRPr="003A236F">
        <w:rPr>
          <w:rFonts w:ascii="Times New Roman" w:hAnsi="Times New Roman"/>
          <w:bCs/>
          <w:sz w:val="22"/>
          <w:szCs w:val="22"/>
        </w:rPr>
        <w:t>lichnost</w:t>
      </w:r>
      <w:proofErr w:type="spellEnd"/>
      <w:r w:rsidRPr="003A236F">
        <w:rPr>
          <w:rFonts w:ascii="Times New Roman" w:hAnsi="Times New Roman"/>
          <w:bCs/>
          <w:sz w:val="22"/>
          <w:szCs w:val="22"/>
        </w:rPr>
        <w:t xml:space="preserve">’: </w:t>
      </w:r>
      <w:proofErr w:type="spellStart"/>
      <w:r w:rsidRPr="003A236F">
        <w:rPr>
          <w:rFonts w:ascii="Times New Roman" w:hAnsi="Times New Roman"/>
          <w:bCs/>
          <w:sz w:val="22"/>
          <w:szCs w:val="22"/>
        </w:rPr>
        <w:t>obshchestvennyi</w:t>
      </w:r>
      <w:proofErr w:type="spellEnd"/>
      <w:r w:rsidRPr="003A236F">
        <w:rPr>
          <w:rFonts w:ascii="Times New Roman" w:hAnsi="Times New Roman"/>
          <w:bCs/>
          <w:sz w:val="22"/>
          <w:szCs w:val="22"/>
        </w:rPr>
        <w:t xml:space="preserve"> </w:t>
      </w:r>
      <w:proofErr w:type="spellStart"/>
      <w:r w:rsidRPr="003A236F">
        <w:rPr>
          <w:rFonts w:ascii="Times New Roman" w:hAnsi="Times New Roman"/>
          <w:bCs/>
          <w:sz w:val="22"/>
          <w:szCs w:val="22"/>
        </w:rPr>
        <w:t>diskurs</w:t>
      </w:r>
      <w:proofErr w:type="spellEnd"/>
      <w:r w:rsidRPr="003A236F">
        <w:rPr>
          <w:rFonts w:ascii="Times New Roman" w:hAnsi="Times New Roman"/>
          <w:bCs/>
          <w:sz w:val="22"/>
          <w:szCs w:val="22"/>
        </w:rPr>
        <w:t xml:space="preserve"> o </w:t>
      </w:r>
      <w:proofErr w:type="spellStart"/>
      <w:r w:rsidRPr="003A236F">
        <w:rPr>
          <w:rFonts w:ascii="Times New Roman" w:hAnsi="Times New Roman"/>
          <w:bCs/>
          <w:sz w:val="22"/>
          <w:szCs w:val="22"/>
        </w:rPr>
        <w:t>lichnosti</w:t>
      </w:r>
      <w:proofErr w:type="spellEnd"/>
      <w:r w:rsidRPr="003A236F">
        <w:rPr>
          <w:rFonts w:ascii="Times New Roman" w:hAnsi="Times New Roman"/>
          <w:bCs/>
          <w:sz w:val="22"/>
          <w:szCs w:val="22"/>
        </w:rPr>
        <w:t xml:space="preserve"> </w:t>
      </w:r>
      <w:proofErr w:type="spellStart"/>
      <w:r w:rsidRPr="003A236F">
        <w:rPr>
          <w:rFonts w:ascii="Times New Roman" w:hAnsi="Times New Roman"/>
          <w:bCs/>
          <w:sz w:val="22"/>
          <w:szCs w:val="22"/>
        </w:rPr>
        <w:t>i</w:t>
      </w:r>
      <w:proofErr w:type="spellEnd"/>
      <w:r w:rsidRPr="003A236F">
        <w:rPr>
          <w:rFonts w:ascii="Times New Roman" w:hAnsi="Times New Roman"/>
          <w:bCs/>
          <w:sz w:val="22"/>
          <w:szCs w:val="22"/>
        </w:rPr>
        <w:t xml:space="preserve"> </w:t>
      </w:r>
      <w:proofErr w:type="spellStart"/>
      <w:r w:rsidRPr="003A236F">
        <w:rPr>
          <w:rFonts w:ascii="Times New Roman" w:hAnsi="Times New Roman"/>
          <w:bCs/>
          <w:sz w:val="22"/>
          <w:szCs w:val="22"/>
        </w:rPr>
        <w:t>gorodskoi</w:t>
      </w:r>
      <w:proofErr w:type="spellEnd"/>
      <w:r w:rsidRPr="003A236F">
        <w:rPr>
          <w:rFonts w:ascii="Times New Roman" w:hAnsi="Times New Roman"/>
          <w:bCs/>
          <w:sz w:val="22"/>
          <w:szCs w:val="22"/>
        </w:rPr>
        <w:t xml:space="preserve"> </w:t>
      </w:r>
      <w:proofErr w:type="spellStart"/>
      <w:r w:rsidRPr="003A236F">
        <w:rPr>
          <w:rFonts w:ascii="Times New Roman" w:hAnsi="Times New Roman"/>
          <w:bCs/>
          <w:sz w:val="22"/>
          <w:szCs w:val="22"/>
        </w:rPr>
        <w:t>zhizni</w:t>
      </w:r>
      <w:proofErr w:type="spellEnd"/>
      <w:r w:rsidRPr="003A236F">
        <w:rPr>
          <w:rFonts w:ascii="Times New Roman" w:hAnsi="Times New Roman"/>
          <w:bCs/>
          <w:sz w:val="22"/>
          <w:szCs w:val="22"/>
        </w:rPr>
        <w:t xml:space="preserve"> v </w:t>
      </w:r>
      <w:proofErr w:type="spellStart"/>
      <w:r w:rsidRPr="003A236F">
        <w:rPr>
          <w:rFonts w:ascii="Times New Roman" w:hAnsi="Times New Roman"/>
          <w:bCs/>
          <w:sz w:val="22"/>
          <w:szCs w:val="22"/>
        </w:rPr>
        <w:t>Rossii</w:t>
      </w:r>
      <w:proofErr w:type="spellEnd"/>
      <w:r w:rsidRPr="003A236F">
        <w:rPr>
          <w:rFonts w:ascii="Times New Roman" w:hAnsi="Times New Roman"/>
          <w:bCs/>
          <w:sz w:val="22"/>
          <w:szCs w:val="22"/>
        </w:rPr>
        <w:t xml:space="preserve">, 1906-1916 </w:t>
      </w:r>
      <w:proofErr w:type="spellStart"/>
      <w:r w:rsidRPr="003A236F">
        <w:rPr>
          <w:rFonts w:ascii="Times New Roman" w:hAnsi="Times New Roman"/>
          <w:bCs/>
          <w:sz w:val="22"/>
          <w:szCs w:val="22"/>
        </w:rPr>
        <w:t>godov</w:t>
      </w:r>
      <w:proofErr w:type="spellEnd"/>
      <w:r w:rsidRPr="003A236F">
        <w:rPr>
          <w:rFonts w:ascii="Times New Roman" w:hAnsi="Times New Roman"/>
          <w:bCs/>
          <w:sz w:val="22"/>
          <w:szCs w:val="22"/>
        </w:rPr>
        <w:t xml:space="preserve">” (The Deformed and Decadent Modern Self:  Public Discourse on the Urban Self in Russia, 1906-1916), at international conference on “Subjectivity and History / </w:t>
      </w:r>
      <w:proofErr w:type="spellStart"/>
      <w:r w:rsidRPr="003A236F">
        <w:rPr>
          <w:rFonts w:ascii="Times New Roman" w:hAnsi="Times New Roman"/>
          <w:bCs/>
          <w:sz w:val="22"/>
          <w:szCs w:val="22"/>
        </w:rPr>
        <w:t>Lichnost</w:t>
      </w:r>
      <w:proofErr w:type="spellEnd"/>
      <w:r w:rsidRPr="003A236F">
        <w:rPr>
          <w:rFonts w:ascii="Times New Roman" w:hAnsi="Times New Roman"/>
          <w:bCs/>
          <w:sz w:val="22"/>
          <w:szCs w:val="22"/>
        </w:rPr>
        <w:t xml:space="preserve">’ </w:t>
      </w:r>
      <w:proofErr w:type="spellStart"/>
      <w:r w:rsidRPr="003A236F">
        <w:rPr>
          <w:rFonts w:ascii="Times New Roman" w:hAnsi="Times New Roman"/>
          <w:bCs/>
          <w:sz w:val="22"/>
          <w:szCs w:val="22"/>
        </w:rPr>
        <w:t>i</w:t>
      </w:r>
      <w:proofErr w:type="spellEnd"/>
      <w:r w:rsidRPr="003A236F">
        <w:rPr>
          <w:rFonts w:ascii="Times New Roman" w:hAnsi="Times New Roman"/>
          <w:bCs/>
          <w:sz w:val="22"/>
          <w:szCs w:val="22"/>
        </w:rPr>
        <w:t xml:space="preserve"> </w:t>
      </w:r>
      <w:proofErr w:type="spellStart"/>
      <w:r w:rsidRPr="003A236F">
        <w:rPr>
          <w:rFonts w:ascii="Times New Roman" w:hAnsi="Times New Roman"/>
          <w:bCs/>
          <w:sz w:val="22"/>
          <w:szCs w:val="22"/>
        </w:rPr>
        <w:t>chelovek</w:t>
      </w:r>
      <w:proofErr w:type="spellEnd"/>
      <w:r w:rsidRPr="003A236F">
        <w:rPr>
          <w:rFonts w:ascii="Times New Roman" w:hAnsi="Times New Roman"/>
          <w:bCs/>
          <w:sz w:val="22"/>
          <w:szCs w:val="22"/>
        </w:rPr>
        <w:t>,” St. Petersburg, Russia, June 2010</w:t>
      </w:r>
    </w:p>
    <w:p w14:paraId="5417C599" w14:textId="77777777" w:rsidR="00E31D9B" w:rsidRPr="003A236F" w:rsidRDefault="00E31D9B" w:rsidP="009E54EF">
      <w:pPr>
        <w:pStyle w:val="BodyText"/>
        <w:rPr>
          <w:bCs/>
          <w:sz w:val="22"/>
          <w:szCs w:val="22"/>
        </w:rPr>
      </w:pPr>
      <w:r w:rsidRPr="003A236F">
        <w:rPr>
          <w:bCs/>
          <w:sz w:val="22"/>
          <w:szCs w:val="22"/>
        </w:rPr>
        <w:t>Presentation in roundtable on “Em</w:t>
      </w:r>
      <w:r w:rsidR="00F56D76" w:rsidRPr="003A236F">
        <w:rPr>
          <w:bCs/>
          <w:sz w:val="22"/>
          <w:szCs w:val="22"/>
        </w:rPr>
        <w:t>otions Across the Disciplines,</w:t>
      </w:r>
      <w:r w:rsidRPr="003A236F">
        <w:rPr>
          <w:bCs/>
          <w:sz w:val="22"/>
          <w:szCs w:val="22"/>
        </w:rPr>
        <w:t xml:space="preserve">” </w:t>
      </w:r>
      <w:r w:rsidR="00F56D76" w:rsidRPr="003A236F">
        <w:rPr>
          <w:bCs/>
          <w:sz w:val="22"/>
          <w:szCs w:val="22"/>
        </w:rPr>
        <w:t>Annual Convention of the American Association for the Advancement of Slavic Studies (AAASS)</w:t>
      </w:r>
      <w:r w:rsidRPr="003A236F">
        <w:rPr>
          <w:bCs/>
          <w:sz w:val="22"/>
          <w:szCs w:val="22"/>
        </w:rPr>
        <w:t>, November 2009</w:t>
      </w:r>
    </w:p>
    <w:p w14:paraId="2F045D25" w14:textId="77777777" w:rsidR="005E650D" w:rsidRPr="003A236F" w:rsidRDefault="005E650D" w:rsidP="009E54EF">
      <w:pPr>
        <w:pStyle w:val="BodyText"/>
        <w:rPr>
          <w:sz w:val="22"/>
          <w:szCs w:val="22"/>
        </w:rPr>
      </w:pPr>
      <w:r w:rsidRPr="003A236F">
        <w:rPr>
          <w:sz w:val="22"/>
          <w:szCs w:val="22"/>
        </w:rPr>
        <w:t xml:space="preserve">“Modernity as Mask: Reality, Appearance, and Knowledge on the Petersburg Street,” The East European Metropolis, </w:t>
      </w:r>
      <w:proofErr w:type="spellStart"/>
      <w:r w:rsidRPr="003A236F">
        <w:rPr>
          <w:sz w:val="22"/>
          <w:szCs w:val="22"/>
        </w:rPr>
        <w:t>Wissenschaftszentrum</w:t>
      </w:r>
      <w:proofErr w:type="spellEnd"/>
      <w:r w:rsidRPr="003A236F">
        <w:rPr>
          <w:sz w:val="22"/>
          <w:szCs w:val="22"/>
        </w:rPr>
        <w:t xml:space="preserve"> Berlin, 23-24 October 2008. </w:t>
      </w:r>
    </w:p>
    <w:p w14:paraId="557610C2" w14:textId="77777777" w:rsidR="005E650D" w:rsidRPr="003A236F" w:rsidRDefault="005E650D" w:rsidP="009E54EF">
      <w:pPr>
        <w:spacing w:after="120"/>
        <w:rPr>
          <w:rFonts w:ascii="Times New Roman" w:hAnsi="Times New Roman"/>
          <w:sz w:val="22"/>
          <w:szCs w:val="22"/>
        </w:rPr>
      </w:pPr>
      <w:r w:rsidRPr="003A236F">
        <w:rPr>
          <w:rFonts w:ascii="Times New Roman" w:hAnsi="Times New Roman"/>
          <w:sz w:val="22"/>
          <w:szCs w:val="22"/>
        </w:rPr>
        <w:t>“</w:t>
      </w:r>
      <w:proofErr w:type="spellStart"/>
      <w:r w:rsidRPr="003A236F">
        <w:rPr>
          <w:rFonts w:ascii="Times New Roman" w:hAnsi="Times New Roman"/>
          <w:sz w:val="22"/>
          <w:szCs w:val="22"/>
        </w:rPr>
        <w:t>Melankholiia</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novogo</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vremeni</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Diskurs</w:t>
      </w:r>
      <w:proofErr w:type="spellEnd"/>
      <w:r w:rsidRPr="003A236F">
        <w:rPr>
          <w:rFonts w:ascii="Times New Roman" w:hAnsi="Times New Roman"/>
          <w:sz w:val="22"/>
          <w:szCs w:val="22"/>
        </w:rPr>
        <w:t xml:space="preserve"> o </w:t>
      </w:r>
      <w:proofErr w:type="spellStart"/>
      <w:r w:rsidRPr="003A236F">
        <w:rPr>
          <w:rFonts w:ascii="Times New Roman" w:hAnsi="Times New Roman"/>
          <w:sz w:val="22"/>
          <w:szCs w:val="22"/>
        </w:rPr>
        <w:t>sotsial’nykh</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emotsiiakh</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mezhdy</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dvumia</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revoliutsiiami</w:t>
      </w:r>
      <w:proofErr w:type="spellEnd"/>
      <w:r w:rsidRPr="003A236F">
        <w:rPr>
          <w:rFonts w:ascii="Times New Roman" w:hAnsi="Times New Roman"/>
          <w:sz w:val="22"/>
          <w:szCs w:val="22"/>
        </w:rPr>
        <w:t>” (The Melancholy of Modern Time: Social Emotion Talk in Russia between the Revolutions), Conference on Emotions in Russian History and Culture, Moscow, Russia, April 2008</w:t>
      </w:r>
    </w:p>
    <w:p w14:paraId="2D6DC4C9" w14:textId="77777777" w:rsidR="005E650D" w:rsidRPr="003A236F" w:rsidRDefault="005E650D" w:rsidP="009E54EF">
      <w:pPr>
        <w:spacing w:after="120"/>
        <w:rPr>
          <w:rFonts w:ascii="Times New Roman" w:hAnsi="Times New Roman"/>
          <w:sz w:val="22"/>
          <w:szCs w:val="22"/>
        </w:rPr>
      </w:pPr>
      <w:r w:rsidRPr="003A236F">
        <w:rPr>
          <w:rFonts w:ascii="Times New Roman" w:hAnsi="Times New Roman"/>
          <w:sz w:val="22"/>
          <w:szCs w:val="22"/>
        </w:rPr>
        <w:t>“Wandering in Shattered Time: The Mythic Melancholy of Lost Pasts, Ruined Presents, and Catastrophic Futures,” Symposium on Slavic Historical Mythologies, University of Pennsylvania, April 2007</w:t>
      </w:r>
    </w:p>
    <w:p w14:paraId="6723127B" w14:textId="77777777" w:rsidR="005E650D" w:rsidRPr="003A236F" w:rsidRDefault="005E650D" w:rsidP="009E54EF">
      <w:pPr>
        <w:spacing w:after="120"/>
        <w:rPr>
          <w:rFonts w:ascii="Times New Roman" w:hAnsi="Times New Roman"/>
          <w:sz w:val="22"/>
          <w:szCs w:val="22"/>
        </w:rPr>
      </w:pPr>
      <w:r w:rsidRPr="003A236F">
        <w:rPr>
          <w:rFonts w:ascii="Times New Roman" w:hAnsi="Times New Roman"/>
          <w:sz w:val="22"/>
          <w:szCs w:val="22"/>
        </w:rPr>
        <w:t>“Masks: Appearance and Knowledge on Petersburg’s and Bely’s Streets.” AAASS Annual Convention, November 2006</w:t>
      </w:r>
    </w:p>
    <w:p w14:paraId="4788F31E" w14:textId="77777777" w:rsidR="005E650D" w:rsidRPr="003A236F" w:rsidRDefault="005E650D" w:rsidP="009E54EF">
      <w:pPr>
        <w:spacing w:after="120"/>
        <w:rPr>
          <w:rFonts w:ascii="Times New Roman" w:hAnsi="Times New Roman"/>
          <w:sz w:val="22"/>
          <w:szCs w:val="22"/>
        </w:rPr>
      </w:pPr>
      <w:r w:rsidRPr="003A236F">
        <w:rPr>
          <w:rFonts w:ascii="Times New Roman" w:hAnsi="Times New Roman"/>
          <w:sz w:val="22"/>
          <w:szCs w:val="22"/>
        </w:rPr>
        <w:t>“‘</w:t>
      </w:r>
      <w:proofErr w:type="spellStart"/>
      <w:r w:rsidRPr="003A236F">
        <w:rPr>
          <w:rFonts w:ascii="Times New Roman" w:hAnsi="Times New Roman"/>
          <w:sz w:val="22"/>
          <w:szCs w:val="22"/>
        </w:rPr>
        <w:t>Chernye</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Maski</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Zrelishche</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obrazy</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i</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identichnost</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na</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gorodskikh</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ulitsakh</w:t>
      </w:r>
      <w:proofErr w:type="spellEnd"/>
      <w:r w:rsidRPr="003A236F">
        <w:rPr>
          <w:rFonts w:ascii="Times New Roman" w:hAnsi="Times New Roman"/>
          <w:sz w:val="22"/>
          <w:szCs w:val="22"/>
        </w:rPr>
        <w:t>,” International Conference “</w:t>
      </w:r>
      <w:proofErr w:type="spellStart"/>
      <w:r w:rsidRPr="003A236F">
        <w:rPr>
          <w:rFonts w:ascii="Times New Roman" w:hAnsi="Times New Roman"/>
          <w:sz w:val="22"/>
          <w:szCs w:val="22"/>
        </w:rPr>
        <w:t>Kul’tury</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gorodov</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Rossiiskoi</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imperii</w:t>
      </w:r>
      <w:proofErr w:type="spellEnd"/>
      <w:r w:rsidRPr="003A236F">
        <w:rPr>
          <w:rFonts w:ascii="Times New Roman" w:hAnsi="Times New Roman"/>
          <w:sz w:val="22"/>
          <w:szCs w:val="22"/>
        </w:rPr>
        <w:t>,” St. Petersburg, Russia, June 2004.</w:t>
      </w:r>
    </w:p>
    <w:p w14:paraId="6BE39818" w14:textId="77777777" w:rsidR="005E650D" w:rsidRPr="003A236F" w:rsidRDefault="005E650D" w:rsidP="009E54EF">
      <w:pPr>
        <w:spacing w:after="120"/>
        <w:rPr>
          <w:rFonts w:ascii="Times New Roman" w:hAnsi="Times New Roman"/>
          <w:sz w:val="22"/>
          <w:szCs w:val="22"/>
        </w:rPr>
      </w:pPr>
      <w:r w:rsidRPr="003A236F">
        <w:rPr>
          <w:rFonts w:ascii="Times New Roman" w:hAnsi="Times New Roman"/>
          <w:sz w:val="22"/>
          <w:szCs w:val="22"/>
        </w:rPr>
        <w:t>“‘Black Masks’: Performance, Image, and Identity on the Streets of the City,” Midwest Russian History Workshop, University of Illinois, April 2004</w:t>
      </w:r>
    </w:p>
    <w:p w14:paraId="154EB487" w14:textId="77777777" w:rsidR="005E650D" w:rsidRPr="003A236F" w:rsidRDefault="005E650D" w:rsidP="009E54EF">
      <w:pPr>
        <w:spacing w:after="120"/>
        <w:rPr>
          <w:rFonts w:ascii="Times New Roman" w:hAnsi="Times New Roman"/>
          <w:sz w:val="22"/>
          <w:szCs w:val="22"/>
        </w:rPr>
      </w:pPr>
      <w:r w:rsidRPr="003A236F">
        <w:rPr>
          <w:rFonts w:ascii="Times New Roman" w:hAnsi="Times New Roman"/>
          <w:sz w:val="22"/>
          <w:szCs w:val="22"/>
        </w:rPr>
        <w:t>“Romancing the Sacred: The Religious Imagination of Worker Poets in Fin-de-Siècle Russia,” Conference “Sacred Stories: Religion and Spirituality in Modern Russian Culture,” University of Illinois, February 2002</w:t>
      </w:r>
    </w:p>
    <w:p w14:paraId="0770506D" w14:textId="77777777" w:rsidR="005E650D" w:rsidRPr="003A236F" w:rsidRDefault="005E650D" w:rsidP="009E54EF">
      <w:pPr>
        <w:spacing w:after="120"/>
        <w:rPr>
          <w:rFonts w:ascii="Times New Roman" w:hAnsi="Times New Roman"/>
          <w:sz w:val="22"/>
          <w:szCs w:val="22"/>
        </w:rPr>
      </w:pPr>
      <w:r w:rsidRPr="003A236F">
        <w:rPr>
          <w:rFonts w:ascii="Times New Roman" w:hAnsi="Times New Roman"/>
          <w:sz w:val="22"/>
          <w:szCs w:val="22"/>
        </w:rPr>
        <w:t>“Displacing the Russian Worker: A Modernist Argument,” Annual Convention of the AAASS, Crystal City, Virginia, November 2001</w:t>
      </w:r>
    </w:p>
    <w:p w14:paraId="7ACA0D9B" w14:textId="77777777" w:rsidR="005E650D" w:rsidRPr="003A236F" w:rsidRDefault="005E650D" w:rsidP="009E54EF">
      <w:pPr>
        <w:spacing w:after="120"/>
        <w:rPr>
          <w:rFonts w:ascii="Times New Roman" w:hAnsi="Times New Roman"/>
          <w:sz w:val="22"/>
          <w:szCs w:val="22"/>
        </w:rPr>
      </w:pPr>
      <w:r w:rsidRPr="003A236F">
        <w:rPr>
          <w:rFonts w:ascii="Times New Roman" w:hAnsi="Times New Roman"/>
          <w:sz w:val="22"/>
          <w:szCs w:val="22"/>
        </w:rPr>
        <w:t>“Imagining the Sacred: Workers’ Poetic Theologies in the Revolution,” Midwest Russian History Workshop, University of Wisconsin, April 2001</w:t>
      </w:r>
    </w:p>
    <w:p w14:paraId="3478F35D" w14:textId="77777777" w:rsidR="005E650D" w:rsidRPr="003A236F" w:rsidRDefault="005E650D" w:rsidP="009E54EF">
      <w:pPr>
        <w:spacing w:after="120"/>
        <w:rPr>
          <w:rFonts w:ascii="Times New Roman" w:hAnsi="Times New Roman"/>
          <w:sz w:val="22"/>
          <w:szCs w:val="22"/>
        </w:rPr>
      </w:pPr>
      <w:r w:rsidRPr="003A236F">
        <w:rPr>
          <w:rFonts w:ascii="Times New Roman" w:hAnsi="Times New Roman"/>
          <w:sz w:val="22"/>
          <w:szCs w:val="22"/>
        </w:rPr>
        <w:t>“Modernity and its Discontents: Popular Images of Fin-de-Siècle St. Petersburg,” Illinois Program for Research in the Humanities conference “Producing Cities/Consuming Cities,” March 2001.</w:t>
      </w:r>
    </w:p>
    <w:p w14:paraId="1F1CFA99" w14:textId="77777777" w:rsidR="005E650D" w:rsidRPr="003A236F" w:rsidRDefault="005E650D" w:rsidP="009E54EF">
      <w:pPr>
        <w:spacing w:after="120"/>
        <w:ind w:left="288" w:hanging="288"/>
        <w:rPr>
          <w:rFonts w:ascii="Times New Roman" w:hAnsi="Times New Roman"/>
          <w:sz w:val="22"/>
          <w:szCs w:val="22"/>
        </w:rPr>
      </w:pPr>
      <w:r w:rsidRPr="003A236F">
        <w:rPr>
          <w:rFonts w:ascii="Times New Roman" w:hAnsi="Times New Roman"/>
          <w:sz w:val="22"/>
          <w:szCs w:val="22"/>
        </w:rPr>
        <w:t>“The Language of Popular Revolution,” Midwest Russian History Workshop, University of Michigan, October 1999</w:t>
      </w:r>
    </w:p>
    <w:p w14:paraId="35C681D2" w14:textId="77777777" w:rsidR="005E650D" w:rsidRPr="003A236F" w:rsidRDefault="005E650D" w:rsidP="009E54EF">
      <w:pPr>
        <w:pStyle w:val="BodyText"/>
        <w:ind w:left="288" w:hanging="288"/>
        <w:rPr>
          <w:sz w:val="22"/>
          <w:szCs w:val="22"/>
        </w:rPr>
      </w:pPr>
      <w:r w:rsidRPr="003A236F">
        <w:rPr>
          <w:sz w:val="22"/>
          <w:szCs w:val="22"/>
        </w:rPr>
        <w:t>“Revolutionary Modernity and the Poetics of Proletarian Discontent,” Conference “Revolution and the Poetics of Modern Identity,” Tel Aviv University, 12-14 January 1999</w:t>
      </w:r>
    </w:p>
    <w:p w14:paraId="1B6F1EA5" w14:textId="77777777" w:rsidR="005E650D" w:rsidRPr="003A236F" w:rsidRDefault="005E650D" w:rsidP="009E54EF">
      <w:pPr>
        <w:pStyle w:val="BodyText"/>
        <w:ind w:left="288" w:hanging="288"/>
        <w:rPr>
          <w:sz w:val="22"/>
          <w:szCs w:val="22"/>
        </w:rPr>
      </w:pPr>
      <w:r w:rsidRPr="003A236F">
        <w:rPr>
          <w:sz w:val="22"/>
          <w:szCs w:val="22"/>
        </w:rPr>
        <w:t xml:space="preserve"> “Strangers To Themselves: The Ambivalence of Proletarian Imagination in Russia, 1910-25,” Annual Convention of the AAASS, September 24-27, 1998. Also presented at</w:t>
      </w:r>
      <w:r w:rsidRPr="003A236F">
        <w:rPr>
          <w:i/>
          <w:sz w:val="22"/>
          <w:szCs w:val="22"/>
        </w:rPr>
        <w:t xml:space="preserve"> </w:t>
      </w:r>
      <w:r w:rsidRPr="003A236F">
        <w:rPr>
          <w:sz w:val="22"/>
          <w:szCs w:val="22"/>
        </w:rPr>
        <w:t>interdisciplinary faculty seminar, “The Stranger, the Strange, and Estrangement,” September 16, 1998</w:t>
      </w:r>
    </w:p>
    <w:p w14:paraId="10F7731D" w14:textId="77777777" w:rsidR="005E650D" w:rsidRPr="003A236F" w:rsidRDefault="005E650D" w:rsidP="009E54EF">
      <w:pPr>
        <w:pStyle w:val="BodyText2"/>
        <w:rPr>
          <w:i/>
          <w:szCs w:val="22"/>
        </w:rPr>
      </w:pPr>
      <w:r w:rsidRPr="003A236F">
        <w:rPr>
          <w:szCs w:val="22"/>
        </w:rPr>
        <w:t xml:space="preserve">“The Troubled Imagination of the Proletarian Poet,” Annual Convention of AAASS, Seattle, Washington, November 1997 </w:t>
      </w:r>
    </w:p>
    <w:p w14:paraId="0007EAD8"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“Modernity and its Discontents: Worker-Writers and the Bolshevik Modern, 1910-1925,” invited paper for the conference </w:t>
      </w:r>
      <w:r w:rsidRPr="003A236F">
        <w:rPr>
          <w:rFonts w:ascii="Times New Roman" w:hAnsi="Times New Roman"/>
          <w:i/>
          <w:sz w:val="22"/>
          <w:szCs w:val="22"/>
        </w:rPr>
        <w:t>Inventing the Soviet Union: Language, Power, and Representation, 1917-1945</w:t>
      </w:r>
      <w:r w:rsidRPr="003A236F">
        <w:rPr>
          <w:rFonts w:ascii="Times New Roman" w:hAnsi="Times New Roman"/>
          <w:sz w:val="22"/>
          <w:szCs w:val="22"/>
        </w:rPr>
        <w:t xml:space="preserve">, </w:t>
      </w:r>
      <w:r w:rsidRPr="003A236F">
        <w:rPr>
          <w:rFonts w:ascii="Times New Roman" w:hAnsi="Times New Roman"/>
          <w:sz w:val="22"/>
          <w:szCs w:val="22"/>
        </w:rPr>
        <w:lastRenderedPageBreak/>
        <w:t>Indiana University, November 1997; also presented to University of Chicago Russian Studies Workshop, October 1997.</w:t>
      </w:r>
    </w:p>
    <w:p w14:paraId="4AC902A3"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“Imagining the Self in a Collectivist Culture: Worker Writers on the Individual, 1917-1925,” Annual Convention of AAASS, Washington, D.C., October 1995</w:t>
      </w:r>
    </w:p>
    <w:p w14:paraId="1C76FA77"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w:t>
      </w:r>
      <w:proofErr w:type="spellStart"/>
      <w:r w:rsidRPr="003A236F">
        <w:rPr>
          <w:rFonts w:ascii="Times New Roman" w:hAnsi="Times New Roman"/>
          <w:sz w:val="22"/>
          <w:szCs w:val="22"/>
        </w:rPr>
        <w:t>Predstavlenie</w:t>
      </w:r>
      <w:proofErr w:type="spellEnd"/>
      <w:r w:rsidRPr="003A236F">
        <w:rPr>
          <w:rFonts w:ascii="Times New Roman" w:hAnsi="Times New Roman"/>
          <w:sz w:val="22"/>
          <w:szCs w:val="22"/>
        </w:rPr>
        <w:t xml:space="preserve"> o ‘</w:t>
      </w:r>
      <w:proofErr w:type="spellStart"/>
      <w:r w:rsidRPr="003A236F">
        <w:rPr>
          <w:rFonts w:ascii="Times New Roman" w:hAnsi="Times New Roman"/>
          <w:sz w:val="22"/>
          <w:szCs w:val="22"/>
        </w:rPr>
        <w:t>lichnosti</w:t>
      </w:r>
      <w:proofErr w:type="spellEnd"/>
      <w:r w:rsidRPr="003A236F">
        <w:rPr>
          <w:rFonts w:ascii="Times New Roman" w:hAnsi="Times New Roman"/>
          <w:sz w:val="22"/>
          <w:szCs w:val="22"/>
        </w:rPr>
        <w:t xml:space="preserve">’ v </w:t>
      </w:r>
      <w:proofErr w:type="spellStart"/>
      <w:r w:rsidRPr="003A236F">
        <w:rPr>
          <w:rFonts w:ascii="Times New Roman" w:hAnsi="Times New Roman"/>
          <w:sz w:val="22"/>
          <w:szCs w:val="22"/>
        </w:rPr>
        <w:t>srede</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rabochikh</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intelligentov</w:t>
      </w:r>
      <w:proofErr w:type="spellEnd"/>
      <w:r w:rsidRPr="003A236F">
        <w:rPr>
          <w:rFonts w:ascii="Times New Roman" w:hAnsi="Times New Roman"/>
          <w:sz w:val="22"/>
          <w:szCs w:val="22"/>
        </w:rPr>
        <w:t>,” International Conference on Workers and Intelligentsia in late 19th and early 20th Century Russia, St. Petersburg, Russia, 12-15 June 1995.</w:t>
      </w:r>
    </w:p>
    <w:p w14:paraId="1B7360C7"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“The Modern Landscape in Workers’ Writings, 1907-1917,” Annual Convention of AAASS, Honolulu, Hawaii, November 1993</w:t>
      </w:r>
    </w:p>
    <w:p w14:paraId="345478F4"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“Proletarian ‘Evening Songs’: Worker</w:t>
      </w:r>
      <w:r w:rsidRPr="003A236F">
        <w:rPr>
          <w:rFonts w:ascii="Times New Roman" w:hAnsi="Times New Roman"/>
          <w:sz w:val="22"/>
          <w:szCs w:val="22"/>
        </w:rPr>
        <w:noBreakHyphen/>
        <w:t>Poets on Workers’ Lives,” Annual Convention of AAASS, Miami, Florida, November 1991.</w:t>
      </w:r>
    </w:p>
    <w:p w14:paraId="27B0E722"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“The Making of a Working</w:t>
      </w:r>
      <w:r w:rsidRPr="003A236F">
        <w:rPr>
          <w:rFonts w:ascii="Times New Roman" w:hAnsi="Times New Roman"/>
          <w:sz w:val="22"/>
          <w:szCs w:val="22"/>
        </w:rPr>
        <w:noBreakHyphen/>
        <w:t>Class Ethic,” Conference on the Formation of the Russian and Soviet Working Classes, East Lansing, Michigan, November 1991</w:t>
      </w:r>
    </w:p>
    <w:p w14:paraId="489FC98F"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“Poets and Publicists: Working</w:t>
      </w:r>
      <w:r w:rsidRPr="003A236F">
        <w:rPr>
          <w:rFonts w:ascii="Times New Roman" w:hAnsi="Times New Roman"/>
          <w:sz w:val="22"/>
          <w:szCs w:val="22"/>
        </w:rPr>
        <w:noBreakHyphen/>
        <w:t>Class Journalism in Russia, 1902</w:t>
      </w:r>
      <w:r w:rsidRPr="003A236F">
        <w:rPr>
          <w:rFonts w:ascii="Times New Roman" w:hAnsi="Times New Roman"/>
          <w:sz w:val="22"/>
          <w:szCs w:val="22"/>
        </w:rPr>
        <w:noBreakHyphen/>
        <w:t>1907,” Annual Convention of AAASS, Washington, D.C., October 1990</w:t>
      </w:r>
    </w:p>
    <w:p w14:paraId="3504545B"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“A Labor Aristocracy,” Comparative Labor History Colloquium, Yale University, March 1990</w:t>
      </w:r>
    </w:p>
    <w:p w14:paraId="022505FF"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“The Moral Culture of Labor Protest in Imperial Russia,” Kennan Institute for Advanced Russian Studies, Woodrow Wilson Center, Washington D.C., October 1989</w:t>
      </w:r>
    </w:p>
    <w:p w14:paraId="6163C06E"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“The Culture of Social Relations in Russian Industry:  The Printers of St. Petersburg and Moscow, 1867</w:t>
      </w:r>
      <w:r w:rsidRPr="003A236F">
        <w:rPr>
          <w:rFonts w:ascii="Times New Roman" w:hAnsi="Times New Roman"/>
          <w:sz w:val="22"/>
          <w:szCs w:val="22"/>
        </w:rPr>
        <w:noBreakHyphen/>
        <w:t>1905,” Russian Research Center, Harvard University, April 1988</w:t>
      </w:r>
    </w:p>
    <w:p w14:paraId="4ADA3007"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“The Moral Community of the Russian Printing Trade: The Social History of an Idea, 1864</w:t>
      </w:r>
      <w:r w:rsidRPr="003A236F">
        <w:rPr>
          <w:rFonts w:ascii="Times New Roman" w:hAnsi="Times New Roman"/>
          <w:sz w:val="22"/>
          <w:szCs w:val="22"/>
        </w:rPr>
        <w:noBreakHyphen/>
        <w:t>1905,” Annual Convention of AAASS, New Orleans, November 1986</w:t>
      </w:r>
    </w:p>
    <w:p w14:paraId="2F7154E2"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p>
    <w:p w14:paraId="29D241DD" w14:textId="5D308E8B"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3A236F">
        <w:rPr>
          <w:rFonts w:ascii="Times New Roman" w:hAnsi="Times New Roman"/>
          <w:b/>
          <w:sz w:val="22"/>
          <w:szCs w:val="22"/>
        </w:rPr>
        <w:t>POSTDOCTORAL FELLOWSHIPS AND GRANTS</w:t>
      </w:r>
    </w:p>
    <w:p w14:paraId="2AD964C8" w14:textId="304C9068" w:rsidR="007D3BC2" w:rsidRPr="003A236F" w:rsidRDefault="007D3BC2"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3A236F">
        <w:rPr>
          <w:rFonts w:ascii="Times New Roman" w:hAnsi="Times New Roman"/>
          <w:bCs/>
          <w:sz w:val="22"/>
          <w:szCs w:val="22"/>
        </w:rPr>
        <w:t>American Institute of Indian Studies, 2019-20</w:t>
      </w:r>
    </w:p>
    <w:p w14:paraId="02357403" w14:textId="45C68CCA" w:rsidR="0031331F" w:rsidRPr="003A236F" w:rsidRDefault="0031331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University of Illinois, Research Board Awards: 1998-99, 2005-6, 2006-7, 2008-9, 2009-10, 2010-11, 2016-17</w:t>
      </w:r>
      <w:r w:rsidR="00E5684D" w:rsidRPr="003A236F">
        <w:rPr>
          <w:rFonts w:ascii="Times New Roman" w:hAnsi="Times New Roman"/>
          <w:sz w:val="22"/>
          <w:szCs w:val="22"/>
        </w:rPr>
        <w:t>, 2019-20</w:t>
      </w:r>
    </w:p>
    <w:p w14:paraId="33395C75" w14:textId="2C853911" w:rsidR="0098272C" w:rsidRPr="003A236F" w:rsidRDefault="0098272C"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Arnold O. Beckman Research Award, University of Illinois, academic years 1996-98, 1999-2000, 2001-2002, 2003-2004, 2009-10, 2017-18</w:t>
      </w:r>
    </w:p>
    <w:p w14:paraId="6EFB9219" w14:textId="38A9E906" w:rsidR="00BC4DE4" w:rsidRPr="003A236F" w:rsidRDefault="00DF753A" w:rsidP="009E54EF">
      <w:pPr>
        <w:pStyle w:val="Default"/>
        <w:spacing w:after="120"/>
        <w:rPr>
          <w:rFonts w:ascii="Times New Roman" w:hAnsi="Times New Roman" w:cs="Times New Roman"/>
          <w:color w:val="auto"/>
          <w:sz w:val="22"/>
          <w:szCs w:val="22"/>
        </w:rPr>
      </w:pPr>
      <w:r w:rsidRPr="003A236F">
        <w:rPr>
          <w:rFonts w:ascii="Times New Roman" w:hAnsi="Times New Roman" w:cs="Times New Roman"/>
          <w:color w:val="auto"/>
          <w:sz w:val="22"/>
          <w:szCs w:val="22"/>
        </w:rPr>
        <w:t>AHA Career Diversity Fellows Grant (PI for history department), 2018-20</w:t>
      </w:r>
    </w:p>
    <w:p w14:paraId="0DEAFB2C" w14:textId="7A9C70EE" w:rsidR="0098272C" w:rsidRPr="003A236F" w:rsidRDefault="00DF753A"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r w:rsidRPr="003A236F">
        <w:rPr>
          <w:rFonts w:ascii="Times New Roman" w:hAnsi="Times New Roman"/>
          <w:sz w:val="22"/>
          <w:szCs w:val="22"/>
        </w:rPr>
        <w:t>S</w:t>
      </w:r>
      <w:r w:rsidR="0098272C" w:rsidRPr="003A236F">
        <w:rPr>
          <w:rFonts w:ascii="Times New Roman" w:hAnsi="Times New Roman"/>
          <w:sz w:val="22"/>
          <w:szCs w:val="22"/>
        </w:rPr>
        <w:t>cholars Travel Grant, Research Board, U of Illinois, summer 2017 (Odessa)</w:t>
      </w:r>
    </w:p>
    <w:p w14:paraId="57B03775" w14:textId="77777777" w:rsidR="00E2274A" w:rsidRPr="003A236F" w:rsidRDefault="00E2274A"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University of Illinois, Humanities Leave Time Fellowship, awarded March 2013 for Spring 2014</w:t>
      </w:r>
    </w:p>
    <w:p w14:paraId="1E4C6F55" w14:textId="77777777" w:rsidR="00437F31" w:rsidRPr="003A236F" w:rsidRDefault="00211643"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i/>
          <w:sz w:val="22"/>
          <w:szCs w:val="22"/>
        </w:rPr>
      </w:pPr>
      <w:r w:rsidRPr="003A236F">
        <w:rPr>
          <w:rFonts w:ascii="Times New Roman" w:hAnsi="Times New Roman"/>
          <w:sz w:val="22"/>
          <w:szCs w:val="22"/>
        </w:rPr>
        <w:t>Hewlett International Research Travel Grant, U Illinois, 2012-13</w:t>
      </w:r>
    </w:p>
    <w:p w14:paraId="42D18D06"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John Simon Guggenheim Memorial Foundation Fellowship, 2007-8 </w:t>
      </w:r>
    </w:p>
    <w:p w14:paraId="7C1BFB6A"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University of Illinois, Humanities Leave Time Fellowship, 2008</w:t>
      </w:r>
    </w:p>
    <w:p w14:paraId="58890259"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International Research and Exchanges (IREX) grant for research in Russia, 2004</w:t>
      </w:r>
    </w:p>
    <w:p w14:paraId="1B2BFF74"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William and Flora Hewlett Summer International Research Travel Grant, 2004</w:t>
      </w:r>
    </w:p>
    <w:p w14:paraId="01F3C6EF"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Humanities in a Globalizing World, Grant support for conference “Cultures of the Russian City,” 2003-4</w:t>
      </w:r>
    </w:p>
    <w:p w14:paraId="00235E60"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Carnegie Corporation, Grant support for conference “Cultures of the Russian City,” 2003-2004</w:t>
      </w:r>
    </w:p>
    <w:p w14:paraId="67E8280C" w14:textId="41CACE71"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lastRenderedPageBreak/>
        <w:t xml:space="preserve">Major grants awarded to the Russian and East European Center (grants for which I was </w:t>
      </w:r>
      <w:proofErr w:type="gramStart"/>
      <w:r w:rsidRPr="003A236F">
        <w:rPr>
          <w:rFonts w:ascii="Times New Roman" w:hAnsi="Times New Roman"/>
          <w:sz w:val="22"/>
          <w:szCs w:val="22"/>
        </w:rPr>
        <w:t>Principle</w:t>
      </w:r>
      <w:proofErr w:type="gramEnd"/>
      <w:r w:rsidRPr="003A236F">
        <w:rPr>
          <w:rFonts w:ascii="Times New Roman" w:hAnsi="Times New Roman"/>
          <w:sz w:val="22"/>
          <w:szCs w:val="22"/>
        </w:rPr>
        <w:t xml:space="preserve"> Investigator): Department of Education Title VI National Resource Center (2000-2003, 2003-2006); Department of State Title VIII (annually 1998-</w:t>
      </w:r>
      <w:r w:rsidR="002B0EB3" w:rsidRPr="003A236F">
        <w:rPr>
          <w:rFonts w:ascii="Times New Roman" w:hAnsi="Times New Roman"/>
          <w:sz w:val="22"/>
          <w:szCs w:val="22"/>
        </w:rPr>
        <w:t>2006</w:t>
      </w:r>
      <w:r w:rsidRPr="003A236F">
        <w:rPr>
          <w:rFonts w:ascii="Times New Roman" w:hAnsi="Times New Roman"/>
          <w:sz w:val="22"/>
          <w:szCs w:val="22"/>
        </w:rPr>
        <w:t xml:space="preserve">); </w:t>
      </w:r>
    </w:p>
    <w:p w14:paraId="50553469"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3A236F">
        <w:rPr>
          <w:rFonts w:ascii="Times New Roman" w:hAnsi="Times New Roman"/>
          <w:bCs/>
          <w:sz w:val="22"/>
          <w:szCs w:val="22"/>
        </w:rPr>
        <w:t>University of Illinois, International Council grant support for conference “Sacred Stories,” 2002 and grant support for visiting Russian scholar, 2004</w:t>
      </w:r>
    </w:p>
    <w:p w14:paraId="6FC88AD7"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3A236F">
        <w:rPr>
          <w:rFonts w:ascii="Times New Roman" w:hAnsi="Times New Roman"/>
          <w:bCs/>
          <w:sz w:val="22"/>
          <w:szCs w:val="22"/>
        </w:rPr>
        <w:t>Illinois Program for Research in the Humanities, Fellow 2000-2001</w:t>
      </w:r>
    </w:p>
    <w:p w14:paraId="7B834D1E"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National Endowment for the Humanities, Summer Stipend, 1998</w:t>
      </w:r>
    </w:p>
    <w:p w14:paraId="77327134"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Program for the Study of Cultural Values and Ethics / Illinois Program for Research in the Humanities, University of Illinois, Fellow 1997-1998</w:t>
      </w:r>
    </w:p>
    <w:p w14:paraId="652DDB17"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William and Flora Hewlett Summer International Research Grant, Summer 1997</w:t>
      </w:r>
    </w:p>
    <w:p w14:paraId="2B3ADD4B"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National Endowment for the Humanities, Fellowship for University Teachers, January-August 1995 </w:t>
      </w:r>
    </w:p>
    <w:p w14:paraId="0C485B38"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Yale Center for International and Area Studies, Faculty Research Award, 1993</w:t>
      </w:r>
      <w:r w:rsidRPr="003A236F">
        <w:rPr>
          <w:rFonts w:ascii="Times New Roman" w:hAnsi="Times New Roman"/>
          <w:sz w:val="22"/>
          <w:szCs w:val="22"/>
        </w:rPr>
        <w:noBreakHyphen/>
        <w:t>1994</w:t>
      </w:r>
    </w:p>
    <w:p w14:paraId="4EE02612"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A. Whitney Griswold Faculty Research Award, 1993</w:t>
      </w:r>
      <w:r w:rsidRPr="003A236F">
        <w:rPr>
          <w:rFonts w:ascii="Times New Roman" w:hAnsi="Times New Roman"/>
          <w:sz w:val="22"/>
          <w:szCs w:val="22"/>
        </w:rPr>
        <w:noBreakHyphen/>
        <w:t>1994</w:t>
      </w:r>
    </w:p>
    <w:p w14:paraId="08215942"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Fox Faculty Fellowship for Research Study in Moscow, Yale Center for International and Area Studies, May-June 1993</w:t>
      </w:r>
    </w:p>
    <w:p w14:paraId="0269EEDB"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International Research and Exchanges (IREX) grant for research in the Soviet Union, 1991</w:t>
      </w:r>
      <w:r w:rsidRPr="003A236F">
        <w:rPr>
          <w:rFonts w:ascii="Times New Roman" w:hAnsi="Times New Roman"/>
          <w:sz w:val="22"/>
          <w:szCs w:val="22"/>
        </w:rPr>
        <w:noBreakHyphen/>
        <w:t>92</w:t>
      </w:r>
    </w:p>
    <w:p w14:paraId="34FCEBAD"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Morse Junior Faculty Fellowship in the Humanities, 1991</w:t>
      </w:r>
      <w:r w:rsidRPr="003A236F">
        <w:rPr>
          <w:rFonts w:ascii="Times New Roman" w:hAnsi="Times New Roman"/>
          <w:sz w:val="22"/>
          <w:szCs w:val="22"/>
        </w:rPr>
        <w:noBreakHyphen/>
        <w:t>92</w:t>
      </w:r>
    </w:p>
    <w:p w14:paraId="65EA1474"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Social Science Research Council, Postdoctoral Fellowship in Russian and Soviet Studies, June 1990</w:t>
      </w:r>
      <w:r w:rsidRPr="003A236F">
        <w:rPr>
          <w:rFonts w:ascii="Times New Roman" w:hAnsi="Times New Roman"/>
          <w:sz w:val="22"/>
          <w:szCs w:val="22"/>
        </w:rPr>
        <w:noBreakHyphen/>
        <w:t>September 1992</w:t>
      </w:r>
    </w:p>
    <w:p w14:paraId="601F975B"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Kennan Institute for Advanced Russian Studies, Woodrow Wilson Center, Smithsonian Institution, Research Scholar, Summer 1989</w:t>
      </w:r>
    </w:p>
    <w:p w14:paraId="36FE6982" w14:textId="77777777" w:rsidR="008F09DA" w:rsidRPr="003A236F" w:rsidRDefault="008F09DA"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p>
    <w:p w14:paraId="592265D5" w14:textId="5D38A5F6"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3A236F">
        <w:rPr>
          <w:rFonts w:ascii="Times New Roman" w:hAnsi="Times New Roman"/>
          <w:b/>
          <w:sz w:val="22"/>
          <w:szCs w:val="22"/>
        </w:rPr>
        <w:t>OTHER</w:t>
      </w:r>
      <w:r w:rsidR="00613E5C" w:rsidRPr="003A236F">
        <w:rPr>
          <w:rFonts w:ascii="Times New Roman" w:hAnsi="Times New Roman"/>
          <w:b/>
          <w:sz w:val="22"/>
          <w:szCs w:val="22"/>
        </w:rPr>
        <w:t xml:space="preserve"> </w:t>
      </w:r>
      <w:r w:rsidRPr="003A236F">
        <w:rPr>
          <w:rFonts w:ascii="Times New Roman" w:hAnsi="Times New Roman"/>
          <w:b/>
          <w:sz w:val="22"/>
          <w:szCs w:val="22"/>
        </w:rPr>
        <w:t>HONORS AND PRIZES</w:t>
      </w:r>
    </w:p>
    <w:p w14:paraId="17A992C5"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LAS Alumni Discretionary Award, University of Illinois, 2001, 2003</w:t>
      </w:r>
    </w:p>
    <w:p w14:paraId="5F7042BE"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LAS Honors Convocation Address, April 28, 2002</w:t>
      </w:r>
    </w:p>
    <w:p w14:paraId="70BD4F2F"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LAS Dean’s Award for Excellence in Undergraduate Teaching, University of Illinois, 2002; Honorable Mention, Campus Award for Excellence in Undergraduate Teaching, 2002</w:t>
      </w:r>
    </w:p>
    <w:p w14:paraId="2993A7F3"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George and Gladys Queen Excellence in Teaching Award, Department of History, University of Illinois, 1997-1998, 2001-2002</w:t>
      </w:r>
    </w:p>
    <w:p w14:paraId="209EE215"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University Scholar, University of Illinois, 2000-2001</w:t>
      </w:r>
    </w:p>
    <w:p w14:paraId="0A53FA14" w14:textId="671A6062"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LAS Teaching Academy Mentor, University of Illinois, 1999-</w:t>
      </w:r>
      <w:r w:rsidR="002B0EB3" w:rsidRPr="003A236F">
        <w:rPr>
          <w:rFonts w:ascii="Times New Roman" w:hAnsi="Times New Roman"/>
          <w:sz w:val="22"/>
          <w:szCs w:val="22"/>
        </w:rPr>
        <w:t>2021</w:t>
      </w:r>
    </w:p>
    <w:p w14:paraId="52AD7874"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3A236F">
        <w:rPr>
          <w:rFonts w:ascii="Times New Roman" w:hAnsi="Times New Roman"/>
          <w:sz w:val="22"/>
          <w:szCs w:val="22"/>
        </w:rPr>
        <w:t>Helen Corley Petit Professorship, University of Illinois, 1998-1999</w:t>
      </w:r>
    </w:p>
    <w:p w14:paraId="63F2D3E7" w14:textId="46F8FD55"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r w:rsidRPr="003A236F">
        <w:rPr>
          <w:rFonts w:ascii="Times New Roman" w:hAnsi="Times New Roman"/>
          <w:sz w:val="22"/>
          <w:szCs w:val="22"/>
        </w:rPr>
        <w:t>“Incomplete list” of teachers rated excellent by their students (based on student evaluations for undergraduate courses) – for almost all courses, 1996-</w:t>
      </w:r>
      <w:r w:rsidR="002B0EB3" w:rsidRPr="003A236F">
        <w:rPr>
          <w:rFonts w:ascii="Times New Roman" w:hAnsi="Times New Roman"/>
          <w:sz w:val="22"/>
          <w:szCs w:val="22"/>
        </w:rPr>
        <w:t>2021</w:t>
      </w:r>
    </w:p>
    <w:p w14:paraId="75B835FB"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Sarai </w:t>
      </w:r>
      <w:proofErr w:type="spellStart"/>
      <w:r w:rsidRPr="003A236F">
        <w:rPr>
          <w:rFonts w:ascii="Times New Roman" w:hAnsi="Times New Roman"/>
          <w:sz w:val="22"/>
          <w:szCs w:val="22"/>
        </w:rPr>
        <w:t>Ribicoff</w:t>
      </w:r>
      <w:proofErr w:type="spellEnd"/>
      <w:r w:rsidRPr="003A236F">
        <w:rPr>
          <w:rFonts w:ascii="Times New Roman" w:hAnsi="Times New Roman"/>
          <w:sz w:val="22"/>
          <w:szCs w:val="22"/>
        </w:rPr>
        <w:t xml:space="preserve"> Prize for Teaching, Yale University, May 1993</w:t>
      </w:r>
    </w:p>
    <w:p w14:paraId="36FBE20F"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p>
    <w:p w14:paraId="3384EE2A"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3A236F">
        <w:rPr>
          <w:rFonts w:ascii="Times New Roman" w:hAnsi="Times New Roman"/>
          <w:b/>
          <w:sz w:val="22"/>
          <w:szCs w:val="22"/>
        </w:rPr>
        <w:t>PROFESSIONAL COMMITTEES AND ACTIVITIES</w:t>
      </w:r>
    </w:p>
    <w:p w14:paraId="50DC8E76" w14:textId="28ADD3C7" w:rsidR="004231CB" w:rsidRPr="00C029C0" w:rsidRDefault="004231CB" w:rsidP="009E54EF">
      <w:pPr>
        <w:pStyle w:val="Default"/>
        <w:spacing w:after="120"/>
        <w:rPr>
          <w:rFonts w:ascii="Times New Roman" w:hAnsi="Times New Roman" w:cs="Times New Roman"/>
          <w:color w:val="auto"/>
          <w:sz w:val="22"/>
          <w:szCs w:val="22"/>
        </w:rPr>
      </w:pPr>
      <w:r>
        <w:rPr>
          <w:rFonts w:ascii="Times New Roman" w:hAnsi="Times New Roman"/>
          <w:iCs/>
          <w:sz w:val="22"/>
          <w:szCs w:val="22"/>
        </w:rPr>
        <w:lastRenderedPageBreak/>
        <w:t xml:space="preserve">American Historical Association (AHA): </w:t>
      </w:r>
      <w:r w:rsidRPr="004231CB">
        <w:rPr>
          <w:rFonts w:ascii="Times New Roman" w:hAnsi="Times New Roman" w:cs="Times New Roman"/>
          <w:iCs/>
          <w:color w:val="auto"/>
          <w:sz w:val="22"/>
          <w:szCs w:val="22"/>
        </w:rPr>
        <w:t>John E. O'Connor Film Award</w:t>
      </w:r>
      <w:r>
        <w:rPr>
          <w:rFonts w:ascii="Times New Roman" w:hAnsi="Times New Roman"/>
          <w:iCs/>
          <w:sz w:val="22"/>
          <w:szCs w:val="22"/>
        </w:rPr>
        <w:t xml:space="preserve"> Committee, 2021-2023; </w:t>
      </w:r>
      <w:r w:rsidR="00C029C0" w:rsidRPr="003A236F">
        <w:rPr>
          <w:rFonts w:ascii="Times New Roman" w:hAnsi="Times New Roman" w:cs="Times New Roman"/>
          <w:color w:val="auto"/>
          <w:sz w:val="22"/>
          <w:szCs w:val="22"/>
        </w:rPr>
        <w:t>AHA Career Diversity Fellow</w:t>
      </w:r>
      <w:r w:rsidR="00C029C0">
        <w:rPr>
          <w:rFonts w:ascii="Times New Roman" w:hAnsi="Times New Roman" w:cs="Times New Roman"/>
          <w:color w:val="auto"/>
          <w:sz w:val="22"/>
          <w:szCs w:val="22"/>
        </w:rPr>
        <w:t xml:space="preserve">’s Grant </w:t>
      </w:r>
      <w:r w:rsidR="00C029C0" w:rsidRPr="003A236F">
        <w:rPr>
          <w:rFonts w:ascii="Times New Roman" w:hAnsi="Times New Roman" w:cs="Times New Roman"/>
          <w:color w:val="auto"/>
          <w:sz w:val="22"/>
          <w:szCs w:val="22"/>
        </w:rPr>
        <w:t>PI for history department, 2018-20</w:t>
      </w:r>
      <w:r w:rsidR="00C029C0">
        <w:rPr>
          <w:rFonts w:ascii="Times New Roman" w:hAnsi="Times New Roman" w:cs="Times New Roman"/>
          <w:color w:val="auto"/>
          <w:sz w:val="22"/>
          <w:szCs w:val="22"/>
        </w:rPr>
        <w:t xml:space="preserve">; </w:t>
      </w:r>
      <w:r w:rsidR="00C029C0" w:rsidRPr="003A236F">
        <w:rPr>
          <w:rFonts w:ascii="Times New Roman" w:hAnsi="Times New Roman"/>
          <w:sz w:val="22"/>
          <w:szCs w:val="22"/>
        </w:rPr>
        <w:t>Modern Europe section, Executive Committee, 2002-2005</w:t>
      </w:r>
      <w:r w:rsidR="00C029C0">
        <w:rPr>
          <w:rFonts w:ascii="Times New Roman" w:hAnsi="Times New Roman"/>
          <w:sz w:val="22"/>
          <w:szCs w:val="22"/>
        </w:rPr>
        <w:t>;</w:t>
      </w:r>
    </w:p>
    <w:p w14:paraId="633653A4" w14:textId="085E1D25" w:rsidR="00493542" w:rsidRPr="003A236F" w:rsidRDefault="00C951D6"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iCs/>
          <w:sz w:val="22"/>
          <w:szCs w:val="22"/>
        </w:rPr>
        <w:t>T</w:t>
      </w:r>
      <w:r w:rsidR="00493542" w:rsidRPr="003A236F">
        <w:rPr>
          <w:rFonts w:ascii="Times New Roman" w:hAnsi="Times New Roman"/>
          <w:sz w:val="22"/>
          <w:szCs w:val="22"/>
        </w:rPr>
        <w:t>enure or promotion reviews, including Boston University, Cornell University, University of California, Un</w:t>
      </w:r>
      <w:r w:rsidRPr="003A236F">
        <w:rPr>
          <w:rFonts w:ascii="Times New Roman" w:hAnsi="Times New Roman"/>
          <w:sz w:val="22"/>
          <w:szCs w:val="22"/>
        </w:rPr>
        <w:t>i</w:t>
      </w:r>
      <w:r w:rsidR="00493542" w:rsidRPr="003A236F">
        <w:rPr>
          <w:rFonts w:ascii="Times New Roman" w:hAnsi="Times New Roman"/>
          <w:sz w:val="22"/>
          <w:szCs w:val="22"/>
        </w:rPr>
        <w:t xml:space="preserve">versity of Chicago, Duke University, </w:t>
      </w:r>
      <w:r w:rsidRPr="003A236F">
        <w:rPr>
          <w:rFonts w:ascii="Times New Roman" w:hAnsi="Times New Roman"/>
          <w:sz w:val="22"/>
          <w:szCs w:val="22"/>
        </w:rPr>
        <w:t xml:space="preserve">University of Florida, </w:t>
      </w:r>
      <w:r w:rsidR="001509EA" w:rsidRPr="003A236F">
        <w:rPr>
          <w:rFonts w:ascii="Times New Roman" w:hAnsi="Times New Roman"/>
          <w:sz w:val="22"/>
          <w:szCs w:val="22"/>
        </w:rPr>
        <w:t xml:space="preserve">Florida International University, </w:t>
      </w:r>
      <w:r w:rsidR="00CF057B" w:rsidRPr="003A236F">
        <w:rPr>
          <w:rFonts w:ascii="Times New Roman" w:hAnsi="Times New Roman"/>
          <w:sz w:val="22"/>
          <w:szCs w:val="22"/>
        </w:rPr>
        <w:t xml:space="preserve">State University of New York, </w:t>
      </w:r>
      <w:r w:rsidR="00493542" w:rsidRPr="003A236F">
        <w:rPr>
          <w:rFonts w:ascii="Times New Roman" w:hAnsi="Times New Roman"/>
          <w:sz w:val="22"/>
          <w:szCs w:val="22"/>
        </w:rPr>
        <w:t>University of Pennsylvania, University of Texas, University of Washington, Yale University</w:t>
      </w:r>
    </w:p>
    <w:p w14:paraId="36339C23" w14:textId="4F30F16D" w:rsidR="00493542" w:rsidRPr="003A236F" w:rsidRDefault="00C951D6"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iCs/>
          <w:sz w:val="22"/>
          <w:szCs w:val="22"/>
        </w:rPr>
        <w:t>P</w:t>
      </w:r>
      <w:r w:rsidR="00493542" w:rsidRPr="003A236F">
        <w:rPr>
          <w:rFonts w:ascii="Times New Roman" w:hAnsi="Times New Roman"/>
          <w:sz w:val="22"/>
          <w:szCs w:val="22"/>
        </w:rPr>
        <w:t>eer evaluation of book and article manuscripts for many publishers</w:t>
      </w:r>
    </w:p>
    <w:p w14:paraId="74F9BCAF" w14:textId="3FDCE8AD" w:rsidR="00493542" w:rsidRPr="003A236F" w:rsidRDefault="00493542"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External review of academic programs—most recently, Chair of the external Review Team for Russian Studies, Macalester College, February 2018</w:t>
      </w:r>
    </w:p>
    <w:p w14:paraId="0F5CFCF5" w14:textId="2A1FECCE" w:rsidR="00493542" w:rsidRPr="003A236F" w:rsidRDefault="00493542"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iCs/>
          <w:sz w:val="22"/>
          <w:szCs w:val="22"/>
        </w:rPr>
        <w:t>Ex</w:t>
      </w:r>
      <w:r w:rsidRPr="003A236F">
        <w:rPr>
          <w:rFonts w:ascii="Times New Roman" w:hAnsi="Times New Roman"/>
          <w:sz w:val="22"/>
          <w:szCs w:val="22"/>
        </w:rPr>
        <w:t>ternal evaluation of grant proposals (university, nationally, internationally)—most recently</w:t>
      </w:r>
      <w:r w:rsidR="00C951D6" w:rsidRPr="003A236F">
        <w:rPr>
          <w:rFonts w:ascii="Times New Roman" w:hAnsi="Times New Roman"/>
          <w:sz w:val="22"/>
          <w:szCs w:val="22"/>
        </w:rPr>
        <w:t xml:space="preserve"> (2020)</w:t>
      </w:r>
      <w:r w:rsidRPr="003A236F">
        <w:rPr>
          <w:rFonts w:ascii="Times New Roman" w:hAnsi="Times New Roman"/>
          <w:sz w:val="22"/>
          <w:szCs w:val="22"/>
        </w:rPr>
        <w:t>, evaluating a proposal for a 5-year 2.5 million Euro grant proposal to the European Commission.</w:t>
      </w:r>
    </w:p>
    <w:p w14:paraId="25CC5CA0" w14:textId="39294727" w:rsidR="001509EA" w:rsidRPr="003A236F" w:rsidRDefault="001509EA"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External </w:t>
      </w:r>
      <w:r w:rsidR="00033E2A" w:rsidRPr="003A236F">
        <w:rPr>
          <w:rFonts w:ascii="Times New Roman" w:hAnsi="Times New Roman"/>
          <w:sz w:val="22"/>
          <w:szCs w:val="22"/>
        </w:rPr>
        <w:t>evaluation</w:t>
      </w:r>
      <w:r w:rsidRPr="003A236F">
        <w:rPr>
          <w:rFonts w:ascii="Times New Roman" w:hAnsi="Times New Roman"/>
          <w:sz w:val="22"/>
          <w:szCs w:val="22"/>
        </w:rPr>
        <w:t xml:space="preserve"> of doctoral, masters, and undergraduate degree theses, mostly recently for The Higher School of Economics, St. Petersburg Russia.</w:t>
      </w:r>
    </w:p>
    <w:p w14:paraId="1BF4C4DB" w14:textId="76FD4B41" w:rsidR="00E86ACB" w:rsidRPr="003A236F" w:rsidRDefault="002C1488" w:rsidP="009E54EF">
      <w:pPr>
        <w:pStyle w:val="BodyText"/>
        <w:ind w:left="288" w:hanging="288"/>
        <w:rPr>
          <w:sz w:val="22"/>
          <w:szCs w:val="22"/>
        </w:rPr>
      </w:pPr>
      <w:r w:rsidRPr="003A236F">
        <w:rPr>
          <w:b/>
          <w:bCs/>
          <w:sz w:val="22"/>
          <w:szCs w:val="22"/>
        </w:rPr>
        <w:t>Association for Slavic, East European, and Eurasian Studies</w:t>
      </w:r>
      <w:r w:rsidRPr="003A236F">
        <w:rPr>
          <w:sz w:val="22"/>
          <w:szCs w:val="22"/>
        </w:rPr>
        <w:t xml:space="preserve"> (ASEEES</w:t>
      </w:r>
      <w:r w:rsidR="00E86ACB" w:rsidRPr="003A236F">
        <w:rPr>
          <w:sz w:val="22"/>
          <w:szCs w:val="22"/>
        </w:rPr>
        <w:t>--formerly American Association for the Advancement of Slavic Studies [AAASS]</w:t>
      </w:r>
      <w:r w:rsidRPr="003A236F">
        <w:rPr>
          <w:sz w:val="22"/>
          <w:szCs w:val="22"/>
        </w:rPr>
        <w:t>)</w:t>
      </w:r>
      <w:r w:rsidR="00E86ACB" w:rsidRPr="003A236F">
        <w:rPr>
          <w:sz w:val="22"/>
          <w:szCs w:val="22"/>
        </w:rPr>
        <w:t xml:space="preserve">, President, 2019; </w:t>
      </w:r>
      <w:r w:rsidR="00867CC8" w:rsidRPr="003A236F">
        <w:rPr>
          <w:sz w:val="22"/>
          <w:szCs w:val="22"/>
        </w:rPr>
        <w:t>Executive Committee</w:t>
      </w:r>
      <w:r w:rsidR="00E86ACB" w:rsidRPr="003A236F">
        <w:rPr>
          <w:sz w:val="22"/>
          <w:szCs w:val="22"/>
        </w:rPr>
        <w:t xml:space="preserve"> and Board of Directors</w:t>
      </w:r>
      <w:r w:rsidR="00867CC8" w:rsidRPr="003A236F">
        <w:rPr>
          <w:sz w:val="22"/>
          <w:szCs w:val="22"/>
        </w:rPr>
        <w:t xml:space="preserve">, </w:t>
      </w:r>
      <w:r w:rsidR="00E86ACB" w:rsidRPr="003A236F">
        <w:rPr>
          <w:sz w:val="22"/>
          <w:szCs w:val="22"/>
        </w:rPr>
        <w:t xml:space="preserve">2006-2013, </w:t>
      </w:r>
      <w:r w:rsidR="00867CC8" w:rsidRPr="003A236F">
        <w:rPr>
          <w:sz w:val="22"/>
          <w:szCs w:val="22"/>
        </w:rPr>
        <w:t>2018-2</w:t>
      </w:r>
      <w:r w:rsidR="00E86ACB" w:rsidRPr="003A236F">
        <w:rPr>
          <w:sz w:val="22"/>
          <w:szCs w:val="22"/>
        </w:rPr>
        <w:t>0</w:t>
      </w:r>
      <w:r w:rsidR="00867CC8" w:rsidRPr="003A236F">
        <w:rPr>
          <w:sz w:val="22"/>
          <w:szCs w:val="22"/>
        </w:rPr>
        <w:t xml:space="preserve">; </w:t>
      </w:r>
      <w:r w:rsidR="00E86ACB" w:rsidRPr="003A236F">
        <w:rPr>
          <w:sz w:val="22"/>
          <w:szCs w:val="22"/>
        </w:rPr>
        <w:t xml:space="preserve">Fund-Raising </w:t>
      </w:r>
      <w:r w:rsidR="005E4FB3" w:rsidRPr="003A236F">
        <w:rPr>
          <w:sz w:val="22"/>
          <w:szCs w:val="22"/>
        </w:rPr>
        <w:t xml:space="preserve">Campaign Leadership Committee, 2018-2022; </w:t>
      </w:r>
      <w:r w:rsidRPr="003A236F">
        <w:rPr>
          <w:b/>
          <w:bCs/>
          <w:i/>
          <w:iCs/>
          <w:sz w:val="22"/>
          <w:szCs w:val="22"/>
        </w:rPr>
        <w:t>Slavic Review</w:t>
      </w:r>
      <w:r w:rsidRPr="003A236F">
        <w:rPr>
          <w:b/>
          <w:bCs/>
          <w:sz w:val="22"/>
          <w:szCs w:val="22"/>
        </w:rPr>
        <w:t xml:space="preserve"> Committee (2014-present);</w:t>
      </w:r>
      <w:r w:rsidRPr="003A236F">
        <w:rPr>
          <w:sz w:val="22"/>
          <w:szCs w:val="22"/>
        </w:rPr>
        <w:t xml:space="preserve"> Advisory committee on Carnegie Corporation-sponsored study of the state of Russian studies at US universities (2014-2015)</w:t>
      </w:r>
      <w:r w:rsidR="00E86ACB" w:rsidRPr="003A236F">
        <w:rPr>
          <w:sz w:val="22"/>
          <w:szCs w:val="22"/>
        </w:rPr>
        <w:t>; AAASS Bibliographic and Documentation Committee, 2002-2004.</w:t>
      </w:r>
    </w:p>
    <w:p w14:paraId="6E3D0475" w14:textId="7D60F783" w:rsidR="00D73BA8" w:rsidRPr="003A236F" w:rsidRDefault="00D73BA8" w:rsidP="009E54EF">
      <w:pPr>
        <w:pStyle w:val="BodyText"/>
        <w:ind w:left="288" w:hanging="288"/>
        <w:rPr>
          <w:sz w:val="22"/>
          <w:szCs w:val="22"/>
        </w:rPr>
      </w:pPr>
      <w:r w:rsidRPr="003A236F">
        <w:rPr>
          <w:b/>
          <w:sz w:val="22"/>
          <w:szCs w:val="22"/>
        </w:rPr>
        <w:t xml:space="preserve">Editor, </w:t>
      </w:r>
      <w:r w:rsidRPr="003A236F">
        <w:rPr>
          <w:b/>
          <w:i/>
          <w:sz w:val="22"/>
          <w:szCs w:val="22"/>
        </w:rPr>
        <w:t>Slavic Review</w:t>
      </w:r>
      <w:r w:rsidRPr="003A236F">
        <w:rPr>
          <w:b/>
          <w:sz w:val="22"/>
          <w:szCs w:val="22"/>
        </w:rPr>
        <w:t xml:space="preserve"> (ASEEES),</w:t>
      </w:r>
      <w:r w:rsidRPr="003A236F">
        <w:rPr>
          <w:sz w:val="22"/>
          <w:szCs w:val="22"/>
        </w:rPr>
        <w:t xml:space="preserve"> August 2006-August 2013</w:t>
      </w:r>
    </w:p>
    <w:p w14:paraId="1B5DB0D1" w14:textId="77777777" w:rsidR="00E86ACB" w:rsidRPr="003A236F" w:rsidRDefault="00E86ACB" w:rsidP="009E54EF">
      <w:pPr>
        <w:pStyle w:val="BodyText"/>
        <w:ind w:left="288" w:hanging="288"/>
        <w:rPr>
          <w:sz w:val="22"/>
          <w:szCs w:val="22"/>
        </w:rPr>
      </w:pPr>
      <w:r w:rsidRPr="003A236F">
        <w:rPr>
          <w:sz w:val="22"/>
          <w:szCs w:val="22"/>
        </w:rPr>
        <w:t>Co-chair, Organizing Committee, International Colloquium “The Era of the Russian Civil War: Life in a Time of Social Experimentation and Violence, St. Petersburg, Russia, 10-14 June 2019</w:t>
      </w:r>
    </w:p>
    <w:p w14:paraId="4D87C576" w14:textId="74550595" w:rsidR="0071015B" w:rsidRPr="003A236F" w:rsidRDefault="0071015B"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Editorial Board, The Allan K. Wildman Series on Russian Politics, Society and Culture in the Revolutionary Era, 2003-present.</w:t>
      </w:r>
    </w:p>
    <w:p w14:paraId="6DBB0C3D" w14:textId="77777777" w:rsidR="00C253FC" w:rsidRPr="003A236F" w:rsidRDefault="008E013D" w:rsidP="009E54EF">
      <w:pPr>
        <w:pStyle w:val="BodyText"/>
        <w:ind w:left="288" w:hanging="288"/>
        <w:rPr>
          <w:sz w:val="22"/>
          <w:szCs w:val="22"/>
        </w:rPr>
      </w:pPr>
      <w:r w:rsidRPr="003A236F">
        <w:rPr>
          <w:sz w:val="22"/>
          <w:szCs w:val="22"/>
        </w:rPr>
        <w:t>Book s</w:t>
      </w:r>
      <w:r w:rsidR="00C253FC" w:rsidRPr="003A236F">
        <w:rPr>
          <w:sz w:val="22"/>
          <w:szCs w:val="22"/>
        </w:rPr>
        <w:t xml:space="preserve">eries </w:t>
      </w:r>
      <w:r w:rsidR="00E2274A" w:rsidRPr="003A236F">
        <w:rPr>
          <w:sz w:val="22"/>
          <w:szCs w:val="22"/>
        </w:rPr>
        <w:t xml:space="preserve">founder and </w:t>
      </w:r>
      <w:r w:rsidR="00C253FC" w:rsidRPr="003A236F">
        <w:rPr>
          <w:sz w:val="22"/>
          <w:szCs w:val="22"/>
        </w:rPr>
        <w:t>co-editor, “Eurasia Past and Present,” Yale University Press, 2011-</w:t>
      </w:r>
      <w:r w:rsidR="002C1488" w:rsidRPr="003A236F">
        <w:rPr>
          <w:sz w:val="22"/>
          <w:szCs w:val="22"/>
        </w:rPr>
        <w:t>2015</w:t>
      </w:r>
    </w:p>
    <w:p w14:paraId="233C760C" w14:textId="77777777" w:rsidR="00720157" w:rsidRPr="003A236F" w:rsidRDefault="00720157"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Editorial Advisory Board, “Annals of Communism,” Yale University Press, 1992</w:t>
      </w:r>
      <w:r w:rsidRPr="003A236F">
        <w:rPr>
          <w:rFonts w:ascii="Times New Roman" w:hAnsi="Times New Roman"/>
          <w:sz w:val="22"/>
          <w:szCs w:val="22"/>
        </w:rPr>
        <w:noBreakHyphen/>
        <w:t>present</w:t>
      </w:r>
    </w:p>
    <w:p w14:paraId="6F9698C1" w14:textId="77777777" w:rsidR="00B94B6D" w:rsidRPr="003A236F" w:rsidRDefault="00B94B6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bCs/>
          <w:sz w:val="22"/>
          <w:szCs w:val="22"/>
        </w:rPr>
      </w:pPr>
      <w:r w:rsidRPr="003A236F">
        <w:rPr>
          <w:rFonts w:ascii="Times New Roman" w:hAnsi="Times New Roman"/>
          <w:sz w:val="22"/>
          <w:szCs w:val="22"/>
        </w:rPr>
        <w:t>Co-organizer of Midwest Russian History Workshops (when held at U Illinois) for 1997, 2000, 2004, 2010, 2014</w:t>
      </w:r>
    </w:p>
    <w:p w14:paraId="7F6F1746" w14:textId="50BF8944" w:rsidR="00F513FA" w:rsidRPr="003A236F" w:rsidRDefault="00F513FA"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Social Science Research Council </w:t>
      </w:r>
      <w:r w:rsidR="007B008F" w:rsidRPr="003A236F">
        <w:rPr>
          <w:rFonts w:ascii="Times New Roman" w:hAnsi="Times New Roman"/>
          <w:sz w:val="22"/>
          <w:szCs w:val="22"/>
        </w:rPr>
        <w:t>fellows’</w:t>
      </w:r>
      <w:r w:rsidRPr="003A236F">
        <w:rPr>
          <w:rFonts w:ascii="Times New Roman" w:hAnsi="Times New Roman"/>
          <w:sz w:val="22"/>
          <w:szCs w:val="22"/>
        </w:rPr>
        <w:t xml:space="preserve"> workshop, September 2010</w:t>
      </w:r>
    </w:p>
    <w:p w14:paraId="63DCDFAC" w14:textId="77777777" w:rsidR="00720157" w:rsidRPr="003A236F" w:rsidRDefault="00720157"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Grant application evaluator, American Council of Learned Societies Humanities Program in Belarus, Russia, and Ukraine, 2004-5, 2005-6, 2008-9, 2010-11</w:t>
      </w:r>
      <w:r w:rsidR="00C253FC" w:rsidRPr="003A236F">
        <w:rPr>
          <w:rFonts w:ascii="Times New Roman" w:hAnsi="Times New Roman"/>
          <w:sz w:val="22"/>
          <w:szCs w:val="22"/>
        </w:rPr>
        <w:t>, 2011-12 (administered by the International Association for the Humanities)</w:t>
      </w:r>
    </w:p>
    <w:p w14:paraId="2B7DC471" w14:textId="77777777" w:rsidR="005E650D" w:rsidRPr="003A236F" w:rsidRDefault="005E650D" w:rsidP="009E54EF">
      <w:pPr>
        <w:pStyle w:val="BodyText"/>
        <w:ind w:left="288" w:hanging="288"/>
        <w:rPr>
          <w:sz w:val="22"/>
          <w:szCs w:val="22"/>
        </w:rPr>
      </w:pPr>
      <w:r w:rsidRPr="003A236F">
        <w:rPr>
          <w:sz w:val="22"/>
          <w:szCs w:val="22"/>
        </w:rPr>
        <w:t xml:space="preserve">Co-organizer (with Valeria </w:t>
      </w:r>
      <w:proofErr w:type="spellStart"/>
      <w:r w:rsidRPr="003A236F">
        <w:rPr>
          <w:sz w:val="22"/>
          <w:szCs w:val="22"/>
        </w:rPr>
        <w:t>Sobol</w:t>
      </w:r>
      <w:proofErr w:type="spellEnd"/>
      <w:r w:rsidRPr="003A236F">
        <w:rPr>
          <w:sz w:val="22"/>
          <w:szCs w:val="22"/>
        </w:rPr>
        <w:t>), “Interpreting Emotion in Eastern Europe, Russia, and Eurasia,” international conference to be held at the University of Illinois, June 2008</w:t>
      </w:r>
    </w:p>
    <w:p w14:paraId="12E5FFAA" w14:textId="77777777" w:rsidR="005E650D" w:rsidRPr="003A236F" w:rsidRDefault="005E650D" w:rsidP="009E54EF">
      <w:pPr>
        <w:pStyle w:val="BodyText"/>
        <w:ind w:left="288" w:hanging="288"/>
        <w:rPr>
          <w:sz w:val="22"/>
          <w:szCs w:val="22"/>
        </w:rPr>
      </w:pPr>
      <w:r w:rsidRPr="003A236F">
        <w:rPr>
          <w:sz w:val="22"/>
          <w:szCs w:val="22"/>
        </w:rPr>
        <w:t xml:space="preserve">Co-director (with Catherine </w:t>
      </w:r>
      <w:proofErr w:type="spellStart"/>
      <w:r w:rsidRPr="003A236F">
        <w:rPr>
          <w:sz w:val="22"/>
          <w:szCs w:val="22"/>
        </w:rPr>
        <w:t>Wanner</w:t>
      </w:r>
      <w:proofErr w:type="spellEnd"/>
      <w:r w:rsidRPr="003A236F">
        <w:rPr>
          <w:sz w:val="22"/>
          <w:szCs w:val="22"/>
        </w:rPr>
        <w:t xml:space="preserve">), “Religion in Post-Soviet Societies” (Kennan Institute of the Woodrow Wilson Center, Title VIII Research Workshop, 2005-6) </w:t>
      </w:r>
    </w:p>
    <w:p w14:paraId="1C8DE3B8"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Co-organizer (with Boris </w:t>
      </w:r>
      <w:proofErr w:type="spellStart"/>
      <w:r w:rsidRPr="003A236F">
        <w:rPr>
          <w:rFonts w:ascii="Times New Roman" w:hAnsi="Times New Roman"/>
          <w:sz w:val="22"/>
          <w:szCs w:val="22"/>
        </w:rPr>
        <w:t>Kolonitsky</w:t>
      </w:r>
      <w:proofErr w:type="spellEnd"/>
      <w:r w:rsidRPr="003A236F">
        <w:rPr>
          <w:rFonts w:ascii="Times New Roman" w:hAnsi="Times New Roman"/>
          <w:sz w:val="22"/>
          <w:szCs w:val="22"/>
        </w:rPr>
        <w:t xml:space="preserve">), International Conference on “Cultures of the Russian City / </w:t>
      </w:r>
      <w:proofErr w:type="spellStart"/>
      <w:r w:rsidRPr="003A236F">
        <w:rPr>
          <w:rFonts w:ascii="Times New Roman" w:hAnsi="Times New Roman"/>
          <w:sz w:val="22"/>
          <w:szCs w:val="22"/>
        </w:rPr>
        <w:t>Kul’tury</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gorodov</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Rossiiskoi</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imperii</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na</w:t>
      </w:r>
      <w:proofErr w:type="spellEnd"/>
      <w:r w:rsidRPr="003A236F">
        <w:rPr>
          <w:rFonts w:ascii="Times New Roman" w:hAnsi="Times New Roman"/>
          <w:sz w:val="22"/>
          <w:szCs w:val="22"/>
        </w:rPr>
        <w:t xml:space="preserve"> </w:t>
      </w:r>
      <w:proofErr w:type="spellStart"/>
      <w:r w:rsidRPr="003A236F">
        <w:rPr>
          <w:rFonts w:ascii="Times New Roman" w:hAnsi="Times New Roman"/>
          <w:sz w:val="22"/>
          <w:szCs w:val="22"/>
        </w:rPr>
        <w:t>rubezhe</w:t>
      </w:r>
      <w:proofErr w:type="spellEnd"/>
      <w:r w:rsidRPr="003A236F">
        <w:rPr>
          <w:rFonts w:ascii="Times New Roman" w:hAnsi="Times New Roman"/>
          <w:sz w:val="22"/>
          <w:szCs w:val="22"/>
        </w:rPr>
        <w:t xml:space="preserve"> XIX – XX </w:t>
      </w:r>
      <w:proofErr w:type="spellStart"/>
      <w:r w:rsidRPr="003A236F">
        <w:rPr>
          <w:rFonts w:ascii="Times New Roman" w:hAnsi="Times New Roman"/>
          <w:sz w:val="22"/>
          <w:szCs w:val="22"/>
        </w:rPr>
        <w:t>vekov</w:t>
      </w:r>
      <w:proofErr w:type="spellEnd"/>
      <w:r w:rsidRPr="003A236F">
        <w:rPr>
          <w:rFonts w:ascii="Times New Roman" w:hAnsi="Times New Roman"/>
          <w:sz w:val="22"/>
          <w:szCs w:val="22"/>
        </w:rPr>
        <w:t>,” St. Petersburg, Russia, June 2004</w:t>
      </w:r>
    </w:p>
    <w:p w14:paraId="0A65BDD9" w14:textId="77777777" w:rsidR="005E650D" w:rsidRPr="003A236F" w:rsidRDefault="005E650D" w:rsidP="009E54EF">
      <w:pPr>
        <w:spacing w:after="120"/>
        <w:rPr>
          <w:rFonts w:ascii="Times New Roman" w:hAnsi="Times New Roman"/>
          <w:sz w:val="22"/>
          <w:szCs w:val="22"/>
        </w:rPr>
      </w:pPr>
      <w:r w:rsidRPr="003A236F">
        <w:rPr>
          <w:rFonts w:ascii="Times New Roman" w:hAnsi="Times New Roman"/>
          <w:sz w:val="22"/>
          <w:szCs w:val="22"/>
        </w:rPr>
        <w:t xml:space="preserve">Editorial Board, </w:t>
      </w:r>
      <w:r w:rsidRPr="003A236F">
        <w:rPr>
          <w:rFonts w:ascii="Times New Roman" w:hAnsi="Times New Roman"/>
          <w:i/>
          <w:sz w:val="22"/>
          <w:szCs w:val="22"/>
        </w:rPr>
        <w:t>Kritika: Explorations in Russian and Eurasian History</w:t>
      </w:r>
      <w:r w:rsidRPr="003A236F">
        <w:rPr>
          <w:rFonts w:ascii="Times New Roman" w:hAnsi="Times New Roman"/>
          <w:sz w:val="22"/>
          <w:szCs w:val="22"/>
        </w:rPr>
        <w:t>, 1999-2006</w:t>
      </w:r>
    </w:p>
    <w:p w14:paraId="7FBE2F9E"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3A236F">
        <w:rPr>
          <w:rFonts w:ascii="Times New Roman" w:hAnsi="Times New Roman"/>
          <w:sz w:val="22"/>
          <w:szCs w:val="22"/>
        </w:rPr>
        <w:t>Co-organizer, Conference on “Rethinking Terrorism,” University of Illinois, October 2002</w:t>
      </w:r>
    </w:p>
    <w:p w14:paraId="3E35C04D"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lastRenderedPageBreak/>
        <w:t>Co-organizer (with Heather Coleman), Conference on “Sacred Stories: Religion and Spirituality in Modern Russian Culture,” U. Illinois, February 2002</w:t>
      </w:r>
    </w:p>
    <w:p w14:paraId="2F1F2636" w14:textId="051A13CC"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President, Midwest Slavic Association</w:t>
      </w:r>
      <w:r w:rsidR="00E86ACB" w:rsidRPr="003A236F">
        <w:rPr>
          <w:rFonts w:ascii="Times New Roman" w:hAnsi="Times New Roman"/>
          <w:sz w:val="22"/>
          <w:szCs w:val="22"/>
        </w:rPr>
        <w:t xml:space="preserve">, </w:t>
      </w:r>
      <w:r w:rsidRPr="003A236F">
        <w:rPr>
          <w:rFonts w:ascii="Times New Roman" w:hAnsi="Times New Roman"/>
          <w:sz w:val="22"/>
          <w:szCs w:val="22"/>
        </w:rPr>
        <w:t>organizing annual conference, 1999-2000</w:t>
      </w:r>
    </w:p>
    <w:p w14:paraId="5909B018"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Co-organizer, Conference on “Peasants in Interdisciplinary and Comparative Perspective,” April 1999</w:t>
      </w:r>
    </w:p>
    <w:p w14:paraId="63B577B0"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National Endowment for the Humanities, Review panel on European history, Fellowships for University Teachers, July </w:t>
      </w:r>
      <w:proofErr w:type="gramStart"/>
      <w:r w:rsidRPr="003A236F">
        <w:rPr>
          <w:rFonts w:ascii="Times New Roman" w:hAnsi="Times New Roman"/>
          <w:sz w:val="22"/>
          <w:szCs w:val="22"/>
        </w:rPr>
        <w:t>1997</w:t>
      </w:r>
      <w:proofErr w:type="gramEnd"/>
      <w:r w:rsidRPr="003A236F">
        <w:rPr>
          <w:rFonts w:ascii="Times New Roman" w:hAnsi="Times New Roman"/>
          <w:sz w:val="22"/>
          <w:szCs w:val="22"/>
        </w:rPr>
        <w:t xml:space="preserve"> and Summer Stipends, 2000.</w:t>
      </w:r>
    </w:p>
    <w:p w14:paraId="43BD7527"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Co</w:t>
      </w:r>
      <w:r w:rsidRPr="003A236F">
        <w:rPr>
          <w:rFonts w:ascii="Times New Roman" w:hAnsi="Times New Roman"/>
          <w:sz w:val="22"/>
          <w:szCs w:val="22"/>
        </w:rPr>
        <w:noBreakHyphen/>
        <w:t xml:space="preserve">organizer of International Scholarly Conference on Workers and Intelligentsia in Russia, St. Petersburg, Russia, June 1995 (and member of editorial board of </w:t>
      </w:r>
      <w:proofErr w:type="spellStart"/>
      <w:r w:rsidRPr="003A236F">
        <w:rPr>
          <w:rFonts w:ascii="Times New Roman" w:hAnsi="Times New Roman"/>
          <w:i/>
          <w:sz w:val="22"/>
          <w:szCs w:val="22"/>
        </w:rPr>
        <w:t>Rabochie</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i</w:t>
      </w:r>
      <w:proofErr w:type="spellEnd"/>
      <w:r w:rsidRPr="003A236F">
        <w:rPr>
          <w:rFonts w:ascii="Times New Roman" w:hAnsi="Times New Roman"/>
          <w:i/>
          <w:sz w:val="22"/>
          <w:szCs w:val="22"/>
        </w:rPr>
        <w:t xml:space="preserve"> intelligentsia </w:t>
      </w:r>
      <w:proofErr w:type="spellStart"/>
      <w:r w:rsidRPr="003A236F">
        <w:rPr>
          <w:rFonts w:ascii="Times New Roman" w:hAnsi="Times New Roman"/>
          <w:i/>
          <w:sz w:val="22"/>
          <w:szCs w:val="22"/>
        </w:rPr>
        <w:t>Rossii</w:t>
      </w:r>
      <w:proofErr w:type="spellEnd"/>
      <w:r w:rsidRPr="003A236F">
        <w:rPr>
          <w:rFonts w:ascii="Times New Roman" w:hAnsi="Times New Roman"/>
          <w:i/>
          <w:sz w:val="22"/>
          <w:szCs w:val="22"/>
        </w:rPr>
        <w:t xml:space="preserve"> v </w:t>
      </w:r>
      <w:proofErr w:type="spellStart"/>
      <w:r w:rsidRPr="003A236F">
        <w:rPr>
          <w:rFonts w:ascii="Times New Roman" w:hAnsi="Times New Roman"/>
          <w:i/>
          <w:sz w:val="22"/>
          <w:szCs w:val="22"/>
        </w:rPr>
        <w:t>epokhu</w:t>
      </w:r>
      <w:proofErr w:type="spellEnd"/>
      <w:r w:rsidRPr="003A236F">
        <w:rPr>
          <w:rFonts w:ascii="Times New Roman" w:hAnsi="Times New Roman"/>
          <w:i/>
          <w:sz w:val="22"/>
          <w:szCs w:val="22"/>
        </w:rPr>
        <w:t xml:space="preserve"> reform </w:t>
      </w:r>
      <w:proofErr w:type="spellStart"/>
      <w:r w:rsidRPr="003A236F">
        <w:rPr>
          <w:rFonts w:ascii="Times New Roman" w:hAnsi="Times New Roman"/>
          <w:i/>
          <w:sz w:val="22"/>
          <w:szCs w:val="22"/>
        </w:rPr>
        <w:t>i</w:t>
      </w:r>
      <w:proofErr w:type="spellEnd"/>
      <w:r w:rsidRPr="003A236F">
        <w:rPr>
          <w:rFonts w:ascii="Times New Roman" w:hAnsi="Times New Roman"/>
          <w:i/>
          <w:sz w:val="22"/>
          <w:szCs w:val="22"/>
        </w:rPr>
        <w:t xml:space="preserve"> </w:t>
      </w:r>
      <w:proofErr w:type="spellStart"/>
      <w:r w:rsidRPr="003A236F">
        <w:rPr>
          <w:rFonts w:ascii="Times New Roman" w:hAnsi="Times New Roman"/>
          <w:i/>
          <w:sz w:val="22"/>
          <w:szCs w:val="22"/>
        </w:rPr>
        <w:t>revoliutsii</w:t>
      </w:r>
      <w:proofErr w:type="spellEnd"/>
      <w:r w:rsidRPr="003A236F">
        <w:rPr>
          <w:rFonts w:ascii="Times New Roman" w:hAnsi="Times New Roman"/>
          <w:i/>
          <w:sz w:val="22"/>
          <w:szCs w:val="22"/>
        </w:rPr>
        <w:t>, 1861-fevral’ 1917 g.</w:t>
      </w:r>
      <w:r w:rsidRPr="003A236F">
        <w:rPr>
          <w:rFonts w:ascii="Times New Roman" w:hAnsi="Times New Roman"/>
          <w:sz w:val="22"/>
          <w:szCs w:val="22"/>
        </w:rPr>
        <w:t xml:space="preserve">, chief editor. S. I. </w:t>
      </w:r>
      <w:proofErr w:type="spellStart"/>
      <w:r w:rsidRPr="003A236F">
        <w:rPr>
          <w:rFonts w:ascii="Times New Roman" w:hAnsi="Times New Roman"/>
          <w:sz w:val="22"/>
          <w:szCs w:val="22"/>
        </w:rPr>
        <w:t>Potolov</w:t>
      </w:r>
      <w:proofErr w:type="spellEnd"/>
      <w:r w:rsidRPr="003A236F">
        <w:rPr>
          <w:rFonts w:ascii="Times New Roman" w:hAnsi="Times New Roman"/>
          <w:sz w:val="22"/>
          <w:szCs w:val="22"/>
        </w:rPr>
        <w:t xml:space="preserve"> (St. Petersburg, </w:t>
      </w:r>
      <w:proofErr w:type="spellStart"/>
      <w:r w:rsidRPr="003A236F">
        <w:rPr>
          <w:rFonts w:ascii="Times New Roman" w:hAnsi="Times New Roman"/>
          <w:sz w:val="22"/>
          <w:szCs w:val="22"/>
        </w:rPr>
        <w:t>Blits</w:t>
      </w:r>
      <w:proofErr w:type="spellEnd"/>
      <w:r w:rsidRPr="003A236F">
        <w:rPr>
          <w:rFonts w:ascii="Times New Roman" w:hAnsi="Times New Roman"/>
          <w:sz w:val="22"/>
          <w:szCs w:val="22"/>
        </w:rPr>
        <w:t xml:space="preserve"> Publishers, 1997)</w:t>
      </w:r>
    </w:p>
    <w:p w14:paraId="56442751"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Social Science Research Council, Pre-doctoral Fellowship Selection Committee, February 1995, February 1996</w:t>
      </w:r>
    </w:p>
    <w:p w14:paraId="6D80EB01"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p>
    <w:p w14:paraId="05C483C5"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3A236F">
        <w:rPr>
          <w:rFonts w:ascii="Times New Roman" w:hAnsi="Times New Roman"/>
          <w:b/>
          <w:sz w:val="22"/>
          <w:szCs w:val="22"/>
        </w:rPr>
        <w:t>UNIVERSITY COMMITTEES AND ACTIVITIES</w:t>
      </w:r>
    </w:p>
    <w:p w14:paraId="5EFFE086" w14:textId="213B7720"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sz w:val="22"/>
          <w:szCs w:val="22"/>
        </w:rPr>
      </w:pPr>
      <w:r w:rsidRPr="003A236F">
        <w:rPr>
          <w:rFonts w:ascii="Times New Roman" w:hAnsi="Times New Roman"/>
          <w:i/>
          <w:sz w:val="22"/>
          <w:szCs w:val="22"/>
        </w:rPr>
        <w:t>-</w:t>
      </w:r>
      <w:r w:rsidR="00384653" w:rsidRPr="003A236F">
        <w:rPr>
          <w:rFonts w:ascii="Times New Roman" w:hAnsi="Times New Roman"/>
          <w:i/>
          <w:sz w:val="22"/>
          <w:szCs w:val="22"/>
        </w:rPr>
        <w:t xml:space="preserve">University </w:t>
      </w:r>
      <w:r w:rsidRPr="003A236F">
        <w:rPr>
          <w:rFonts w:ascii="Times New Roman" w:hAnsi="Times New Roman"/>
          <w:i/>
          <w:sz w:val="22"/>
          <w:szCs w:val="22"/>
        </w:rPr>
        <w:t>level:</w:t>
      </w:r>
    </w:p>
    <w:p w14:paraId="46CE19E7" w14:textId="0D9313D3" w:rsidR="00384653" w:rsidRPr="003A236F" w:rsidRDefault="00384653"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University Senates Conference, elected representative of the Urbana campus, 2020-21</w:t>
      </w:r>
    </w:p>
    <w:p w14:paraId="19556B38" w14:textId="4789CEAC" w:rsidR="00080535" w:rsidRPr="003A236F" w:rsidRDefault="00080535"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Academic Senate: membe</w:t>
      </w:r>
      <w:r w:rsidR="005E4FB3" w:rsidRPr="003A236F">
        <w:rPr>
          <w:rFonts w:ascii="Times New Roman" w:hAnsi="Times New Roman"/>
          <w:sz w:val="22"/>
          <w:szCs w:val="22"/>
        </w:rPr>
        <w:t>r of executive committee, 2016-19</w:t>
      </w:r>
      <w:r w:rsidRPr="003A236F">
        <w:rPr>
          <w:rFonts w:ascii="Times New Roman" w:hAnsi="Times New Roman"/>
          <w:sz w:val="22"/>
          <w:szCs w:val="22"/>
        </w:rPr>
        <w:t xml:space="preserve">; chair, Academic </w:t>
      </w:r>
      <w:proofErr w:type="gramStart"/>
      <w:r w:rsidRPr="003A236F">
        <w:rPr>
          <w:rFonts w:ascii="Times New Roman" w:hAnsi="Times New Roman"/>
          <w:sz w:val="22"/>
          <w:szCs w:val="22"/>
        </w:rPr>
        <w:t>Freedom</w:t>
      </w:r>
      <w:proofErr w:type="gramEnd"/>
      <w:r w:rsidRPr="003A236F">
        <w:rPr>
          <w:rFonts w:ascii="Times New Roman" w:hAnsi="Times New Roman"/>
          <w:sz w:val="22"/>
          <w:szCs w:val="22"/>
        </w:rPr>
        <w:t xml:space="preserve"> and Tenure Committee, 2016-</w:t>
      </w:r>
      <w:r w:rsidR="005E4FB3" w:rsidRPr="003A236F">
        <w:rPr>
          <w:rFonts w:ascii="Times New Roman" w:hAnsi="Times New Roman"/>
          <w:sz w:val="22"/>
          <w:szCs w:val="22"/>
        </w:rPr>
        <w:t xml:space="preserve">19; </w:t>
      </w:r>
      <w:r w:rsidR="001C2E0B" w:rsidRPr="003A236F">
        <w:rPr>
          <w:rFonts w:ascii="Times New Roman" w:hAnsi="Times New Roman"/>
          <w:sz w:val="22"/>
          <w:szCs w:val="22"/>
        </w:rPr>
        <w:t xml:space="preserve">Elected </w:t>
      </w:r>
      <w:r w:rsidR="005E4FB3" w:rsidRPr="003A236F">
        <w:rPr>
          <w:rFonts w:ascii="Times New Roman" w:hAnsi="Times New Roman"/>
          <w:sz w:val="22"/>
          <w:szCs w:val="22"/>
        </w:rPr>
        <w:t>Senator</w:t>
      </w:r>
      <w:r w:rsidR="001C2E0B" w:rsidRPr="003A236F">
        <w:rPr>
          <w:rFonts w:ascii="Times New Roman" w:hAnsi="Times New Roman"/>
          <w:sz w:val="22"/>
          <w:szCs w:val="22"/>
        </w:rPr>
        <w:t xml:space="preserve"> representing History</w:t>
      </w:r>
      <w:r w:rsidR="005E4FB3" w:rsidRPr="003A236F">
        <w:rPr>
          <w:rFonts w:ascii="Times New Roman" w:hAnsi="Times New Roman"/>
          <w:sz w:val="22"/>
          <w:szCs w:val="22"/>
        </w:rPr>
        <w:t xml:space="preserve"> (various terms, most recent </w:t>
      </w:r>
      <w:r w:rsidR="006F121B" w:rsidRPr="003A236F">
        <w:rPr>
          <w:rFonts w:ascii="Times New Roman" w:hAnsi="Times New Roman"/>
          <w:sz w:val="22"/>
          <w:szCs w:val="22"/>
        </w:rPr>
        <w:t>2020-21</w:t>
      </w:r>
      <w:r w:rsidR="005E4FB3" w:rsidRPr="003A236F">
        <w:rPr>
          <w:rFonts w:ascii="Times New Roman" w:hAnsi="Times New Roman"/>
          <w:sz w:val="22"/>
          <w:szCs w:val="22"/>
        </w:rPr>
        <w:t>)</w:t>
      </w:r>
    </w:p>
    <w:p w14:paraId="48766D32" w14:textId="200F1D0B" w:rsidR="00774E0B" w:rsidRPr="003A236F" w:rsidRDefault="00774E0B"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Graduate College Executive Committee, Fall 2017-</w:t>
      </w:r>
      <w:r w:rsidR="00103AA8" w:rsidRPr="003A236F">
        <w:rPr>
          <w:rFonts w:ascii="Times New Roman" w:hAnsi="Times New Roman"/>
          <w:sz w:val="22"/>
          <w:szCs w:val="22"/>
        </w:rPr>
        <w:t>19</w:t>
      </w:r>
    </w:p>
    <w:p w14:paraId="7ED9EA56" w14:textId="06E73F50" w:rsidR="00B04FCB" w:rsidRPr="003A236F" w:rsidRDefault="00B04FCB"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Campus Sexual Misconduct Task Force &amp; University System Sexual Misconduct Task Force, 2018-19</w:t>
      </w:r>
    </w:p>
    <w:p w14:paraId="7ECA96FF" w14:textId="3D0FBE95" w:rsidR="00B04FCB" w:rsidRPr="003A236F" w:rsidRDefault="00B04FCB"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Campus Free Speech Task Force</w:t>
      </w:r>
      <w:r w:rsidR="005E4FB3" w:rsidRPr="003A236F">
        <w:rPr>
          <w:rFonts w:ascii="Times New Roman" w:hAnsi="Times New Roman"/>
          <w:sz w:val="22"/>
          <w:szCs w:val="22"/>
        </w:rPr>
        <w:t>, 2017-19</w:t>
      </w:r>
    </w:p>
    <w:p w14:paraId="3EE63C3E" w14:textId="0B93D846" w:rsidR="005E4FB3" w:rsidRPr="003A236F" w:rsidRDefault="005E4FB3"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Russian, East European, Eurasian Center (REEEC) Executive Committee, 2009-2012, 2018-19</w:t>
      </w:r>
    </w:p>
    <w:p w14:paraId="7CFF0474" w14:textId="55A4F344" w:rsidR="00080535" w:rsidRPr="003A236F" w:rsidRDefault="00080535"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Chair, Dean’s Review Committee, Head of the Department of African American Studies, December 2016-February 2017</w:t>
      </w:r>
    </w:p>
    <w:p w14:paraId="09A3CDE6" w14:textId="3547ACEF" w:rsidR="00822877" w:rsidRPr="003A236F" w:rsidRDefault="00822877"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Illinois Program for Research in the Humanities (IPRH) advisory committee (including fellowship review committees). 2016-</w:t>
      </w:r>
      <w:r w:rsidR="00103AA8" w:rsidRPr="003A236F">
        <w:rPr>
          <w:rFonts w:ascii="Times New Roman" w:hAnsi="Times New Roman"/>
          <w:sz w:val="22"/>
          <w:szCs w:val="22"/>
        </w:rPr>
        <w:t>2018</w:t>
      </w:r>
    </w:p>
    <w:p w14:paraId="5E5AD06C" w14:textId="77777777" w:rsidR="00747F00" w:rsidRPr="003A236F" w:rsidRDefault="00747F00"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Search Committee for Head of History, Philosophy, and Newspaper Library, </w:t>
      </w:r>
      <w:r w:rsidR="008B3126" w:rsidRPr="003A236F">
        <w:rPr>
          <w:rFonts w:ascii="Times New Roman" w:hAnsi="Times New Roman"/>
          <w:sz w:val="22"/>
          <w:szCs w:val="22"/>
        </w:rPr>
        <w:t xml:space="preserve">Summer </w:t>
      </w:r>
      <w:r w:rsidRPr="003A236F">
        <w:rPr>
          <w:rFonts w:ascii="Times New Roman" w:hAnsi="Times New Roman"/>
          <w:sz w:val="22"/>
          <w:szCs w:val="22"/>
        </w:rPr>
        <w:t>2014.</w:t>
      </w:r>
    </w:p>
    <w:p w14:paraId="5CFAA9DB" w14:textId="77777777" w:rsidR="0098383E" w:rsidRPr="003A236F" w:rsidRDefault="0098383E"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Campus Honors Program Admissions, March 2013</w:t>
      </w:r>
    </w:p>
    <w:p w14:paraId="1753229C" w14:textId="77777777" w:rsidR="004D7146" w:rsidRPr="003A236F" w:rsidRDefault="004D7146"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Campus Research Bo</w:t>
      </w:r>
      <w:r w:rsidR="00DC68A2" w:rsidRPr="003A236F">
        <w:rPr>
          <w:rFonts w:ascii="Times New Roman" w:hAnsi="Times New Roman"/>
          <w:sz w:val="22"/>
          <w:szCs w:val="22"/>
        </w:rPr>
        <w:t>ard, 2010-13</w:t>
      </w:r>
    </w:p>
    <w:p w14:paraId="6B636B4C" w14:textId="77777777" w:rsidR="009339DE" w:rsidRPr="003A236F" w:rsidRDefault="009339DE"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Faculty Input Team, College of Li</w:t>
      </w:r>
      <w:r w:rsidR="00E2274A" w:rsidRPr="003A236F">
        <w:rPr>
          <w:rFonts w:ascii="Times New Roman" w:hAnsi="Times New Roman"/>
          <w:sz w:val="22"/>
          <w:szCs w:val="22"/>
        </w:rPr>
        <w:t>beral Arts and Sciences, 2010-13</w:t>
      </w:r>
    </w:p>
    <w:p w14:paraId="60183E64" w14:textId="77777777" w:rsidR="00E2274A" w:rsidRPr="003A236F" w:rsidRDefault="00E2274A"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REEEC Director Evaluation Committee, Spring 2012 </w:t>
      </w:r>
    </w:p>
    <w:p w14:paraId="1D1E5EDE" w14:textId="77777777" w:rsidR="00013DF7" w:rsidRPr="003A236F" w:rsidRDefault="00013DF7"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Academic Senate, 2010-2012</w:t>
      </w:r>
      <w:r w:rsidR="00080535" w:rsidRPr="003A236F">
        <w:rPr>
          <w:rFonts w:ascii="Times New Roman" w:hAnsi="Times New Roman"/>
          <w:sz w:val="22"/>
          <w:szCs w:val="22"/>
        </w:rPr>
        <w:t xml:space="preserve">, 2015- </w:t>
      </w:r>
      <w:r w:rsidRPr="003A236F">
        <w:rPr>
          <w:rFonts w:ascii="Times New Roman" w:hAnsi="Times New Roman"/>
          <w:sz w:val="22"/>
          <w:szCs w:val="22"/>
        </w:rPr>
        <w:t xml:space="preserve">; member of Academic Freedom and Tenure </w:t>
      </w:r>
      <w:proofErr w:type="gramStart"/>
      <w:r w:rsidRPr="003A236F">
        <w:rPr>
          <w:rFonts w:ascii="Times New Roman" w:hAnsi="Times New Roman"/>
          <w:sz w:val="22"/>
          <w:szCs w:val="22"/>
        </w:rPr>
        <w:t>Committee,  2010</w:t>
      </w:r>
      <w:proofErr w:type="gramEnd"/>
      <w:r w:rsidRPr="003A236F">
        <w:rPr>
          <w:rFonts w:ascii="Times New Roman" w:hAnsi="Times New Roman"/>
          <w:sz w:val="22"/>
          <w:szCs w:val="22"/>
        </w:rPr>
        <w:t>-12</w:t>
      </w:r>
      <w:r w:rsidR="00080535" w:rsidRPr="003A236F">
        <w:rPr>
          <w:rFonts w:ascii="Times New Roman" w:hAnsi="Times New Roman"/>
          <w:sz w:val="22"/>
          <w:szCs w:val="22"/>
        </w:rPr>
        <w:t>, 2015-</w:t>
      </w:r>
    </w:p>
    <w:p w14:paraId="39B28DB3"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Search Committee for Associate Director, Russian, East European, Eurasian Center</w:t>
      </w:r>
      <w:r w:rsidR="00AA6280" w:rsidRPr="003A236F">
        <w:rPr>
          <w:rFonts w:ascii="Times New Roman" w:hAnsi="Times New Roman"/>
          <w:sz w:val="22"/>
          <w:szCs w:val="22"/>
        </w:rPr>
        <w:t xml:space="preserve"> (REEEC)</w:t>
      </w:r>
      <w:r w:rsidRPr="003A236F">
        <w:rPr>
          <w:rFonts w:ascii="Times New Roman" w:hAnsi="Times New Roman"/>
          <w:sz w:val="22"/>
          <w:szCs w:val="22"/>
        </w:rPr>
        <w:t>, 2009-10</w:t>
      </w:r>
    </w:p>
    <w:p w14:paraId="11F2E7BE"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Chair, Search Committee for Director of the Program for Arms Control, Disarmament, and International Security (ACDIS), Fall 2007</w:t>
      </w:r>
    </w:p>
    <w:p w14:paraId="2EB12417"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Campus Promotion and Tenure Reform Committee, October 2006-May 2007  </w:t>
      </w:r>
    </w:p>
    <w:p w14:paraId="5CC24572"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University Scholar selection committee, 2007</w:t>
      </w:r>
    </w:p>
    <w:p w14:paraId="23EEFE02"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LAS Teaching Academy, workshop presenter, August 2006</w:t>
      </w:r>
    </w:p>
    <w:p w14:paraId="2293532B"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lastRenderedPageBreak/>
        <w:t>LAS Teaching Academy, mentor, 2006-7 (and previous years)</w:t>
      </w:r>
    </w:p>
    <w:p w14:paraId="08EA5431"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Review of Fulbright Applications, Scholarship for International Studies, IPS UIUC, July 2006</w:t>
      </w:r>
    </w:p>
    <w:p w14:paraId="20AC9ECA"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Search Committee, Director of Development and Communications, IPS UIUC, 2004</w:t>
      </w:r>
    </w:p>
    <w:p w14:paraId="19546DB2"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Director, Russian and East European Center, 1998-2004; Executive Committee, 1996-2004</w:t>
      </w:r>
    </w:p>
    <w:p w14:paraId="570115FC"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LAS International Studies B.A. Advisory Committee, 2003-2004</w:t>
      </w:r>
    </w:p>
    <w:p w14:paraId="5FB559F5"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Committee on Internationalization of Education, 2003</w:t>
      </w:r>
    </w:p>
    <w:p w14:paraId="4B48FE0B"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Study Abroad Advisory Committee, 2002-2004</w:t>
      </w:r>
    </w:p>
    <w:p w14:paraId="4A46D75E"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International Council, 1999-2002</w:t>
      </w:r>
    </w:p>
    <w:p w14:paraId="1AC11628"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Mortenson Center Advisory Committee, 1999-2001</w:t>
      </w:r>
    </w:p>
    <w:p w14:paraId="7C7BAA4F" w14:textId="5DF89B6D"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Steering Committee, “Area Studies, Identity, and the Arts,” International Programs and Studies (supported by Ford Foundation program, “Revitalizing Area </w:t>
      </w:r>
      <w:proofErr w:type="gramStart"/>
      <w:r w:rsidRPr="003A236F">
        <w:rPr>
          <w:rFonts w:ascii="Times New Roman" w:hAnsi="Times New Roman"/>
          <w:sz w:val="22"/>
          <w:szCs w:val="22"/>
        </w:rPr>
        <w:t>Studies;</w:t>
      </w:r>
      <w:proofErr w:type="gramEnd"/>
      <w:r w:rsidRPr="003A236F">
        <w:rPr>
          <w:rFonts w:ascii="Times New Roman" w:hAnsi="Times New Roman"/>
          <w:sz w:val="22"/>
          <w:szCs w:val="22"/>
        </w:rPr>
        <w:t xml:space="preserve"> Crossing Borders”) 1998-</w:t>
      </w:r>
      <w:r w:rsidR="00663B8A" w:rsidRPr="003A236F">
        <w:rPr>
          <w:rFonts w:ascii="Times New Roman" w:hAnsi="Times New Roman"/>
          <w:sz w:val="22"/>
          <w:szCs w:val="22"/>
        </w:rPr>
        <w:t>2002</w:t>
      </w:r>
      <w:r w:rsidRPr="003A236F">
        <w:rPr>
          <w:rFonts w:ascii="Times New Roman" w:hAnsi="Times New Roman"/>
          <w:sz w:val="22"/>
          <w:szCs w:val="22"/>
        </w:rPr>
        <w:t>. Co-coordinator of Year 3: “Arts of the Sacred: Crossing the Boundaries of Place and Perception,” 2001-2002.</w:t>
      </w:r>
    </w:p>
    <w:p w14:paraId="2F41983B" w14:textId="77777777" w:rsidR="005E650D" w:rsidRPr="003A236F" w:rsidRDefault="005E650D" w:rsidP="009E54EF">
      <w:pPr>
        <w:pStyle w:val="BodyText2"/>
        <w:rPr>
          <w:szCs w:val="22"/>
        </w:rPr>
      </w:pPr>
      <w:r w:rsidRPr="003A236F">
        <w:rPr>
          <w:szCs w:val="22"/>
        </w:rPr>
        <w:t>Chancellor’s Selection Committee for International Alumni Award for Exceptional Achievement, 2001</w:t>
      </w:r>
    </w:p>
    <w:p w14:paraId="0279C8E8"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Chair, Review and Planning Committee, Russian and East European Center, 1997-1998</w:t>
      </w:r>
    </w:p>
    <w:p w14:paraId="151D2BF9" w14:textId="77777777" w:rsidR="002C0ACC" w:rsidRPr="003A236F" w:rsidRDefault="002C0ACC"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Planning committee for proposed Mellon Foundation Sawyer Seminar (LAS), August-September 1996</w:t>
      </w:r>
    </w:p>
    <w:p w14:paraId="1B2CB213" w14:textId="77777777" w:rsidR="005E650D" w:rsidRPr="003A236F" w:rsidRDefault="005E650D" w:rsidP="009E54EF">
      <w:pPr>
        <w:pStyle w:val="BodyText2"/>
        <w:rPr>
          <w:szCs w:val="22"/>
        </w:rPr>
      </w:pPr>
      <w:r w:rsidRPr="003A236F">
        <w:rPr>
          <w:szCs w:val="22"/>
        </w:rPr>
        <w:t>Faculty search Committees (besides in History or Slavic departments): College of Liberal Arts and Sciences/Department of Slavic Languages and Literatures/Comparative Literature (2000); Department of Sociology (1998); College of Liberal Arts and Sciences (for Department of Slavic Languages and Literatures) (2001; Chair)</w:t>
      </w:r>
    </w:p>
    <w:p w14:paraId="1CB83961"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sz w:val="22"/>
          <w:szCs w:val="22"/>
        </w:rPr>
      </w:pPr>
      <w:r w:rsidRPr="003A236F">
        <w:rPr>
          <w:rFonts w:ascii="Times New Roman" w:hAnsi="Times New Roman"/>
          <w:sz w:val="22"/>
          <w:szCs w:val="22"/>
        </w:rPr>
        <w:t>-</w:t>
      </w:r>
      <w:r w:rsidRPr="003A236F">
        <w:rPr>
          <w:rFonts w:ascii="Times New Roman" w:hAnsi="Times New Roman"/>
          <w:i/>
          <w:sz w:val="22"/>
          <w:szCs w:val="22"/>
        </w:rPr>
        <w:t>Departmental level:</w:t>
      </w:r>
    </w:p>
    <w:p w14:paraId="627DF3BC" w14:textId="70102D3B" w:rsidR="005E650D" w:rsidRPr="003A236F" w:rsidRDefault="005E650D" w:rsidP="009E54EF">
      <w:pPr>
        <w:pStyle w:val="BodyText2"/>
        <w:rPr>
          <w:szCs w:val="22"/>
        </w:rPr>
      </w:pPr>
      <w:r w:rsidRPr="003A236F">
        <w:rPr>
          <w:szCs w:val="22"/>
        </w:rPr>
        <w:t>Department of History:</w:t>
      </w:r>
      <w:r w:rsidR="00B1285C" w:rsidRPr="003A236F">
        <w:rPr>
          <w:szCs w:val="22"/>
        </w:rPr>
        <w:t xml:space="preserve"> </w:t>
      </w:r>
      <w:r w:rsidR="004E1C4B" w:rsidRPr="003A236F">
        <w:rPr>
          <w:szCs w:val="22"/>
        </w:rPr>
        <w:t>Director of Graduate Studies and Associate Chair, August 2016</w:t>
      </w:r>
      <w:r w:rsidR="00623D20" w:rsidRPr="003A236F">
        <w:rPr>
          <w:szCs w:val="22"/>
        </w:rPr>
        <w:t>-</w:t>
      </w:r>
      <w:r w:rsidR="00AE0028" w:rsidRPr="003A236F">
        <w:rPr>
          <w:szCs w:val="22"/>
        </w:rPr>
        <w:t>2019</w:t>
      </w:r>
      <w:r w:rsidR="004E1C4B" w:rsidRPr="003A236F">
        <w:rPr>
          <w:szCs w:val="22"/>
        </w:rPr>
        <w:t xml:space="preserve">; </w:t>
      </w:r>
      <w:r w:rsidR="00E570C9" w:rsidRPr="003A236F">
        <w:rPr>
          <w:szCs w:val="22"/>
        </w:rPr>
        <w:t>Center for Historical</w:t>
      </w:r>
      <w:r w:rsidR="004E1C4B" w:rsidRPr="003A236F">
        <w:rPr>
          <w:szCs w:val="22"/>
        </w:rPr>
        <w:t xml:space="preserve"> Interpretation, </w:t>
      </w:r>
      <w:r w:rsidR="00E570C9" w:rsidRPr="003A236F">
        <w:rPr>
          <w:szCs w:val="22"/>
        </w:rPr>
        <w:t>2014</w:t>
      </w:r>
      <w:r w:rsidR="00086004" w:rsidRPr="003A236F">
        <w:rPr>
          <w:szCs w:val="22"/>
        </w:rPr>
        <w:t>-</w:t>
      </w:r>
      <w:r w:rsidR="004E1C4B" w:rsidRPr="003A236F">
        <w:rPr>
          <w:szCs w:val="22"/>
        </w:rPr>
        <w:t>2017</w:t>
      </w:r>
      <w:r w:rsidR="00086004" w:rsidRPr="003A236F">
        <w:rPr>
          <w:szCs w:val="22"/>
        </w:rPr>
        <w:t xml:space="preserve"> (chair of Steering Committee)</w:t>
      </w:r>
      <w:r w:rsidR="00E570C9" w:rsidRPr="003A236F">
        <w:rPr>
          <w:szCs w:val="22"/>
        </w:rPr>
        <w:t xml:space="preserve">; Library Committee, 2014; </w:t>
      </w:r>
      <w:r w:rsidR="00B1285C" w:rsidRPr="003A236F">
        <w:rPr>
          <w:szCs w:val="22"/>
        </w:rPr>
        <w:t>Executive Committee, 2009-</w:t>
      </w:r>
      <w:r w:rsidR="00423E78" w:rsidRPr="003A236F">
        <w:rPr>
          <w:szCs w:val="22"/>
        </w:rPr>
        <w:t>2012</w:t>
      </w:r>
      <w:r w:rsidR="00D4035A" w:rsidRPr="003A236F">
        <w:rPr>
          <w:szCs w:val="22"/>
        </w:rPr>
        <w:t>, 2016-</w:t>
      </w:r>
      <w:r w:rsidR="00AE0028" w:rsidRPr="003A236F">
        <w:rPr>
          <w:szCs w:val="22"/>
        </w:rPr>
        <w:t>2019</w:t>
      </w:r>
      <w:r w:rsidR="00D4035A" w:rsidRPr="003A236F">
        <w:rPr>
          <w:szCs w:val="22"/>
        </w:rPr>
        <w:t xml:space="preserve"> (ex officio)</w:t>
      </w:r>
      <w:r w:rsidR="00AA6280" w:rsidRPr="003A236F">
        <w:rPr>
          <w:szCs w:val="22"/>
        </w:rPr>
        <w:t xml:space="preserve">; </w:t>
      </w:r>
      <w:r w:rsidRPr="003A236F">
        <w:rPr>
          <w:szCs w:val="22"/>
        </w:rPr>
        <w:t xml:space="preserve">Graduate </w:t>
      </w:r>
      <w:r w:rsidR="00AA7715" w:rsidRPr="003A236F">
        <w:rPr>
          <w:szCs w:val="22"/>
        </w:rPr>
        <w:t>admissions</w:t>
      </w:r>
      <w:r w:rsidRPr="003A236F">
        <w:rPr>
          <w:szCs w:val="22"/>
        </w:rPr>
        <w:t xml:space="preserve"> committee, 2005-6, 2006-7</w:t>
      </w:r>
      <w:r w:rsidR="00AA748C" w:rsidRPr="003A236F">
        <w:rPr>
          <w:szCs w:val="22"/>
        </w:rPr>
        <w:t>, 2012-13</w:t>
      </w:r>
      <w:r w:rsidR="00D4035A" w:rsidRPr="003A236F">
        <w:rPr>
          <w:szCs w:val="22"/>
        </w:rPr>
        <w:t>, 2017-</w:t>
      </w:r>
      <w:r w:rsidR="00AE0028" w:rsidRPr="003A236F">
        <w:rPr>
          <w:szCs w:val="22"/>
        </w:rPr>
        <w:t>2019</w:t>
      </w:r>
      <w:r w:rsidR="00D4035A" w:rsidRPr="003A236F">
        <w:rPr>
          <w:szCs w:val="22"/>
        </w:rPr>
        <w:t xml:space="preserve"> (chair)</w:t>
      </w:r>
      <w:r w:rsidRPr="003A236F">
        <w:rPr>
          <w:szCs w:val="22"/>
        </w:rPr>
        <w:t xml:space="preserve">; </w:t>
      </w:r>
      <w:r w:rsidR="00D4035A" w:rsidRPr="003A236F">
        <w:rPr>
          <w:szCs w:val="22"/>
        </w:rPr>
        <w:t>Diversity Committee, 2016-</w:t>
      </w:r>
      <w:r w:rsidR="00AE0028" w:rsidRPr="003A236F">
        <w:rPr>
          <w:szCs w:val="22"/>
        </w:rPr>
        <w:t>2019</w:t>
      </w:r>
      <w:r w:rsidR="00D4035A" w:rsidRPr="003A236F">
        <w:rPr>
          <w:szCs w:val="22"/>
        </w:rPr>
        <w:t xml:space="preserve"> (ex officio); </w:t>
      </w:r>
      <w:r w:rsidR="00423E78" w:rsidRPr="003A236F">
        <w:rPr>
          <w:szCs w:val="22"/>
        </w:rPr>
        <w:t>Programming Committee, 1997-2001, 2003-2004 (Chair 2000-2001); CHI/Programming Committee, 2012-13</w:t>
      </w:r>
      <w:r w:rsidR="00D4035A" w:rsidRPr="003A236F">
        <w:rPr>
          <w:szCs w:val="22"/>
        </w:rPr>
        <w:t>, 2014-17 (chair)</w:t>
      </w:r>
      <w:r w:rsidR="00423E78" w:rsidRPr="003A236F">
        <w:rPr>
          <w:szCs w:val="22"/>
        </w:rPr>
        <w:t xml:space="preserve">; </w:t>
      </w:r>
      <w:r w:rsidRPr="003A236F">
        <w:rPr>
          <w:szCs w:val="22"/>
        </w:rPr>
        <w:t>Web</w:t>
      </w:r>
      <w:r w:rsidR="004E1C4B" w:rsidRPr="003A236F">
        <w:rPr>
          <w:szCs w:val="22"/>
        </w:rPr>
        <w:t xml:space="preserve"> committee (chair), 2006-7; </w:t>
      </w:r>
      <w:r w:rsidRPr="003A236F">
        <w:rPr>
          <w:szCs w:val="22"/>
        </w:rPr>
        <w:t>Future Committee, Chair, 2001-2003; Undergraduate Committee, 1998-1999; Dissertation</w:t>
      </w:r>
      <w:r w:rsidR="00D4035A" w:rsidRPr="003A236F">
        <w:rPr>
          <w:szCs w:val="22"/>
        </w:rPr>
        <w:t xml:space="preserve"> proposal </w:t>
      </w:r>
      <w:r w:rsidR="00AE0028" w:rsidRPr="003A236F">
        <w:rPr>
          <w:szCs w:val="22"/>
        </w:rPr>
        <w:t xml:space="preserve">writing </w:t>
      </w:r>
      <w:r w:rsidR="00D4035A" w:rsidRPr="003A236F">
        <w:rPr>
          <w:szCs w:val="22"/>
        </w:rPr>
        <w:t>workshop, 1997, 2005</w:t>
      </w:r>
      <w:r w:rsidR="00AE0028" w:rsidRPr="003A236F">
        <w:rPr>
          <w:szCs w:val="22"/>
        </w:rPr>
        <w:t>; Dissertation writing workshop, [year?]</w:t>
      </w:r>
      <w:r w:rsidR="00D4035A" w:rsidRPr="003A236F">
        <w:rPr>
          <w:szCs w:val="22"/>
        </w:rPr>
        <w:t>.</w:t>
      </w:r>
    </w:p>
    <w:p w14:paraId="14FC67AA" w14:textId="480903B6" w:rsidR="005E650D" w:rsidRPr="003A236F" w:rsidRDefault="005E650D" w:rsidP="009E54EF">
      <w:pPr>
        <w:pStyle w:val="BodyText2"/>
        <w:ind w:left="576"/>
        <w:rPr>
          <w:szCs w:val="22"/>
        </w:rPr>
      </w:pPr>
      <w:r w:rsidRPr="003A236F">
        <w:rPr>
          <w:szCs w:val="22"/>
        </w:rPr>
        <w:t>Search Committees: Early modern Europe (1996); Early Russia (2000); Mode</w:t>
      </w:r>
      <w:r w:rsidR="00AE0028" w:rsidRPr="003A236F">
        <w:rPr>
          <w:szCs w:val="22"/>
        </w:rPr>
        <w:t xml:space="preserve">rn Europe (2001-Chair), Africa </w:t>
      </w:r>
      <w:r w:rsidRPr="003A236F">
        <w:rPr>
          <w:szCs w:val="22"/>
        </w:rPr>
        <w:t>(2</w:t>
      </w:r>
      <w:r w:rsidR="00AE0028" w:rsidRPr="003A236F">
        <w:rPr>
          <w:szCs w:val="22"/>
        </w:rPr>
        <w:t xml:space="preserve">006-7-chair), Brazil </w:t>
      </w:r>
      <w:r w:rsidRPr="003A236F">
        <w:rPr>
          <w:szCs w:val="22"/>
        </w:rPr>
        <w:t>(2009</w:t>
      </w:r>
      <w:r w:rsidR="008F09DA" w:rsidRPr="003A236F">
        <w:rPr>
          <w:szCs w:val="22"/>
        </w:rPr>
        <w:t xml:space="preserve"> and 2010</w:t>
      </w:r>
      <w:r w:rsidRPr="003A236F">
        <w:rPr>
          <w:szCs w:val="22"/>
        </w:rPr>
        <w:t>)</w:t>
      </w:r>
      <w:r w:rsidR="008F09DA" w:rsidRPr="003A236F">
        <w:rPr>
          <w:szCs w:val="22"/>
        </w:rPr>
        <w:t xml:space="preserve"> </w:t>
      </w:r>
    </w:p>
    <w:p w14:paraId="32219B9B" w14:textId="77777777" w:rsidR="005E650D" w:rsidRPr="003A236F" w:rsidRDefault="005E650D" w:rsidP="009E54EF">
      <w:pPr>
        <w:pStyle w:val="BodyText2"/>
        <w:rPr>
          <w:szCs w:val="22"/>
        </w:rPr>
      </w:pPr>
      <w:r w:rsidRPr="003A236F">
        <w:rPr>
          <w:szCs w:val="22"/>
        </w:rPr>
        <w:t>Department of Slavic Languages and Literatures: Graduate Studies Committee, 2005-6; Faculty search committees, 2000, 2001.</w:t>
      </w:r>
    </w:p>
    <w:p w14:paraId="4E5B61A6"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r w:rsidRPr="003A236F">
        <w:rPr>
          <w:rFonts w:ascii="Times New Roman" w:hAnsi="Times New Roman"/>
          <w:sz w:val="22"/>
          <w:szCs w:val="22"/>
        </w:rPr>
        <w:t>Co-Chair, Interdisciplinary Faculty Seminar, “The Stranger, the Strange, and Estrangement,” 1997-1999</w:t>
      </w:r>
    </w:p>
    <w:p w14:paraId="22BDFD11"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sz w:val="22"/>
          <w:szCs w:val="22"/>
        </w:rPr>
      </w:pPr>
      <w:r w:rsidRPr="003A236F">
        <w:rPr>
          <w:rFonts w:ascii="Times New Roman" w:hAnsi="Times New Roman"/>
          <w:sz w:val="22"/>
          <w:szCs w:val="22"/>
        </w:rPr>
        <w:t>--</w:t>
      </w:r>
      <w:r w:rsidRPr="003A236F">
        <w:rPr>
          <w:rFonts w:ascii="Times New Roman" w:hAnsi="Times New Roman"/>
          <w:i/>
          <w:sz w:val="22"/>
          <w:szCs w:val="22"/>
        </w:rPr>
        <w:t>Yale University:</w:t>
      </w:r>
    </w:p>
    <w:p w14:paraId="6DA22DE5"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Director of Undergraduate Studies, Russian and East European Studies, 1990</w:t>
      </w:r>
      <w:r w:rsidRPr="003A236F">
        <w:rPr>
          <w:rFonts w:ascii="Times New Roman" w:hAnsi="Times New Roman"/>
          <w:sz w:val="22"/>
          <w:szCs w:val="22"/>
        </w:rPr>
        <w:noBreakHyphen/>
        <w:t>1996</w:t>
      </w:r>
    </w:p>
    <w:p w14:paraId="01C7974B"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Co-Director, Yale Russian Archive Project, International Security Studies, 1994-1996</w:t>
      </w:r>
    </w:p>
    <w:p w14:paraId="6103B757"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Steering Committee, Military Archive Project, International Security Studies, 1993-1996</w:t>
      </w:r>
    </w:p>
    <w:p w14:paraId="669D6D0E"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Council on Russian and East European Studies, 1989</w:t>
      </w:r>
      <w:r w:rsidRPr="003A236F">
        <w:rPr>
          <w:rFonts w:ascii="Times New Roman" w:hAnsi="Times New Roman"/>
          <w:sz w:val="22"/>
          <w:szCs w:val="22"/>
        </w:rPr>
        <w:noBreakHyphen/>
        <w:t>1996</w:t>
      </w:r>
    </w:p>
    <w:p w14:paraId="406DAADF"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Co-organizer and discussion leader, International Conference on Russian Archives, May 1994</w:t>
      </w:r>
    </w:p>
    <w:p w14:paraId="4A40FF5C"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lastRenderedPageBreak/>
        <w:t>Instructor, Workshops on Russian Archives, 1994-1996</w:t>
      </w:r>
    </w:p>
    <w:p w14:paraId="3A9137CD"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Henry Hart Rice Foreign Residence Fellowship Committee, 1993-1994</w:t>
      </w:r>
    </w:p>
    <w:p w14:paraId="701682F8"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Graduate School NEH selection committee, 1993 </w:t>
      </w:r>
    </w:p>
    <w:p w14:paraId="2AAB5995"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History Advisor, Davenport College, 1989</w:t>
      </w:r>
      <w:r w:rsidRPr="003A236F">
        <w:rPr>
          <w:rFonts w:ascii="Times New Roman" w:hAnsi="Times New Roman"/>
          <w:sz w:val="22"/>
          <w:szCs w:val="22"/>
        </w:rPr>
        <w:noBreakHyphen/>
        <w:t>91</w:t>
      </w:r>
    </w:p>
    <w:p w14:paraId="0A987BC7"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p>
    <w:p w14:paraId="16D1422F"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b/>
          <w:sz w:val="22"/>
          <w:szCs w:val="22"/>
        </w:rPr>
        <w:t>CONSULTING</w:t>
      </w:r>
      <w:r w:rsidRPr="003A236F">
        <w:rPr>
          <w:rFonts w:ascii="Times New Roman" w:hAnsi="Times New Roman"/>
          <w:sz w:val="22"/>
          <w:szCs w:val="22"/>
        </w:rPr>
        <w:t xml:space="preserve"> </w:t>
      </w:r>
    </w:p>
    <w:p w14:paraId="74E4C416" w14:textId="77777777" w:rsidR="00E459F7" w:rsidRPr="003A236F" w:rsidRDefault="00E459F7"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kern w:val="36"/>
          <w:sz w:val="22"/>
          <w:szCs w:val="22"/>
        </w:rPr>
      </w:pPr>
      <w:r w:rsidRPr="003A236F">
        <w:rPr>
          <w:rFonts w:ascii="Times New Roman" w:hAnsi="Times New Roman"/>
          <w:sz w:val="22"/>
          <w:szCs w:val="22"/>
        </w:rPr>
        <w:t xml:space="preserve">Historical consultant, </w:t>
      </w:r>
      <w:r w:rsidRPr="003A236F">
        <w:rPr>
          <w:rFonts w:ascii="Times New Roman" w:hAnsi="Times New Roman"/>
          <w:bCs/>
          <w:i/>
          <w:kern w:val="36"/>
          <w:sz w:val="22"/>
          <w:szCs w:val="22"/>
        </w:rPr>
        <w:t xml:space="preserve">The Family Romanov: Murder, Rebellion, and the Fall of Imperial Russia, </w:t>
      </w:r>
      <w:r w:rsidRPr="003A236F">
        <w:rPr>
          <w:rFonts w:ascii="Times New Roman" w:hAnsi="Times New Roman"/>
          <w:bCs/>
          <w:kern w:val="36"/>
          <w:sz w:val="22"/>
          <w:szCs w:val="22"/>
        </w:rPr>
        <w:t>by Candace Fleming</w:t>
      </w:r>
      <w:r w:rsidRPr="003A236F">
        <w:rPr>
          <w:rFonts w:ascii="Times New Roman" w:hAnsi="Times New Roman"/>
          <w:bCs/>
          <w:i/>
          <w:kern w:val="36"/>
          <w:sz w:val="22"/>
          <w:szCs w:val="22"/>
        </w:rPr>
        <w:t xml:space="preserve"> </w:t>
      </w:r>
      <w:r w:rsidRPr="003A236F">
        <w:rPr>
          <w:rFonts w:ascii="Times New Roman" w:hAnsi="Times New Roman"/>
          <w:bCs/>
          <w:kern w:val="36"/>
          <w:sz w:val="22"/>
          <w:szCs w:val="22"/>
        </w:rPr>
        <w:t xml:space="preserve">(Schwartz and Wade, an imprint of Random House Children’s Books, 2014), a book for young adult readers. </w:t>
      </w:r>
    </w:p>
    <w:p w14:paraId="074376FB"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Project director, Research on art purchases from the Soviet government, 1920s-1930s, as part of biography of Andrew Mellon by David </w:t>
      </w:r>
      <w:proofErr w:type="spellStart"/>
      <w:r w:rsidRPr="003A236F">
        <w:rPr>
          <w:rFonts w:ascii="Times New Roman" w:hAnsi="Times New Roman"/>
          <w:sz w:val="22"/>
          <w:szCs w:val="22"/>
        </w:rPr>
        <w:t>Cannadine</w:t>
      </w:r>
      <w:proofErr w:type="spellEnd"/>
      <w:r w:rsidRPr="003A236F">
        <w:rPr>
          <w:rFonts w:ascii="Times New Roman" w:hAnsi="Times New Roman"/>
          <w:sz w:val="22"/>
          <w:szCs w:val="22"/>
        </w:rPr>
        <w:t xml:space="preserve"> (Director of the Institute of Historical Research, School of Advanced Study, University of London), May 1996-2003</w:t>
      </w:r>
    </w:p>
    <w:p w14:paraId="42383FBE"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Historical consultant, “Anastasia: Her True Story” (Van Ness Films for A&amp;E Network’s Biography Series), 1997. First Broadcast November 24, 1997.</w:t>
      </w:r>
    </w:p>
    <w:p w14:paraId="02F23D96"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Historical consultant, “Secrets of the Romanovs” (documentary on the last tsar, his family, and the revolution), Arts and Entertainment Television, Produced by </w:t>
      </w:r>
      <w:proofErr w:type="spellStart"/>
      <w:r w:rsidRPr="003A236F">
        <w:rPr>
          <w:rFonts w:ascii="Times New Roman" w:hAnsi="Times New Roman"/>
          <w:sz w:val="22"/>
          <w:szCs w:val="22"/>
        </w:rPr>
        <w:t>Roos</w:t>
      </w:r>
      <w:proofErr w:type="spellEnd"/>
      <w:r w:rsidRPr="003A236F">
        <w:rPr>
          <w:rFonts w:ascii="Times New Roman" w:hAnsi="Times New Roman"/>
          <w:sz w:val="22"/>
          <w:szCs w:val="22"/>
        </w:rPr>
        <w:t xml:space="preserve"> Films, August 1996-January 1997.  First Broadcast April 10, 1997</w:t>
      </w:r>
    </w:p>
    <w:p w14:paraId="223143A3"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Historical consultant, National Geographic Television, “Russia’s Last Tsar” (documentary film on the end of the Romanov dynasty and contemporary memory), 1994-1995.  First broadcast March 6, 1996</w:t>
      </w:r>
    </w:p>
    <w:p w14:paraId="56FC9B22"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Historical consultant, Madison Press Books, 1995</w:t>
      </w:r>
    </w:p>
    <w:p w14:paraId="33D84CCE"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p>
    <w:p w14:paraId="0C07526E"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b/>
          <w:sz w:val="22"/>
          <w:szCs w:val="22"/>
        </w:rPr>
        <w:t>PROFESSIONAL MEMBERSHIPS</w:t>
      </w:r>
    </w:p>
    <w:p w14:paraId="0FF20667" w14:textId="77777777" w:rsidR="002623FC" w:rsidRPr="003A236F" w:rsidRDefault="002623FC"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American Association for University Professors</w:t>
      </w:r>
    </w:p>
    <w:p w14:paraId="52EC58FC" w14:textId="77777777" w:rsidR="005C7AB1" w:rsidRPr="003A236F" w:rsidRDefault="005C7AB1"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American Historical Association</w:t>
      </w:r>
    </w:p>
    <w:p w14:paraId="501EA4E5" w14:textId="77777777" w:rsidR="005C7AB1" w:rsidRPr="003A236F" w:rsidRDefault="005C7AB1"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Association for Slavic, East European, and Eurasian Studies</w:t>
      </w:r>
    </w:p>
    <w:p w14:paraId="42A8CDDE" w14:textId="77777777" w:rsidR="005C7AB1" w:rsidRPr="003A236F" w:rsidRDefault="005C7AB1"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Association for Women in Slavic Studies</w:t>
      </w:r>
    </w:p>
    <w:p w14:paraId="3F2E9319" w14:textId="608BA8B9" w:rsidR="00BC1B62" w:rsidRPr="003A236F" w:rsidRDefault="00BC1B62"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British Association for Slavic and East European Studies</w:t>
      </w:r>
    </w:p>
    <w:p w14:paraId="3AC95882"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b/>
          <w:sz w:val="22"/>
          <w:szCs w:val="22"/>
        </w:rPr>
      </w:pPr>
    </w:p>
    <w:p w14:paraId="59553EE7" w14:textId="03549BC2"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3A236F">
        <w:rPr>
          <w:rFonts w:ascii="Times New Roman" w:hAnsi="Times New Roman"/>
          <w:b/>
          <w:sz w:val="22"/>
          <w:szCs w:val="22"/>
        </w:rPr>
        <w:t xml:space="preserve">PUBLIC </w:t>
      </w:r>
      <w:r w:rsidR="005E152F" w:rsidRPr="003A236F">
        <w:rPr>
          <w:rFonts w:ascii="Times New Roman" w:hAnsi="Times New Roman"/>
          <w:b/>
          <w:sz w:val="22"/>
          <w:szCs w:val="22"/>
        </w:rPr>
        <w:t>ENGAG</w:t>
      </w:r>
      <w:r w:rsidR="004231CB">
        <w:rPr>
          <w:rFonts w:ascii="Times New Roman" w:hAnsi="Times New Roman"/>
          <w:b/>
          <w:sz w:val="22"/>
          <w:szCs w:val="22"/>
        </w:rPr>
        <w:t>E</w:t>
      </w:r>
      <w:r w:rsidR="005E152F" w:rsidRPr="003A236F">
        <w:rPr>
          <w:rFonts w:ascii="Times New Roman" w:hAnsi="Times New Roman"/>
          <w:b/>
          <w:sz w:val="22"/>
          <w:szCs w:val="22"/>
        </w:rPr>
        <w:t>MENT</w:t>
      </w:r>
    </w:p>
    <w:p w14:paraId="365B0F4B" w14:textId="21E80FF4" w:rsidR="005C7AB1" w:rsidRPr="003A236F" w:rsidRDefault="005C7AB1"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r w:rsidRPr="003A236F">
        <w:rPr>
          <w:rFonts w:ascii="Times New Roman" w:hAnsi="Times New Roman"/>
          <w:sz w:val="22"/>
          <w:szCs w:val="22"/>
        </w:rPr>
        <w:t>Education Justice Project</w:t>
      </w:r>
      <w:r w:rsidR="00D20536" w:rsidRPr="003A236F">
        <w:rPr>
          <w:rFonts w:ascii="Times New Roman" w:hAnsi="Times New Roman"/>
          <w:sz w:val="22"/>
          <w:szCs w:val="22"/>
        </w:rPr>
        <w:t xml:space="preserve">: Filmed talks for incarcerated </w:t>
      </w:r>
      <w:r w:rsidR="00C951D6" w:rsidRPr="003A236F">
        <w:rPr>
          <w:rFonts w:ascii="Times New Roman" w:hAnsi="Times New Roman"/>
          <w:sz w:val="22"/>
          <w:szCs w:val="22"/>
        </w:rPr>
        <w:t>men at Danville Correctional Center, due to Covid conditions</w:t>
      </w:r>
      <w:r w:rsidR="00D20536" w:rsidRPr="003A236F">
        <w:rPr>
          <w:rFonts w:ascii="Times New Roman" w:hAnsi="Times New Roman"/>
          <w:sz w:val="22"/>
          <w:szCs w:val="22"/>
        </w:rPr>
        <w:t xml:space="preserve">, </w:t>
      </w:r>
      <w:r w:rsidR="00C951D6" w:rsidRPr="003A236F">
        <w:rPr>
          <w:rFonts w:ascii="Times New Roman" w:hAnsi="Times New Roman"/>
          <w:iCs/>
          <w:sz w:val="22"/>
          <w:szCs w:val="22"/>
        </w:rPr>
        <w:t>2020-21</w:t>
      </w:r>
      <w:r w:rsidR="00D20536" w:rsidRPr="003A236F">
        <w:rPr>
          <w:rFonts w:ascii="Times New Roman" w:hAnsi="Times New Roman"/>
          <w:sz w:val="22"/>
          <w:szCs w:val="22"/>
        </w:rPr>
        <w:t xml:space="preserve">; </w:t>
      </w:r>
      <w:r w:rsidRPr="003A236F">
        <w:rPr>
          <w:rFonts w:ascii="Times New Roman" w:hAnsi="Times New Roman"/>
          <w:sz w:val="22"/>
          <w:szCs w:val="22"/>
        </w:rPr>
        <w:t>Semester College-Credit Course at Danville Correctional Center, Spring 2017</w:t>
      </w:r>
      <w:r w:rsidR="00867CC8" w:rsidRPr="003A236F">
        <w:rPr>
          <w:rFonts w:ascii="Times New Roman" w:hAnsi="Times New Roman"/>
          <w:sz w:val="22"/>
          <w:szCs w:val="22"/>
        </w:rPr>
        <w:t xml:space="preserve"> (Russian Revolution) and Spring 2018 (Modern Cities)</w:t>
      </w:r>
    </w:p>
    <w:p w14:paraId="349E0D36" w14:textId="3CE12254" w:rsidR="00C70E83" w:rsidRPr="003A236F" w:rsidRDefault="00C70E83" w:rsidP="009E54EF">
      <w:pPr>
        <w:spacing w:after="120"/>
        <w:rPr>
          <w:rFonts w:ascii="Times New Roman" w:hAnsi="Times New Roman"/>
          <w:sz w:val="22"/>
          <w:szCs w:val="22"/>
        </w:rPr>
      </w:pPr>
      <w:r w:rsidRPr="003A236F">
        <w:rPr>
          <w:rFonts w:ascii="Times New Roman" w:hAnsi="Times New Roman"/>
          <w:sz w:val="22"/>
          <w:szCs w:val="22"/>
        </w:rPr>
        <w:t>Regular interviews/consultations with Middle School and High School students working on projects</w:t>
      </w:r>
    </w:p>
    <w:p w14:paraId="1EF8789F" w14:textId="3D383A24" w:rsidR="005E152F" w:rsidRPr="003A236F" w:rsidRDefault="005E152F"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r w:rsidRPr="003A236F">
        <w:rPr>
          <w:rFonts w:ascii="Times New Roman" w:hAnsi="Times New Roman"/>
          <w:sz w:val="22"/>
          <w:szCs w:val="22"/>
        </w:rPr>
        <w:t>Media interviews on the Russian Revolution, 2017 (see talks and interviews)</w:t>
      </w:r>
    </w:p>
    <w:p w14:paraId="5E666EE2" w14:textId="0B2E5AF6" w:rsidR="00FF1492" w:rsidRPr="003A236F" w:rsidRDefault="00FF1492"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Curriculum development workshops for teachers at UIUC, 1998-</w:t>
      </w:r>
      <w:r w:rsidR="0071015B" w:rsidRPr="003A236F">
        <w:rPr>
          <w:rFonts w:ascii="Times New Roman" w:hAnsi="Times New Roman"/>
          <w:sz w:val="22"/>
          <w:szCs w:val="22"/>
        </w:rPr>
        <w:t>2017</w:t>
      </w:r>
      <w:r w:rsidRPr="003A236F">
        <w:rPr>
          <w:rFonts w:ascii="Times New Roman" w:hAnsi="Times New Roman"/>
          <w:sz w:val="22"/>
          <w:szCs w:val="22"/>
        </w:rPr>
        <w:t xml:space="preserve"> </w:t>
      </w:r>
    </w:p>
    <w:p w14:paraId="1AB8CE9D" w14:textId="77777777" w:rsidR="00681F4C" w:rsidRPr="003A236F" w:rsidRDefault="00681F4C"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Summer teachers’ workshop on world religions (U Illinois), June 2010</w:t>
      </w:r>
    </w:p>
    <w:p w14:paraId="3EDB0FD6"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Interviews with various media </w:t>
      </w:r>
      <w:r w:rsidR="00CA2FDC" w:rsidRPr="003A236F">
        <w:rPr>
          <w:rFonts w:ascii="Times New Roman" w:hAnsi="Times New Roman"/>
          <w:sz w:val="22"/>
          <w:szCs w:val="22"/>
        </w:rPr>
        <w:t xml:space="preserve">worldwide </w:t>
      </w:r>
      <w:r w:rsidRPr="003A236F">
        <w:rPr>
          <w:rFonts w:ascii="Times New Roman" w:hAnsi="Times New Roman"/>
          <w:sz w:val="22"/>
          <w:szCs w:val="22"/>
        </w:rPr>
        <w:t>over the years (see “invited talks” for selected examples)</w:t>
      </w:r>
    </w:p>
    <w:p w14:paraId="74FB646C"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Discussion on Russian history with class at Carl Sandburg High School, Illinois, September 2007</w:t>
      </w:r>
    </w:p>
    <w:p w14:paraId="6B4881B6"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lastRenderedPageBreak/>
        <w:t>Urbana Public Schools District Social Studies Curriculum Committee, 1996-1999</w:t>
      </w:r>
    </w:p>
    <w:p w14:paraId="57A51455"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“Change and Crisis in Russia: The Present in Historical Perspective,” Darien Public High School Teacher Staff Development Workshop, August 1995</w:t>
      </w:r>
    </w:p>
    <w:p w14:paraId="7309EC66"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“Twentieth-Century Russia,” Yale-New Haven Summer High School, July 1995</w:t>
      </w:r>
    </w:p>
    <w:p w14:paraId="5EBEF7FE"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“Reform in Russia since Peter I” and “Contemporary Politics and Society in Russia.  Lectures and discussions at “Yale</w:t>
      </w:r>
      <w:r w:rsidRPr="003A236F">
        <w:rPr>
          <w:rFonts w:ascii="Times New Roman" w:hAnsi="Times New Roman"/>
          <w:sz w:val="22"/>
          <w:szCs w:val="22"/>
        </w:rPr>
        <w:noBreakHyphen/>
        <w:t>Hopkins High School Summer Seminar for Secondary Teachers, July 13, 1992</w:t>
      </w:r>
    </w:p>
    <w:p w14:paraId="5F3CBDB0"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Stanford High School, Staff Development Program, May 1990, Lecture on Russian and Soviet History</w:t>
      </w:r>
    </w:p>
    <w:p w14:paraId="3845F0CA"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Greenwich High School, Staff Development Program, March 1990, Lecture on Russian and Soviet History</w:t>
      </w:r>
    </w:p>
    <w:p w14:paraId="6E3345C7"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p>
    <w:p w14:paraId="4008DFAD"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3A236F">
        <w:rPr>
          <w:rFonts w:ascii="Times New Roman" w:hAnsi="Times New Roman"/>
          <w:b/>
          <w:sz w:val="22"/>
          <w:szCs w:val="22"/>
        </w:rPr>
        <w:t>COURSES TAUGHT</w:t>
      </w:r>
    </w:p>
    <w:p w14:paraId="3F791FE0" w14:textId="5F046D28" w:rsidR="00ED2062" w:rsidRPr="003A236F" w:rsidRDefault="00ED2062"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Graduate Courses: </w:t>
      </w:r>
      <w:r w:rsidR="005E650D" w:rsidRPr="003A236F">
        <w:rPr>
          <w:rFonts w:ascii="Times New Roman" w:hAnsi="Times New Roman"/>
          <w:sz w:val="22"/>
          <w:szCs w:val="22"/>
        </w:rPr>
        <w:t>Approaches to History</w:t>
      </w:r>
      <w:r w:rsidR="001509EA" w:rsidRPr="003A236F">
        <w:rPr>
          <w:rFonts w:ascii="Times New Roman" w:hAnsi="Times New Roman"/>
          <w:sz w:val="22"/>
          <w:szCs w:val="22"/>
        </w:rPr>
        <w:t xml:space="preserve">, </w:t>
      </w:r>
      <w:r w:rsidRPr="003A236F">
        <w:rPr>
          <w:rFonts w:ascii="Times New Roman" w:hAnsi="Times New Roman"/>
          <w:sz w:val="22"/>
          <w:szCs w:val="22"/>
        </w:rPr>
        <w:t xml:space="preserve">Problems in Early Russian History, Problems in Late-Imperial Russian History, Problems in Soviet History (and various combinations); Seminar in Russian and East European studies: identities, social values, and change (graduate). </w:t>
      </w:r>
    </w:p>
    <w:p w14:paraId="57DB0F20" w14:textId="4030EBC4" w:rsidR="005E650D" w:rsidRPr="003A236F" w:rsidRDefault="00ED2062"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Undergraduate: </w:t>
      </w:r>
      <w:r w:rsidR="00F25709" w:rsidRPr="003A236F">
        <w:rPr>
          <w:rFonts w:ascii="Times New Roman" w:hAnsi="Times New Roman"/>
          <w:sz w:val="22"/>
          <w:szCs w:val="22"/>
        </w:rPr>
        <w:t>Exploring the Modern City</w:t>
      </w:r>
      <w:r w:rsidRPr="003A236F">
        <w:rPr>
          <w:rFonts w:ascii="Times New Roman" w:hAnsi="Times New Roman"/>
          <w:sz w:val="22"/>
          <w:szCs w:val="22"/>
        </w:rPr>
        <w:t xml:space="preserve">; </w:t>
      </w:r>
      <w:r w:rsidR="00D20536" w:rsidRPr="003A236F">
        <w:rPr>
          <w:rFonts w:ascii="Times New Roman" w:hAnsi="Times New Roman"/>
          <w:sz w:val="22"/>
          <w:szCs w:val="22"/>
        </w:rPr>
        <w:t xml:space="preserve">Films of Revolution; </w:t>
      </w:r>
      <w:r w:rsidR="005E650D" w:rsidRPr="003A236F">
        <w:rPr>
          <w:rFonts w:ascii="Times New Roman" w:hAnsi="Times New Roman"/>
          <w:sz w:val="22"/>
          <w:szCs w:val="22"/>
        </w:rPr>
        <w:t>Russian History from Early Times to the Present: Power, Imagination, and the Everyday</w:t>
      </w:r>
      <w:r w:rsidRPr="003A236F">
        <w:rPr>
          <w:rFonts w:ascii="Times New Roman" w:hAnsi="Times New Roman"/>
          <w:sz w:val="22"/>
          <w:szCs w:val="22"/>
        </w:rPr>
        <w:t xml:space="preserve">; </w:t>
      </w:r>
      <w:r w:rsidR="005E650D" w:rsidRPr="003A236F">
        <w:rPr>
          <w:rFonts w:ascii="Times New Roman" w:hAnsi="Times New Roman"/>
          <w:sz w:val="22"/>
          <w:szCs w:val="22"/>
        </w:rPr>
        <w:t>Russia from Peter the Great to the Revolution</w:t>
      </w:r>
      <w:r w:rsidRPr="003A236F">
        <w:rPr>
          <w:rFonts w:ascii="Times New Roman" w:hAnsi="Times New Roman"/>
          <w:sz w:val="22"/>
          <w:szCs w:val="22"/>
        </w:rPr>
        <w:t xml:space="preserve">; </w:t>
      </w:r>
      <w:r w:rsidR="005E650D" w:rsidRPr="003A236F">
        <w:rPr>
          <w:rFonts w:ascii="Times New Roman" w:hAnsi="Times New Roman"/>
          <w:sz w:val="22"/>
          <w:szCs w:val="22"/>
        </w:rPr>
        <w:t>Russia in Revolution: Experience and Imagination</w:t>
      </w:r>
      <w:r w:rsidRPr="003A236F">
        <w:rPr>
          <w:rFonts w:ascii="Times New Roman" w:hAnsi="Times New Roman"/>
          <w:sz w:val="22"/>
          <w:szCs w:val="22"/>
        </w:rPr>
        <w:t xml:space="preserve">; </w:t>
      </w:r>
      <w:r w:rsidR="005E650D" w:rsidRPr="003A236F">
        <w:rPr>
          <w:rFonts w:ascii="Times New Roman" w:hAnsi="Times New Roman"/>
          <w:sz w:val="22"/>
          <w:szCs w:val="22"/>
        </w:rPr>
        <w:t>Popular and Lower-Class Cultures in Modern Europe</w:t>
      </w:r>
    </w:p>
    <w:p w14:paraId="750BDF6B" w14:textId="5880F090"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Workshop on Russian Archival Resources (</w:t>
      </w:r>
      <w:r w:rsidR="007A5C1A" w:rsidRPr="003A236F">
        <w:rPr>
          <w:rFonts w:ascii="Times New Roman" w:hAnsi="Times New Roman"/>
          <w:sz w:val="22"/>
          <w:szCs w:val="22"/>
        </w:rPr>
        <w:t xml:space="preserve">for about a decade starting in </w:t>
      </w:r>
      <w:r w:rsidRPr="003A236F">
        <w:rPr>
          <w:rFonts w:ascii="Times New Roman" w:hAnsi="Times New Roman"/>
          <w:sz w:val="22"/>
          <w:szCs w:val="22"/>
        </w:rPr>
        <w:t xml:space="preserve">1996 as part of Summer Research Lab and Slavic Bibliography course). See also web-course at </w:t>
      </w:r>
      <w:hyperlink r:id="rId38" w:history="1">
        <w:r w:rsidR="007A5C1A" w:rsidRPr="003A236F">
          <w:rPr>
            <w:rStyle w:val="Hyperlink"/>
            <w:rFonts w:ascii="Times New Roman" w:hAnsi="Times New Roman"/>
            <w:sz w:val="22"/>
            <w:szCs w:val="22"/>
          </w:rPr>
          <w:t>http://www.library.uiuc.edu/spx/class/Archives/russarchives/russarchives.htm</w:t>
        </w:r>
      </w:hyperlink>
      <w:r w:rsidR="007A5C1A" w:rsidRPr="003A236F">
        <w:rPr>
          <w:rFonts w:ascii="Times New Roman" w:hAnsi="Times New Roman"/>
          <w:sz w:val="22"/>
          <w:szCs w:val="22"/>
        </w:rPr>
        <w:t xml:space="preserve"> (former location)</w:t>
      </w:r>
    </w:p>
    <w:p w14:paraId="6386F5BE" w14:textId="77777777" w:rsidR="005E650D"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sz w:val="22"/>
          <w:szCs w:val="22"/>
        </w:rPr>
        <w:t xml:space="preserve">At Yale and Harvard universities: Russian History, 1801 to the Present; Russian Culture: </w:t>
      </w:r>
      <w:proofErr w:type="gramStart"/>
      <w:r w:rsidRPr="003A236F">
        <w:rPr>
          <w:rFonts w:ascii="Times New Roman" w:hAnsi="Times New Roman"/>
          <w:sz w:val="22"/>
          <w:szCs w:val="22"/>
        </w:rPr>
        <w:t>the</w:t>
      </w:r>
      <w:proofErr w:type="gramEnd"/>
      <w:r w:rsidRPr="003A236F">
        <w:rPr>
          <w:rFonts w:ascii="Times New Roman" w:hAnsi="Times New Roman"/>
          <w:sz w:val="22"/>
          <w:szCs w:val="22"/>
        </w:rPr>
        <w:t xml:space="preserve"> Modern Age; Twentieth-Century Russia; Revolutionary Russia; Russian Radicalism, 1825</w:t>
      </w:r>
      <w:r w:rsidRPr="003A236F">
        <w:rPr>
          <w:rFonts w:ascii="Times New Roman" w:hAnsi="Times New Roman"/>
          <w:sz w:val="22"/>
          <w:szCs w:val="22"/>
        </w:rPr>
        <w:noBreakHyphen/>
        <w:t>1938; Topics in Russian and Soviet History (postgraduate); Social and Cultural History: Methodology and Theory in the Study of Early- and Late-Modern Europe (postgraduate)</w:t>
      </w:r>
    </w:p>
    <w:p w14:paraId="62E5F554" w14:textId="05FBDB7D" w:rsidR="00493542" w:rsidRPr="003A236F" w:rsidRDefault="005E650D" w:rsidP="009E5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3A236F">
        <w:rPr>
          <w:rFonts w:ascii="Times New Roman" w:hAnsi="Times New Roman"/>
          <w:i/>
          <w:sz w:val="22"/>
          <w:szCs w:val="22"/>
        </w:rPr>
        <w:t>Plus</w:t>
      </w:r>
      <w:r w:rsidRPr="003A236F">
        <w:rPr>
          <w:rFonts w:ascii="Times New Roman" w:hAnsi="Times New Roman"/>
          <w:sz w:val="22"/>
          <w:szCs w:val="22"/>
        </w:rPr>
        <w:t>: advising students in individual directed reading courses, honors projects, senior essays and theses, masters’ theses, and Ph.D. dissertations</w:t>
      </w:r>
      <w:r w:rsidR="001509EA" w:rsidRPr="003A236F">
        <w:rPr>
          <w:rFonts w:ascii="Times New Roman" w:hAnsi="Times New Roman"/>
          <w:sz w:val="22"/>
          <w:szCs w:val="22"/>
        </w:rPr>
        <w:t xml:space="preserve"> (including outside the history at Illinois and outside the university)</w:t>
      </w:r>
    </w:p>
    <w:sectPr w:rsidR="00493542" w:rsidRPr="003A236F">
      <w:headerReference w:type="default" r:id="rId39"/>
      <w:endnotePr>
        <w:numFmt w:val="decimal"/>
      </w:endnotePr>
      <w:pgSz w:w="12240" w:h="15840"/>
      <w:pgMar w:top="1080" w:right="1440" w:bottom="108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F8C2F" w14:textId="77777777" w:rsidR="000D010D" w:rsidRDefault="000D010D">
      <w:pPr>
        <w:spacing w:line="20" w:lineRule="exact"/>
        <w:rPr>
          <w:sz w:val="24"/>
        </w:rPr>
      </w:pPr>
    </w:p>
  </w:endnote>
  <w:endnote w:type="continuationSeparator" w:id="0">
    <w:p w14:paraId="40C90429" w14:textId="77777777" w:rsidR="000D010D" w:rsidRDefault="000D010D">
      <w:r>
        <w:rPr>
          <w:sz w:val="24"/>
        </w:rPr>
        <w:t xml:space="preserve"> </w:t>
      </w:r>
    </w:p>
  </w:endnote>
  <w:endnote w:type="continuationNotice" w:id="1">
    <w:p w14:paraId="0274C007" w14:textId="77777777" w:rsidR="000D010D" w:rsidRDefault="000D010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75D27" w14:textId="77777777" w:rsidR="000D010D" w:rsidRDefault="000D010D">
      <w:r>
        <w:rPr>
          <w:sz w:val="24"/>
        </w:rPr>
        <w:separator/>
      </w:r>
    </w:p>
  </w:footnote>
  <w:footnote w:type="continuationSeparator" w:id="0">
    <w:p w14:paraId="4DA28FED" w14:textId="77777777" w:rsidR="000D010D" w:rsidRDefault="000D0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11D5" w14:textId="77777777" w:rsidR="00493542" w:rsidRDefault="00493542">
    <w:pPr>
      <w:tabs>
        <w:tab w:val="right" w:pos="9360"/>
      </w:tabs>
      <w:suppressAutoHyphens/>
      <w:jc w:val="both"/>
      <w:rPr>
        <w:rFonts w:ascii="Times New Roman" w:hAnsi="Times New Roman"/>
        <w:spacing w:val="-2"/>
      </w:rPr>
    </w:pPr>
    <w:r>
      <w:rPr>
        <w:spacing w:val="-2"/>
      </w:rPr>
      <w:tab/>
    </w:r>
    <w:r>
      <w:rPr>
        <w:rFonts w:ascii="Times New Roman" w:hAnsi="Times New Roman"/>
        <w:spacing w:val="-2"/>
      </w:rPr>
      <w:t>Mark D. Steinberg</w:t>
    </w:r>
  </w:p>
  <w:p w14:paraId="53FF06AC" w14:textId="77777777" w:rsidR="00493542" w:rsidRDefault="00493542">
    <w:pPr>
      <w:tabs>
        <w:tab w:val="right" w:pos="9360"/>
      </w:tabs>
      <w:suppressAutoHyphens/>
      <w:jc w:val="both"/>
      <w:rPr>
        <w:rStyle w:val="PageNumber"/>
        <w:rFonts w:ascii="Times New Roman" w:hAnsi="Times New Roman"/>
      </w:rPr>
    </w:pPr>
    <w:r>
      <w:rPr>
        <w:rFonts w:ascii="Times New Roman" w:hAnsi="Times New Roman"/>
        <w:spacing w:val="-2"/>
      </w:rPr>
      <w:tab/>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3</w:t>
    </w:r>
    <w:r>
      <w:rPr>
        <w:rStyle w:val="PageNumber"/>
        <w:rFonts w:ascii="Times New Roman" w:hAnsi="Times New Roman"/>
      </w:rPr>
      <w:fldChar w:fldCharType="end"/>
    </w:r>
  </w:p>
  <w:p w14:paraId="79AFDCB5" w14:textId="77777777" w:rsidR="00493542" w:rsidRDefault="00493542">
    <w:pPr>
      <w:tabs>
        <w:tab w:val="right" w:pos="9360"/>
      </w:tabs>
      <w:suppressAutoHyphens/>
      <w:jc w:val="both"/>
      <w:rPr>
        <w:sz w:val="10"/>
      </w:rPr>
    </w:pPr>
    <w:r>
      <w:rPr>
        <w:rFonts w:ascii="Times New Roman" w:hAnsi="Times New Roman"/>
        <w:spacing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B4E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595784"/>
    <w:multiLevelType w:val="multilevel"/>
    <w:tmpl w:val="5108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7114399">
    <w:abstractNumId w:val="1"/>
  </w:num>
  <w:num w:numId="2" w16cid:durableId="513767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E21"/>
    <w:rsid w:val="000030E5"/>
    <w:rsid w:val="0000484F"/>
    <w:rsid w:val="00013DF7"/>
    <w:rsid w:val="00016149"/>
    <w:rsid w:val="00020681"/>
    <w:rsid w:val="00021DA6"/>
    <w:rsid w:val="00024E76"/>
    <w:rsid w:val="00025CE4"/>
    <w:rsid w:val="000273A7"/>
    <w:rsid w:val="00033E2A"/>
    <w:rsid w:val="0003439F"/>
    <w:rsid w:val="0003675F"/>
    <w:rsid w:val="00043C9B"/>
    <w:rsid w:val="00046212"/>
    <w:rsid w:val="00050157"/>
    <w:rsid w:val="000512EA"/>
    <w:rsid w:val="00055E18"/>
    <w:rsid w:val="00057B86"/>
    <w:rsid w:val="000621A3"/>
    <w:rsid w:val="00064643"/>
    <w:rsid w:val="00073B52"/>
    <w:rsid w:val="00080535"/>
    <w:rsid w:val="0008299C"/>
    <w:rsid w:val="00082E21"/>
    <w:rsid w:val="00086004"/>
    <w:rsid w:val="00090FD9"/>
    <w:rsid w:val="00096D45"/>
    <w:rsid w:val="000B023F"/>
    <w:rsid w:val="000B08FF"/>
    <w:rsid w:val="000B1D48"/>
    <w:rsid w:val="000B22CB"/>
    <w:rsid w:val="000B5E4F"/>
    <w:rsid w:val="000C11F9"/>
    <w:rsid w:val="000C17C6"/>
    <w:rsid w:val="000C226A"/>
    <w:rsid w:val="000C4BB2"/>
    <w:rsid w:val="000D010D"/>
    <w:rsid w:val="000D5839"/>
    <w:rsid w:val="000D668E"/>
    <w:rsid w:val="000E5A24"/>
    <w:rsid w:val="000E705A"/>
    <w:rsid w:val="000F14D2"/>
    <w:rsid w:val="001028D1"/>
    <w:rsid w:val="00103AA8"/>
    <w:rsid w:val="00116803"/>
    <w:rsid w:val="00125661"/>
    <w:rsid w:val="0012782C"/>
    <w:rsid w:val="00132C19"/>
    <w:rsid w:val="00133E4D"/>
    <w:rsid w:val="00134AB6"/>
    <w:rsid w:val="00136106"/>
    <w:rsid w:val="00142700"/>
    <w:rsid w:val="0014291F"/>
    <w:rsid w:val="00145176"/>
    <w:rsid w:val="00146A84"/>
    <w:rsid w:val="001509EA"/>
    <w:rsid w:val="001531A1"/>
    <w:rsid w:val="00155348"/>
    <w:rsid w:val="0015536A"/>
    <w:rsid w:val="0015566A"/>
    <w:rsid w:val="00156453"/>
    <w:rsid w:val="00164E22"/>
    <w:rsid w:val="00177122"/>
    <w:rsid w:val="0018660B"/>
    <w:rsid w:val="001A16FC"/>
    <w:rsid w:val="001A380E"/>
    <w:rsid w:val="001A704D"/>
    <w:rsid w:val="001B0F50"/>
    <w:rsid w:val="001B19E9"/>
    <w:rsid w:val="001C2E0B"/>
    <w:rsid w:val="001D1C03"/>
    <w:rsid w:val="001D2808"/>
    <w:rsid w:val="001E191F"/>
    <w:rsid w:val="001E6124"/>
    <w:rsid w:val="001E7735"/>
    <w:rsid w:val="001E7BC0"/>
    <w:rsid w:val="001F1A66"/>
    <w:rsid w:val="001F367E"/>
    <w:rsid w:val="001F45C4"/>
    <w:rsid w:val="001F49C5"/>
    <w:rsid w:val="001F4C97"/>
    <w:rsid w:val="001F6091"/>
    <w:rsid w:val="002045E9"/>
    <w:rsid w:val="00204E3D"/>
    <w:rsid w:val="00205B8B"/>
    <w:rsid w:val="00206CFD"/>
    <w:rsid w:val="00211643"/>
    <w:rsid w:val="002144A6"/>
    <w:rsid w:val="00215081"/>
    <w:rsid w:val="002163DE"/>
    <w:rsid w:val="00221335"/>
    <w:rsid w:val="0022237D"/>
    <w:rsid w:val="0023315D"/>
    <w:rsid w:val="002439DE"/>
    <w:rsid w:val="002460A8"/>
    <w:rsid w:val="00253BDD"/>
    <w:rsid w:val="00256B0C"/>
    <w:rsid w:val="002623FC"/>
    <w:rsid w:val="00263DD5"/>
    <w:rsid w:val="002652A7"/>
    <w:rsid w:val="0027590F"/>
    <w:rsid w:val="002828FB"/>
    <w:rsid w:val="00282FE6"/>
    <w:rsid w:val="0028648A"/>
    <w:rsid w:val="002917A0"/>
    <w:rsid w:val="002946DC"/>
    <w:rsid w:val="002B0EB3"/>
    <w:rsid w:val="002B1ED3"/>
    <w:rsid w:val="002B402C"/>
    <w:rsid w:val="002B4766"/>
    <w:rsid w:val="002C0ACC"/>
    <w:rsid w:val="002C13E3"/>
    <w:rsid w:val="002C1488"/>
    <w:rsid w:val="002C1AE7"/>
    <w:rsid w:val="002C1C02"/>
    <w:rsid w:val="002C206C"/>
    <w:rsid w:val="002C3A28"/>
    <w:rsid w:val="002C4007"/>
    <w:rsid w:val="002C4337"/>
    <w:rsid w:val="002C5877"/>
    <w:rsid w:val="002C7941"/>
    <w:rsid w:val="002D6FD4"/>
    <w:rsid w:val="002E370E"/>
    <w:rsid w:val="00301261"/>
    <w:rsid w:val="00305444"/>
    <w:rsid w:val="00310DC5"/>
    <w:rsid w:val="0031331F"/>
    <w:rsid w:val="003421DD"/>
    <w:rsid w:val="00343832"/>
    <w:rsid w:val="00346F23"/>
    <w:rsid w:val="0035455D"/>
    <w:rsid w:val="00362078"/>
    <w:rsid w:val="003625DC"/>
    <w:rsid w:val="003632A7"/>
    <w:rsid w:val="00364BA7"/>
    <w:rsid w:val="00364BF0"/>
    <w:rsid w:val="0036672F"/>
    <w:rsid w:val="0036769B"/>
    <w:rsid w:val="0037032F"/>
    <w:rsid w:val="00370F9D"/>
    <w:rsid w:val="003724AB"/>
    <w:rsid w:val="0037605C"/>
    <w:rsid w:val="0038288F"/>
    <w:rsid w:val="00384653"/>
    <w:rsid w:val="00385A53"/>
    <w:rsid w:val="00390268"/>
    <w:rsid w:val="003922E6"/>
    <w:rsid w:val="00393531"/>
    <w:rsid w:val="003973FD"/>
    <w:rsid w:val="003A0269"/>
    <w:rsid w:val="003A236F"/>
    <w:rsid w:val="003A5BF8"/>
    <w:rsid w:val="003B1300"/>
    <w:rsid w:val="003B217E"/>
    <w:rsid w:val="003B6887"/>
    <w:rsid w:val="003C05B2"/>
    <w:rsid w:val="003C50B6"/>
    <w:rsid w:val="003C7B33"/>
    <w:rsid w:val="003D4844"/>
    <w:rsid w:val="003E3E38"/>
    <w:rsid w:val="003E5EAF"/>
    <w:rsid w:val="003F7B1E"/>
    <w:rsid w:val="004019F2"/>
    <w:rsid w:val="00402C69"/>
    <w:rsid w:val="00411F26"/>
    <w:rsid w:val="00420936"/>
    <w:rsid w:val="004231CB"/>
    <w:rsid w:val="00423E78"/>
    <w:rsid w:val="004246D7"/>
    <w:rsid w:val="0043464B"/>
    <w:rsid w:val="00434D9B"/>
    <w:rsid w:val="0043630B"/>
    <w:rsid w:val="004371E3"/>
    <w:rsid w:val="00437F31"/>
    <w:rsid w:val="00440C04"/>
    <w:rsid w:val="0044364D"/>
    <w:rsid w:val="00444341"/>
    <w:rsid w:val="004453F2"/>
    <w:rsid w:val="00454542"/>
    <w:rsid w:val="004559E3"/>
    <w:rsid w:val="0046137D"/>
    <w:rsid w:val="004635FD"/>
    <w:rsid w:val="00471676"/>
    <w:rsid w:val="00475E28"/>
    <w:rsid w:val="00477984"/>
    <w:rsid w:val="004842C8"/>
    <w:rsid w:val="00492F81"/>
    <w:rsid w:val="00493542"/>
    <w:rsid w:val="00495175"/>
    <w:rsid w:val="004A2071"/>
    <w:rsid w:val="004A252D"/>
    <w:rsid w:val="004A44A5"/>
    <w:rsid w:val="004A73B0"/>
    <w:rsid w:val="004A77B9"/>
    <w:rsid w:val="004B657F"/>
    <w:rsid w:val="004B71A9"/>
    <w:rsid w:val="004C4A27"/>
    <w:rsid w:val="004C79AF"/>
    <w:rsid w:val="004D4836"/>
    <w:rsid w:val="004D5ACC"/>
    <w:rsid w:val="004D7146"/>
    <w:rsid w:val="004E1C4B"/>
    <w:rsid w:val="004E4149"/>
    <w:rsid w:val="004F57FF"/>
    <w:rsid w:val="004F5D24"/>
    <w:rsid w:val="004F78D7"/>
    <w:rsid w:val="00511BAF"/>
    <w:rsid w:val="0052270F"/>
    <w:rsid w:val="00522D6D"/>
    <w:rsid w:val="00523612"/>
    <w:rsid w:val="00526DC2"/>
    <w:rsid w:val="00530C1C"/>
    <w:rsid w:val="00534369"/>
    <w:rsid w:val="00534BD6"/>
    <w:rsid w:val="0053695F"/>
    <w:rsid w:val="0054199C"/>
    <w:rsid w:val="005523B0"/>
    <w:rsid w:val="00557FE0"/>
    <w:rsid w:val="00566EF6"/>
    <w:rsid w:val="0056773E"/>
    <w:rsid w:val="005745D0"/>
    <w:rsid w:val="005779A6"/>
    <w:rsid w:val="00577ABA"/>
    <w:rsid w:val="0058023F"/>
    <w:rsid w:val="00580DEB"/>
    <w:rsid w:val="00586027"/>
    <w:rsid w:val="00591547"/>
    <w:rsid w:val="00594813"/>
    <w:rsid w:val="005977B3"/>
    <w:rsid w:val="005A1E71"/>
    <w:rsid w:val="005A78CF"/>
    <w:rsid w:val="005B07F0"/>
    <w:rsid w:val="005B1E32"/>
    <w:rsid w:val="005B6466"/>
    <w:rsid w:val="005C7AB1"/>
    <w:rsid w:val="005D2F76"/>
    <w:rsid w:val="005D529F"/>
    <w:rsid w:val="005E152F"/>
    <w:rsid w:val="005E4FB3"/>
    <w:rsid w:val="005E650D"/>
    <w:rsid w:val="005F1A07"/>
    <w:rsid w:val="005F1B2A"/>
    <w:rsid w:val="005F2584"/>
    <w:rsid w:val="005F396E"/>
    <w:rsid w:val="005F44CA"/>
    <w:rsid w:val="005F4BC4"/>
    <w:rsid w:val="005F7893"/>
    <w:rsid w:val="00605131"/>
    <w:rsid w:val="00605B30"/>
    <w:rsid w:val="00610AD6"/>
    <w:rsid w:val="006132B8"/>
    <w:rsid w:val="00613E5C"/>
    <w:rsid w:val="00615C5E"/>
    <w:rsid w:val="0061681D"/>
    <w:rsid w:val="00617B08"/>
    <w:rsid w:val="00617C4C"/>
    <w:rsid w:val="00617DC1"/>
    <w:rsid w:val="00623D20"/>
    <w:rsid w:val="006315BD"/>
    <w:rsid w:val="00633118"/>
    <w:rsid w:val="0063510B"/>
    <w:rsid w:val="00635944"/>
    <w:rsid w:val="006438A6"/>
    <w:rsid w:val="006439F7"/>
    <w:rsid w:val="0064540B"/>
    <w:rsid w:val="00650510"/>
    <w:rsid w:val="00650ECE"/>
    <w:rsid w:val="00651986"/>
    <w:rsid w:val="00651A81"/>
    <w:rsid w:val="00652A00"/>
    <w:rsid w:val="00656887"/>
    <w:rsid w:val="00657126"/>
    <w:rsid w:val="006574D7"/>
    <w:rsid w:val="00663B8A"/>
    <w:rsid w:val="00664F0B"/>
    <w:rsid w:val="00665397"/>
    <w:rsid w:val="006703BF"/>
    <w:rsid w:val="00670482"/>
    <w:rsid w:val="00681F4C"/>
    <w:rsid w:val="0068211B"/>
    <w:rsid w:val="00690A80"/>
    <w:rsid w:val="00691C70"/>
    <w:rsid w:val="00692D3B"/>
    <w:rsid w:val="00692D95"/>
    <w:rsid w:val="006A0BC5"/>
    <w:rsid w:val="006A1029"/>
    <w:rsid w:val="006B094F"/>
    <w:rsid w:val="006B41B1"/>
    <w:rsid w:val="006B53B1"/>
    <w:rsid w:val="006C05A8"/>
    <w:rsid w:val="006C51FF"/>
    <w:rsid w:val="006D4758"/>
    <w:rsid w:val="006E0DE5"/>
    <w:rsid w:val="006E2E7E"/>
    <w:rsid w:val="006E3E9E"/>
    <w:rsid w:val="006E77BF"/>
    <w:rsid w:val="006F121B"/>
    <w:rsid w:val="007024BE"/>
    <w:rsid w:val="007033BF"/>
    <w:rsid w:val="00705E79"/>
    <w:rsid w:val="0070686F"/>
    <w:rsid w:val="0071015B"/>
    <w:rsid w:val="00711282"/>
    <w:rsid w:val="00717D87"/>
    <w:rsid w:val="00720157"/>
    <w:rsid w:val="00720ED8"/>
    <w:rsid w:val="007211F8"/>
    <w:rsid w:val="00722751"/>
    <w:rsid w:val="0072327B"/>
    <w:rsid w:val="00725A29"/>
    <w:rsid w:val="00735C2D"/>
    <w:rsid w:val="00736A6E"/>
    <w:rsid w:val="00742668"/>
    <w:rsid w:val="00744A44"/>
    <w:rsid w:val="00744CC6"/>
    <w:rsid w:val="007457BD"/>
    <w:rsid w:val="00747F00"/>
    <w:rsid w:val="007539AC"/>
    <w:rsid w:val="00763FC6"/>
    <w:rsid w:val="0076467E"/>
    <w:rsid w:val="0076483A"/>
    <w:rsid w:val="007657B6"/>
    <w:rsid w:val="007669FC"/>
    <w:rsid w:val="00767493"/>
    <w:rsid w:val="00771808"/>
    <w:rsid w:val="00774249"/>
    <w:rsid w:val="00774E0B"/>
    <w:rsid w:val="007801B1"/>
    <w:rsid w:val="00780D87"/>
    <w:rsid w:val="00782BC1"/>
    <w:rsid w:val="0078474A"/>
    <w:rsid w:val="007849EE"/>
    <w:rsid w:val="00787CD7"/>
    <w:rsid w:val="007940F8"/>
    <w:rsid w:val="00795F2A"/>
    <w:rsid w:val="00797BC6"/>
    <w:rsid w:val="007A016C"/>
    <w:rsid w:val="007A1A19"/>
    <w:rsid w:val="007A2E30"/>
    <w:rsid w:val="007A425C"/>
    <w:rsid w:val="007A4D08"/>
    <w:rsid w:val="007A5C1A"/>
    <w:rsid w:val="007A6093"/>
    <w:rsid w:val="007A613F"/>
    <w:rsid w:val="007B008F"/>
    <w:rsid w:val="007B42BA"/>
    <w:rsid w:val="007B6E73"/>
    <w:rsid w:val="007C1F98"/>
    <w:rsid w:val="007C1FF6"/>
    <w:rsid w:val="007C5D81"/>
    <w:rsid w:val="007C6BC6"/>
    <w:rsid w:val="007C6FEB"/>
    <w:rsid w:val="007C7E43"/>
    <w:rsid w:val="007D131E"/>
    <w:rsid w:val="007D37F3"/>
    <w:rsid w:val="007D3BC2"/>
    <w:rsid w:val="007E4BE8"/>
    <w:rsid w:val="007E5430"/>
    <w:rsid w:val="007F0B83"/>
    <w:rsid w:val="007F0D7E"/>
    <w:rsid w:val="007F598D"/>
    <w:rsid w:val="007F7ADC"/>
    <w:rsid w:val="00806A3E"/>
    <w:rsid w:val="00806AE2"/>
    <w:rsid w:val="0081095E"/>
    <w:rsid w:val="008152FA"/>
    <w:rsid w:val="00815F46"/>
    <w:rsid w:val="00816586"/>
    <w:rsid w:val="00816662"/>
    <w:rsid w:val="0082226E"/>
    <w:rsid w:val="00822877"/>
    <w:rsid w:val="008321BC"/>
    <w:rsid w:val="0083607D"/>
    <w:rsid w:val="00837560"/>
    <w:rsid w:val="0084395D"/>
    <w:rsid w:val="0085292D"/>
    <w:rsid w:val="00852AE0"/>
    <w:rsid w:val="00853DE1"/>
    <w:rsid w:val="00855AF8"/>
    <w:rsid w:val="00857EA5"/>
    <w:rsid w:val="008640C7"/>
    <w:rsid w:val="008678A4"/>
    <w:rsid w:val="00867CC8"/>
    <w:rsid w:val="00871A1D"/>
    <w:rsid w:val="008747ED"/>
    <w:rsid w:val="0087586E"/>
    <w:rsid w:val="00876647"/>
    <w:rsid w:val="00880B21"/>
    <w:rsid w:val="00882E09"/>
    <w:rsid w:val="00887C74"/>
    <w:rsid w:val="008905D3"/>
    <w:rsid w:val="00890750"/>
    <w:rsid w:val="008907BF"/>
    <w:rsid w:val="00893E73"/>
    <w:rsid w:val="0089420E"/>
    <w:rsid w:val="00897EA0"/>
    <w:rsid w:val="008A4AD0"/>
    <w:rsid w:val="008A7F43"/>
    <w:rsid w:val="008B3126"/>
    <w:rsid w:val="008B49C2"/>
    <w:rsid w:val="008B4EDD"/>
    <w:rsid w:val="008C1B48"/>
    <w:rsid w:val="008D22B5"/>
    <w:rsid w:val="008D5DAE"/>
    <w:rsid w:val="008D6604"/>
    <w:rsid w:val="008E013D"/>
    <w:rsid w:val="008E1279"/>
    <w:rsid w:val="008E39B1"/>
    <w:rsid w:val="008E4B3A"/>
    <w:rsid w:val="008F09DA"/>
    <w:rsid w:val="0090179F"/>
    <w:rsid w:val="0090187E"/>
    <w:rsid w:val="00901CCE"/>
    <w:rsid w:val="00903C15"/>
    <w:rsid w:val="00910B6E"/>
    <w:rsid w:val="00910DB6"/>
    <w:rsid w:val="00917B88"/>
    <w:rsid w:val="00920783"/>
    <w:rsid w:val="00920F04"/>
    <w:rsid w:val="009214AD"/>
    <w:rsid w:val="0092360B"/>
    <w:rsid w:val="009339DE"/>
    <w:rsid w:val="009369CD"/>
    <w:rsid w:val="009372E8"/>
    <w:rsid w:val="00937F7C"/>
    <w:rsid w:val="00942099"/>
    <w:rsid w:val="00945AD2"/>
    <w:rsid w:val="00961308"/>
    <w:rsid w:val="00964242"/>
    <w:rsid w:val="0096526A"/>
    <w:rsid w:val="00967093"/>
    <w:rsid w:val="009742E4"/>
    <w:rsid w:val="00976C12"/>
    <w:rsid w:val="00976E93"/>
    <w:rsid w:val="0098272C"/>
    <w:rsid w:val="0098383E"/>
    <w:rsid w:val="00991702"/>
    <w:rsid w:val="009945CA"/>
    <w:rsid w:val="009A3452"/>
    <w:rsid w:val="009A4284"/>
    <w:rsid w:val="009B098B"/>
    <w:rsid w:val="009B2E51"/>
    <w:rsid w:val="009B4345"/>
    <w:rsid w:val="009C327A"/>
    <w:rsid w:val="009C4F84"/>
    <w:rsid w:val="009C5EB9"/>
    <w:rsid w:val="009C7DF8"/>
    <w:rsid w:val="009D16D8"/>
    <w:rsid w:val="009E04F7"/>
    <w:rsid w:val="009E0A56"/>
    <w:rsid w:val="009E54EF"/>
    <w:rsid w:val="009F060B"/>
    <w:rsid w:val="009F2D58"/>
    <w:rsid w:val="009F4D65"/>
    <w:rsid w:val="00A1122B"/>
    <w:rsid w:val="00A20FB9"/>
    <w:rsid w:val="00A225D5"/>
    <w:rsid w:val="00A22784"/>
    <w:rsid w:val="00A3038B"/>
    <w:rsid w:val="00A35A08"/>
    <w:rsid w:val="00A373B6"/>
    <w:rsid w:val="00A406FE"/>
    <w:rsid w:val="00A4328B"/>
    <w:rsid w:val="00A45EDC"/>
    <w:rsid w:val="00A570AE"/>
    <w:rsid w:val="00A57B4C"/>
    <w:rsid w:val="00A6225A"/>
    <w:rsid w:val="00A65B54"/>
    <w:rsid w:val="00A65E93"/>
    <w:rsid w:val="00A746C5"/>
    <w:rsid w:val="00A77090"/>
    <w:rsid w:val="00A91CB5"/>
    <w:rsid w:val="00A91D26"/>
    <w:rsid w:val="00A93C34"/>
    <w:rsid w:val="00A977FD"/>
    <w:rsid w:val="00AA6280"/>
    <w:rsid w:val="00AA748C"/>
    <w:rsid w:val="00AA7715"/>
    <w:rsid w:val="00AB2110"/>
    <w:rsid w:val="00AB3CB6"/>
    <w:rsid w:val="00AB42B5"/>
    <w:rsid w:val="00AB5A3C"/>
    <w:rsid w:val="00AB77A2"/>
    <w:rsid w:val="00AC31A8"/>
    <w:rsid w:val="00AC4CD8"/>
    <w:rsid w:val="00AD38E1"/>
    <w:rsid w:val="00AD5BFB"/>
    <w:rsid w:val="00AD67E2"/>
    <w:rsid w:val="00AE0028"/>
    <w:rsid w:val="00AE342C"/>
    <w:rsid w:val="00AE63A4"/>
    <w:rsid w:val="00AE738A"/>
    <w:rsid w:val="00AF01B4"/>
    <w:rsid w:val="00AF4403"/>
    <w:rsid w:val="00AF4D25"/>
    <w:rsid w:val="00AF783F"/>
    <w:rsid w:val="00B01622"/>
    <w:rsid w:val="00B0361F"/>
    <w:rsid w:val="00B04FCB"/>
    <w:rsid w:val="00B05D17"/>
    <w:rsid w:val="00B0689E"/>
    <w:rsid w:val="00B109D5"/>
    <w:rsid w:val="00B1285C"/>
    <w:rsid w:val="00B13AC2"/>
    <w:rsid w:val="00B17F2B"/>
    <w:rsid w:val="00B25519"/>
    <w:rsid w:val="00B2714A"/>
    <w:rsid w:val="00B27B8B"/>
    <w:rsid w:val="00B44D43"/>
    <w:rsid w:val="00B629A2"/>
    <w:rsid w:val="00B7320B"/>
    <w:rsid w:val="00B74E4B"/>
    <w:rsid w:val="00B82CDD"/>
    <w:rsid w:val="00B83CA1"/>
    <w:rsid w:val="00B85705"/>
    <w:rsid w:val="00B87721"/>
    <w:rsid w:val="00B87CC3"/>
    <w:rsid w:val="00B93487"/>
    <w:rsid w:val="00B94B6D"/>
    <w:rsid w:val="00B97B38"/>
    <w:rsid w:val="00BA040D"/>
    <w:rsid w:val="00BB54FC"/>
    <w:rsid w:val="00BC01AA"/>
    <w:rsid w:val="00BC1B62"/>
    <w:rsid w:val="00BC3940"/>
    <w:rsid w:val="00BC3988"/>
    <w:rsid w:val="00BC4DE4"/>
    <w:rsid w:val="00BC6FEB"/>
    <w:rsid w:val="00BC7BFD"/>
    <w:rsid w:val="00BD0D84"/>
    <w:rsid w:val="00BD1631"/>
    <w:rsid w:val="00BD21F9"/>
    <w:rsid w:val="00BD343F"/>
    <w:rsid w:val="00BD4678"/>
    <w:rsid w:val="00BD5777"/>
    <w:rsid w:val="00BD65B0"/>
    <w:rsid w:val="00BE3275"/>
    <w:rsid w:val="00BE5DAC"/>
    <w:rsid w:val="00BF1FEC"/>
    <w:rsid w:val="00BF416C"/>
    <w:rsid w:val="00C01AE7"/>
    <w:rsid w:val="00C026D1"/>
    <w:rsid w:val="00C029C0"/>
    <w:rsid w:val="00C046EC"/>
    <w:rsid w:val="00C04AC3"/>
    <w:rsid w:val="00C07EF6"/>
    <w:rsid w:val="00C07FAB"/>
    <w:rsid w:val="00C20645"/>
    <w:rsid w:val="00C207F7"/>
    <w:rsid w:val="00C22558"/>
    <w:rsid w:val="00C228B3"/>
    <w:rsid w:val="00C253FC"/>
    <w:rsid w:val="00C25C92"/>
    <w:rsid w:val="00C2619E"/>
    <w:rsid w:val="00C26B2F"/>
    <w:rsid w:val="00C271C3"/>
    <w:rsid w:val="00C31DF8"/>
    <w:rsid w:val="00C33165"/>
    <w:rsid w:val="00C3400C"/>
    <w:rsid w:val="00C55D16"/>
    <w:rsid w:val="00C609DB"/>
    <w:rsid w:val="00C61960"/>
    <w:rsid w:val="00C63D02"/>
    <w:rsid w:val="00C643E8"/>
    <w:rsid w:val="00C667DB"/>
    <w:rsid w:val="00C70E83"/>
    <w:rsid w:val="00C74EF5"/>
    <w:rsid w:val="00C75A13"/>
    <w:rsid w:val="00C768BF"/>
    <w:rsid w:val="00C80493"/>
    <w:rsid w:val="00C817A0"/>
    <w:rsid w:val="00C8369C"/>
    <w:rsid w:val="00C864D0"/>
    <w:rsid w:val="00C87293"/>
    <w:rsid w:val="00C951D6"/>
    <w:rsid w:val="00CA2FDC"/>
    <w:rsid w:val="00CA3F13"/>
    <w:rsid w:val="00CB40AD"/>
    <w:rsid w:val="00CC4875"/>
    <w:rsid w:val="00CC4E04"/>
    <w:rsid w:val="00CC7106"/>
    <w:rsid w:val="00CD0CDC"/>
    <w:rsid w:val="00CD4DF1"/>
    <w:rsid w:val="00CD5C95"/>
    <w:rsid w:val="00CE6CEA"/>
    <w:rsid w:val="00CF057B"/>
    <w:rsid w:val="00CF431E"/>
    <w:rsid w:val="00CF5FAD"/>
    <w:rsid w:val="00CF77F4"/>
    <w:rsid w:val="00CF7FF2"/>
    <w:rsid w:val="00D006FB"/>
    <w:rsid w:val="00D01042"/>
    <w:rsid w:val="00D029CA"/>
    <w:rsid w:val="00D04C4A"/>
    <w:rsid w:val="00D20536"/>
    <w:rsid w:val="00D31F10"/>
    <w:rsid w:val="00D4035A"/>
    <w:rsid w:val="00D432B7"/>
    <w:rsid w:val="00D459E7"/>
    <w:rsid w:val="00D51AD1"/>
    <w:rsid w:val="00D52614"/>
    <w:rsid w:val="00D55117"/>
    <w:rsid w:val="00D565BB"/>
    <w:rsid w:val="00D65341"/>
    <w:rsid w:val="00D70919"/>
    <w:rsid w:val="00D71190"/>
    <w:rsid w:val="00D73B9B"/>
    <w:rsid w:val="00D73BA8"/>
    <w:rsid w:val="00D765A7"/>
    <w:rsid w:val="00D771D6"/>
    <w:rsid w:val="00D774B7"/>
    <w:rsid w:val="00DA12FD"/>
    <w:rsid w:val="00DA2DCC"/>
    <w:rsid w:val="00DA3B39"/>
    <w:rsid w:val="00DA41A0"/>
    <w:rsid w:val="00DA5E8C"/>
    <w:rsid w:val="00DB11DA"/>
    <w:rsid w:val="00DB2A70"/>
    <w:rsid w:val="00DB37F6"/>
    <w:rsid w:val="00DB44D6"/>
    <w:rsid w:val="00DC1406"/>
    <w:rsid w:val="00DC2979"/>
    <w:rsid w:val="00DC571D"/>
    <w:rsid w:val="00DC68A2"/>
    <w:rsid w:val="00DD5697"/>
    <w:rsid w:val="00DE046D"/>
    <w:rsid w:val="00DE1C0E"/>
    <w:rsid w:val="00DE33F1"/>
    <w:rsid w:val="00DF085B"/>
    <w:rsid w:val="00DF1A0D"/>
    <w:rsid w:val="00DF6CA2"/>
    <w:rsid w:val="00DF753A"/>
    <w:rsid w:val="00E00A90"/>
    <w:rsid w:val="00E041F6"/>
    <w:rsid w:val="00E054B1"/>
    <w:rsid w:val="00E14515"/>
    <w:rsid w:val="00E14A3E"/>
    <w:rsid w:val="00E17308"/>
    <w:rsid w:val="00E17E4D"/>
    <w:rsid w:val="00E2274A"/>
    <w:rsid w:val="00E22D75"/>
    <w:rsid w:val="00E25737"/>
    <w:rsid w:val="00E30CCD"/>
    <w:rsid w:val="00E31A76"/>
    <w:rsid w:val="00E31D9B"/>
    <w:rsid w:val="00E33B03"/>
    <w:rsid w:val="00E36F8D"/>
    <w:rsid w:val="00E37F2E"/>
    <w:rsid w:val="00E459F7"/>
    <w:rsid w:val="00E46EEA"/>
    <w:rsid w:val="00E4711E"/>
    <w:rsid w:val="00E5684D"/>
    <w:rsid w:val="00E570C9"/>
    <w:rsid w:val="00E57FDA"/>
    <w:rsid w:val="00E60575"/>
    <w:rsid w:val="00E62532"/>
    <w:rsid w:val="00E63BAB"/>
    <w:rsid w:val="00E66A1D"/>
    <w:rsid w:val="00E678F8"/>
    <w:rsid w:val="00E73C28"/>
    <w:rsid w:val="00E756A5"/>
    <w:rsid w:val="00E7720E"/>
    <w:rsid w:val="00E77686"/>
    <w:rsid w:val="00E77975"/>
    <w:rsid w:val="00E864B4"/>
    <w:rsid w:val="00E86ACB"/>
    <w:rsid w:val="00E90650"/>
    <w:rsid w:val="00EA0461"/>
    <w:rsid w:val="00EA111F"/>
    <w:rsid w:val="00EA1C44"/>
    <w:rsid w:val="00EA2373"/>
    <w:rsid w:val="00EA2A1D"/>
    <w:rsid w:val="00EB0461"/>
    <w:rsid w:val="00EB73F1"/>
    <w:rsid w:val="00EC18E3"/>
    <w:rsid w:val="00EC22F6"/>
    <w:rsid w:val="00EC4A66"/>
    <w:rsid w:val="00ED2062"/>
    <w:rsid w:val="00ED3FD5"/>
    <w:rsid w:val="00ED5A0F"/>
    <w:rsid w:val="00ED75A3"/>
    <w:rsid w:val="00EE0BA8"/>
    <w:rsid w:val="00EE2800"/>
    <w:rsid w:val="00EE4491"/>
    <w:rsid w:val="00EE697B"/>
    <w:rsid w:val="00EE7737"/>
    <w:rsid w:val="00EF0A03"/>
    <w:rsid w:val="00F01CAA"/>
    <w:rsid w:val="00F02D89"/>
    <w:rsid w:val="00F06A49"/>
    <w:rsid w:val="00F077F2"/>
    <w:rsid w:val="00F25709"/>
    <w:rsid w:val="00F25C33"/>
    <w:rsid w:val="00F349AB"/>
    <w:rsid w:val="00F3533A"/>
    <w:rsid w:val="00F3544A"/>
    <w:rsid w:val="00F41A64"/>
    <w:rsid w:val="00F43CE3"/>
    <w:rsid w:val="00F45D1B"/>
    <w:rsid w:val="00F45FEF"/>
    <w:rsid w:val="00F476D6"/>
    <w:rsid w:val="00F51294"/>
    <w:rsid w:val="00F513FA"/>
    <w:rsid w:val="00F563FF"/>
    <w:rsid w:val="00F56D76"/>
    <w:rsid w:val="00F61C84"/>
    <w:rsid w:val="00F65EEA"/>
    <w:rsid w:val="00F676F7"/>
    <w:rsid w:val="00F67DB1"/>
    <w:rsid w:val="00F71959"/>
    <w:rsid w:val="00F755B9"/>
    <w:rsid w:val="00F8193F"/>
    <w:rsid w:val="00F833A7"/>
    <w:rsid w:val="00F83547"/>
    <w:rsid w:val="00F836E2"/>
    <w:rsid w:val="00F841A8"/>
    <w:rsid w:val="00F85441"/>
    <w:rsid w:val="00F86C76"/>
    <w:rsid w:val="00F90537"/>
    <w:rsid w:val="00F90B0F"/>
    <w:rsid w:val="00F9440B"/>
    <w:rsid w:val="00F9494A"/>
    <w:rsid w:val="00FA297E"/>
    <w:rsid w:val="00FA3E71"/>
    <w:rsid w:val="00FA5BB7"/>
    <w:rsid w:val="00FB0E35"/>
    <w:rsid w:val="00FB1CD7"/>
    <w:rsid w:val="00FB6ADB"/>
    <w:rsid w:val="00FB7386"/>
    <w:rsid w:val="00FD18E1"/>
    <w:rsid w:val="00FD3AC3"/>
    <w:rsid w:val="00FD5F83"/>
    <w:rsid w:val="00FE1AD2"/>
    <w:rsid w:val="00FE6E7D"/>
    <w:rsid w:val="00FF1492"/>
    <w:rsid w:val="00FF25B7"/>
    <w:rsid w:val="00FF367A"/>
    <w:rsid w:val="00FF5A59"/>
    <w:rsid w:val="00FF5CED"/>
    <w:rsid w:val="00FF66EF"/>
    <w:rsid w:val="00FF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ED80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Courier New" w:hAnsi="Courier New"/>
    </w:rPr>
  </w:style>
  <w:style w:type="paragraph" w:styleId="Heading1">
    <w:name w:val="heading 1"/>
    <w:basedOn w:val="Normal"/>
    <w:next w:val="Normal"/>
    <w:link w:val="Heading1Char"/>
    <w:uiPriority w:val="9"/>
    <w:qFormat/>
    <w:pPr>
      <w:keepNext/>
      <w:spacing w:line="360" w:lineRule="auto"/>
      <w:jc w:val="center"/>
      <w:outlineLvl w:val="0"/>
    </w:pPr>
    <w:rPr>
      <w:rFonts w:ascii="Times New Roman" w:hAnsi="Times New Roman"/>
      <w:i/>
      <w:iCs/>
      <w:sz w:val="24"/>
      <w:szCs w:val="24"/>
    </w:rPr>
  </w:style>
  <w:style w:type="paragraph" w:styleId="Heading2">
    <w:name w:val="heading 2"/>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outlineLvl w:val="1"/>
    </w:pPr>
    <w:rPr>
      <w:rFonts w:ascii="Times New Roman" w:hAnsi="Times New Roman"/>
      <w:sz w:val="22"/>
      <w:u w:val="single"/>
    </w:rPr>
  </w:style>
  <w:style w:type="paragraph" w:styleId="Heading3">
    <w:name w:val="heading 3"/>
    <w:basedOn w:val="Normal"/>
    <w:next w:val="Normal"/>
    <w:link w:val="Heading3Char"/>
    <w:uiPriority w:val="9"/>
    <w:semiHidden/>
    <w:unhideWhenUsed/>
    <w:qFormat/>
    <w:rsid w:val="0038465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customStyle="1" w:styleId="Document1">
    <w:name w:val="Document 1"/>
    <w:pPr>
      <w:keepNext/>
      <w:keepLines/>
      <w:tabs>
        <w:tab w:val="left" w:pos="-720"/>
      </w:tabs>
      <w:suppressAutoHyphens/>
    </w:pPr>
    <w:rPr>
      <w:rFonts w:ascii="Courier New" w:hAnsi="Courier New"/>
    </w:rPr>
  </w:style>
  <w:style w:type="character" w:customStyle="1" w:styleId="Document2">
    <w:name w:val="Document 2"/>
    <w:rPr>
      <w:rFonts w:ascii="Courier New" w:hAnsi="Courier New"/>
      <w:noProof w:val="0"/>
      <w:sz w:val="20"/>
      <w:lang w:val="en-US"/>
    </w:rPr>
  </w:style>
  <w:style w:type="character" w:customStyle="1" w:styleId="Document3">
    <w:name w:val="Document 3"/>
    <w:rPr>
      <w:rFonts w:ascii="Courier New" w:hAnsi="Courier New"/>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0"/>
      <w:lang w:val="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paragraph" w:customStyle="1" w:styleId="Technical4">
    <w:name w:val="Technical 4"/>
    <w:pPr>
      <w:tabs>
        <w:tab w:val="left" w:pos="-720"/>
      </w:tabs>
      <w:suppressAutoHyphens/>
    </w:pPr>
    <w:rPr>
      <w:rFonts w:ascii="Courier New" w:hAnsi="Courier New"/>
      <w:b/>
    </w:rPr>
  </w:style>
  <w:style w:type="paragraph" w:customStyle="1" w:styleId="Technical5">
    <w:name w:val="Technical 5"/>
    <w:pPr>
      <w:tabs>
        <w:tab w:val="left" w:pos="-720"/>
      </w:tabs>
      <w:suppressAutoHyphens/>
      <w:ind w:firstLine="720"/>
    </w:pPr>
    <w:rPr>
      <w:rFonts w:ascii="Courier New" w:hAnsi="Courier New"/>
      <w:b/>
    </w:rPr>
  </w:style>
  <w:style w:type="paragraph" w:customStyle="1" w:styleId="Technical6">
    <w:name w:val="Technical 6"/>
    <w:pPr>
      <w:tabs>
        <w:tab w:val="left" w:pos="-720"/>
      </w:tabs>
      <w:suppressAutoHyphens/>
      <w:ind w:firstLine="720"/>
    </w:pPr>
    <w:rPr>
      <w:rFonts w:ascii="Courier New" w:hAnsi="Courier New"/>
      <w:b/>
    </w:rPr>
  </w:style>
  <w:style w:type="paragraph" w:customStyle="1" w:styleId="Technical7">
    <w:name w:val="Technical 7"/>
    <w:pPr>
      <w:tabs>
        <w:tab w:val="left" w:pos="-720"/>
      </w:tabs>
      <w:suppressAutoHyphens/>
      <w:ind w:firstLine="720"/>
    </w:pPr>
    <w:rPr>
      <w:rFonts w:ascii="Courier New" w:hAnsi="Courier New"/>
      <w:b/>
    </w:rPr>
  </w:style>
  <w:style w:type="paragraph" w:customStyle="1" w:styleId="Technical8">
    <w:name w:val="Technical 8"/>
    <w:pPr>
      <w:tabs>
        <w:tab w:val="left" w:pos="-720"/>
      </w:tabs>
      <w:suppressAutoHyphens/>
      <w:ind w:firstLine="720"/>
    </w:pPr>
    <w:rPr>
      <w:rFonts w:ascii="Courier New" w:hAnsi="Courier New"/>
      <w:b/>
    </w:rPr>
  </w:style>
  <w:style w:type="paragraph" w:customStyle="1" w:styleId="RightPar1">
    <w:name w:val="Right Par 1"/>
    <w:pPr>
      <w:tabs>
        <w:tab w:val="left" w:pos="-720"/>
        <w:tab w:val="left" w:pos="0"/>
        <w:tab w:val="decimal" w:pos="720"/>
      </w:tabs>
      <w:suppressAutoHyphens/>
      <w:ind w:firstLine="720"/>
    </w:pPr>
    <w:rPr>
      <w:rFonts w:ascii="Courier New" w:hAnsi="Courier New"/>
    </w:rPr>
  </w:style>
  <w:style w:type="paragraph" w:customStyle="1" w:styleId="RightPar2">
    <w:name w:val="Right Par 2"/>
    <w:pPr>
      <w:tabs>
        <w:tab w:val="left" w:pos="-720"/>
        <w:tab w:val="left" w:pos="0"/>
        <w:tab w:val="left" w:pos="720"/>
        <w:tab w:val="decimal" w:pos="1440"/>
      </w:tabs>
      <w:suppressAutoHyphens/>
      <w:ind w:firstLine="1440"/>
    </w:pPr>
    <w:rPr>
      <w:rFonts w:ascii="Courier New" w:hAnsi="Courier New"/>
    </w:rPr>
  </w:style>
  <w:style w:type="paragraph" w:customStyle="1" w:styleId="RightPar3">
    <w:name w:val="Right Par 3"/>
    <w:pPr>
      <w:tabs>
        <w:tab w:val="left" w:pos="-720"/>
        <w:tab w:val="left" w:pos="0"/>
        <w:tab w:val="left" w:pos="720"/>
        <w:tab w:val="left" w:pos="1440"/>
        <w:tab w:val="decimal" w:pos="2160"/>
      </w:tabs>
      <w:suppressAutoHyphens/>
    </w:pPr>
    <w:rPr>
      <w:rFonts w:ascii="Courier New" w:hAnsi="Courier New"/>
    </w:rPr>
  </w:style>
  <w:style w:type="paragraph" w:customStyle="1" w:styleId="RightPar4">
    <w:name w:val="Right Par 4"/>
    <w:pPr>
      <w:tabs>
        <w:tab w:val="left" w:pos="-720"/>
        <w:tab w:val="left" w:pos="0"/>
        <w:tab w:val="left" w:pos="720"/>
        <w:tab w:val="left" w:pos="1440"/>
        <w:tab w:val="left" w:pos="2160"/>
        <w:tab w:val="decimal" w:pos="2880"/>
      </w:tabs>
      <w:suppressAutoHyphens/>
    </w:pPr>
    <w:rPr>
      <w:rFonts w:ascii="Courier New" w:hAnsi="Courier New"/>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pPr>
    <w:rPr>
      <w:rFonts w:ascii="Courier New" w:hAnsi="Courier New"/>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pPr>
    <w:rPr>
      <w:rFonts w:ascii="Courier New" w:hAnsi="Courier New"/>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pPr>
    <w:rPr>
      <w:rFonts w:ascii="Courier New" w:hAnsi="Courier New"/>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ourier New" w:hAnsi="Courier New"/>
    </w:r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0"/>
      <w:lang w:val="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pPr>
    <w:rPr>
      <w:rFonts w:ascii="Times New Roman" w:hAnsi="Times New Roman"/>
      <w:sz w:val="22"/>
    </w:rPr>
  </w:style>
  <w:style w:type="paragraph" w:styleId="BodyText">
    <w:name w:val="Body Text"/>
    <w:basedOn w:val="Normal"/>
    <w:semiHidden/>
    <w:pPr>
      <w:spacing w:after="120"/>
    </w:pPr>
    <w:rPr>
      <w:rFonts w:ascii="Times New Roman" w:hAnsi="Times New Roman"/>
      <w:sz w:val="24"/>
    </w:rPr>
  </w:style>
  <w:style w:type="paragraph" w:customStyle="1" w:styleId="HTMLBody">
    <w:name w:val="HTML Body"/>
    <w:pPr>
      <w:autoSpaceDE w:val="0"/>
      <w:autoSpaceDN w:val="0"/>
      <w:adjustRightInd w:val="0"/>
    </w:pPr>
  </w:style>
  <w:style w:type="paragraph" w:styleId="Title">
    <w:name w:val="Title"/>
    <w:basedOn w:val="Normal"/>
    <w:link w:val="TitleChar"/>
    <w:qFormat/>
    <w:pPr>
      <w:spacing w:line="360" w:lineRule="auto"/>
      <w:jc w:val="center"/>
    </w:pPr>
    <w:rPr>
      <w:rFonts w:ascii="Times New Roman" w:hAnsi="Times New Roman"/>
      <w:b/>
      <w:sz w:val="24"/>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tabs>
        <w:tab w:val="left" w:pos="5850"/>
      </w:tabs>
      <w:spacing w:after="120"/>
      <w:ind w:left="288" w:hanging="288"/>
    </w:pPr>
    <w:rPr>
      <w:rFonts w:ascii="Times New Roman" w:hAnsi="Times New Roman"/>
      <w:sz w:val="22"/>
    </w:rPr>
  </w:style>
  <w:style w:type="paragraph" w:styleId="BodyText3">
    <w:name w:val="Body Text 3"/>
    <w:basedOn w:val="Normal"/>
    <w:semiHidden/>
    <w:pPr>
      <w:tabs>
        <w:tab w:val="left" w:pos="-720"/>
      </w:tabs>
      <w:suppressAutoHyphens/>
      <w:spacing w:after="120"/>
    </w:pPr>
    <w:rPr>
      <w:rFonts w:ascii="Times New Roman" w:hAnsi="Times New Roman"/>
      <w:sz w:val="22"/>
    </w:rPr>
  </w:style>
  <w:style w:type="character" w:styleId="Strong">
    <w:name w:val="Strong"/>
    <w:uiPriority w:val="22"/>
    <w:qFormat/>
    <w:rPr>
      <w:b/>
      <w:bCs/>
    </w:rPr>
  </w:style>
  <w:style w:type="character" w:styleId="HTMLTypewriter">
    <w:name w:val="HTML Typewriter"/>
    <w:semiHidden/>
    <w:rPr>
      <w:rFonts w:ascii="Courier New" w:eastAsia="Times New Roman" w:hAnsi="Courier New" w:cs="Courier New"/>
      <w:sz w:val="20"/>
      <w:szCs w:val="20"/>
    </w:rPr>
  </w:style>
  <w:style w:type="paragraph" w:styleId="HTMLPreformatted">
    <w:name w:val="HTML Preformatted"/>
    <w:basedOn w:val="Normal"/>
    <w:rsid w:val="00B8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paragraph" w:customStyle="1" w:styleId="Default">
    <w:name w:val="Default"/>
    <w:rsid w:val="001E7735"/>
    <w:pPr>
      <w:autoSpaceDE w:val="0"/>
      <w:autoSpaceDN w:val="0"/>
      <w:adjustRightInd w:val="0"/>
    </w:pPr>
    <w:rPr>
      <w:rFonts w:ascii="Arial" w:hAnsi="Arial" w:cs="Arial"/>
      <w:color w:val="000000"/>
      <w:sz w:val="24"/>
      <w:szCs w:val="24"/>
    </w:rPr>
  </w:style>
  <w:style w:type="character" w:customStyle="1" w:styleId="HeaderChar">
    <w:name w:val="Header Char"/>
    <w:link w:val="Header"/>
    <w:rsid w:val="00EB0461"/>
    <w:rPr>
      <w:rFonts w:ascii="Courier New" w:hAnsi="Courier New"/>
    </w:rPr>
  </w:style>
  <w:style w:type="character" w:customStyle="1" w:styleId="TitleChar">
    <w:name w:val="Title Char"/>
    <w:link w:val="Title"/>
    <w:rsid w:val="004019F2"/>
    <w:rPr>
      <w:b/>
      <w:sz w:val="24"/>
    </w:rPr>
  </w:style>
  <w:style w:type="character" w:styleId="Emphasis">
    <w:name w:val="Emphasis"/>
    <w:uiPriority w:val="20"/>
    <w:qFormat/>
    <w:rsid w:val="007F598D"/>
    <w:rPr>
      <w:i/>
      <w:iCs/>
    </w:rPr>
  </w:style>
  <w:style w:type="character" w:customStyle="1" w:styleId="volume">
    <w:name w:val="volume"/>
    <w:rsid w:val="009C327A"/>
  </w:style>
  <w:style w:type="character" w:customStyle="1" w:styleId="rwrro">
    <w:name w:val="rwrro"/>
    <w:rsid w:val="0092360B"/>
  </w:style>
  <w:style w:type="character" w:customStyle="1" w:styleId="Heading1Char">
    <w:name w:val="Heading 1 Char"/>
    <w:link w:val="Heading1"/>
    <w:uiPriority w:val="9"/>
    <w:rsid w:val="00E459F7"/>
    <w:rPr>
      <w:i/>
      <w:iCs/>
      <w:sz w:val="24"/>
      <w:szCs w:val="24"/>
    </w:rPr>
  </w:style>
  <w:style w:type="character" w:customStyle="1" w:styleId="a-size-large">
    <w:name w:val="a-size-large"/>
    <w:rsid w:val="00E459F7"/>
  </w:style>
  <w:style w:type="character" w:customStyle="1" w:styleId="apple-converted-space">
    <w:name w:val="apple-converted-space"/>
    <w:rsid w:val="00FF6B21"/>
  </w:style>
  <w:style w:type="character" w:customStyle="1" w:styleId="rwrr">
    <w:name w:val="rwrr"/>
    <w:basedOn w:val="DefaultParagraphFont"/>
    <w:rsid w:val="00EE2800"/>
  </w:style>
  <w:style w:type="paragraph" w:customStyle="1" w:styleId="p1">
    <w:name w:val="p1"/>
    <w:basedOn w:val="Normal"/>
    <w:rsid w:val="003B6887"/>
    <w:rPr>
      <w:rFonts w:ascii="Helvetica" w:hAnsi="Helvetica"/>
      <w:sz w:val="14"/>
      <w:szCs w:val="14"/>
    </w:rPr>
  </w:style>
  <w:style w:type="character" w:customStyle="1" w:styleId="st">
    <w:name w:val="st"/>
    <w:basedOn w:val="DefaultParagraphFont"/>
    <w:rsid w:val="00411F26"/>
  </w:style>
  <w:style w:type="character" w:styleId="UnresolvedMention">
    <w:name w:val="Unresolved Mention"/>
    <w:basedOn w:val="DefaultParagraphFont"/>
    <w:uiPriority w:val="99"/>
    <w:rsid w:val="00C271C3"/>
    <w:rPr>
      <w:color w:val="605E5C"/>
      <w:shd w:val="clear" w:color="auto" w:fill="E1DFDD"/>
    </w:rPr>
  </w:style>
  <w:style w:type="character" w:customStyle="1" w:styleId="authors">
    <w:name w:val="authors"/>
    <w:basedOn w:val="DefaultParagraphFont"/>
    <w:rsid w:val="004635FD"/>
  </w:style>
  <w:style w:type="character" w:customStyle="1" w:styleId="Date1">
    <w:name w:val="Date1"/>
    <w:basedOn w:val="DefaultParagraphFont"/>
    <w:rsid w:val="004635FD"/>
  </w:style>
  <w:style w:type="character" w:customStyle="1" w:styleId="arttitle">
    <w:name w:val="art_title"/>
    <w:basedOn w:val="DefaultParagraphFont"/>
    <w:rsid w:val="004635FD"/>
  </w:style>
  <w:style w:type="character" w:customStyle="1" w:styleId="serialtitle">
    <w:name w:val="serial_title"/>
    <w:basedOn w:val="DefaultParagraphFont"/>
    <w:rsid w:val="004635FD"/>
  </w:style>
  <w:style w:type="character" w:customStyle="1" w:styleId="doilink">
    <w:name w:val="doi_link"/>
    <w:basedOn w:val="DefaultParagraphFont"/>
    <w:rsid w:val="004635FD"/>
  </w:style>
  <w:style w:type="paragraph" w:customStyle="1" w:styleId="xxmsoplaintext">
    <w:name w:val="xxmsoplaintext"/>
    <w:basedOn w:val="Normal"/>
    <w:rsid w:val="00ED5A0F"/>
    <w:pPr>
      <w:spacing w:before="100" w:beforeAutospacing="1" w:after="100" w:afterAutospacing="1"/>
    </w:pPr>
    <w:rPr>
      <w:rFonts w:ascii="Times New Roman" w:hAnsi="Times New Roman"/>
      <w:sz w:val="24"/>
      <w:szCs w:val="24"/>
    </w:rPr>
  </w:style>
  <w:style w:type="character" w:customStyle="1" w:styleId="Heading3Char">
    <w:name w:val="Heading 3 Char"/>
    <w:basedOn w:val="DefaultParagraphFont"/>
    <w:link w:val="Heading3"/>
    <w:uiPriority w:val="9"/>
    <w:semiHidden/>
    <w:rsid w:val="00384653"/>
    <w:rPr>
      <w:rFonts w:asciiTheme="majorHAnsi" w:eastAsiaTheme="majorEastAsia" w:hAnsiTheme="majorHAnsi" w:cstheme="majorBidi"/>
      <w:color w:val="1F3763" w:themeColor="accent1" w:themeShade="7F"/>
      <w:sz w:val="24"/>
      <w:szCs w:val="24"/>
    </w:rPr>
  </w:style>
  <w:style w:type="character" w:customStyle="1" w:styleId="Date2">
    <w:name w:val="Date2"/>
    <w:basedOn w:val="DefaultParagraphFont"/>
    <w:rsid w:val="00E57FDA"/>
  </w:style>
  <w:style w:type="character" w:customStyle="1" w:styleId="volumeissue">
    <w:name w:val="volume_issue"/>
    <w:basedOn w:val="DefaultParagraphFont"/>
    <w:rsid w:val="00E57FDA"/>
  </w:style>
  <w:style w:type="character" w:customStyle="1" w:styleId="pagerange">
    <w:name w:val="page_range"/>
    <w:basedOn w:val="DefaultParagraphFont"/>
    <w:rsid w:val="00E57FDA"/>
  </w:style>
  <w:style w:type="paragraph" w:customStyle="1" w:styleId="style102">
    <w:name w:val="style102"/>
    <w:basedOn w:val="Normal"/>
    <w:rsid w:val="00AB77A2"/>
    <w:pPr>
      <w:spacing w:before="100" w:beforeAutospacing="1" w:after="100" w:afterAutospacing="1"/>
    </w:pPr>
    <w:rPr>
      <w:rFonts w:ascii="Times New Roman" w:hAnsi="Times New Roman"/>
      <w:sz w:val="24"/>
      <w:szCs w:val="24"/>
    </w:rPr>
  </w:style>
  <w:style w:type="paragraph" w:customStyle="1" w:styleId="style66">
    <w:name w:val="style66"/>
    <w:basedOn w:val="Normal"/>
    <w:rsid w:val="00AB77A2"/>
    <w:pPr>
      <w:spacing w:before="100" w:beforeAutospacing="1" w:after="100" w:afterAutospacing="1"/>
    </w:pPr>
    <w:rPr>
      <w:rFonts w:ascii="Times New Roman" w:hAnsi="Times New Roman"/>
      <w:sz w:val="24"/>
      <w:szCs w:val="24"/>
    </w:rPr>
  </w:style>
  <w:style w:type="paragraph" w:styleId="NormalWeb">
    <w:name w:val="Normal (Web)"/>
    <w:basedOn w:val="Normal"/>
    <w:uiPriority w:val="99"/>
    <w:semiHidden/>
    <w:unhideWhenUsed/>
    <w:rsid w:val="00AB77A2"/>
    <w:pPr>
      <w:spacing w:before="100" w:beforeAutospacing="1" w:after="100" w:afterAutospacing="1"/>
    </w:pPr>
    <w:rPr>
      <w:rFonts w:ascii="Times New Roman" w:hAnsi="Times New Roman"/>
      <w:sz w:val="24"/>
      <w:szCs w:val="24"/>
    </w:rPr>
  </w:style>
  <w:style w:type="character" w:customStyle="1" w:styleId="review-author">
    <w:name w:val="review-author"/>
    <w:basedOn w:val="DefaultParagraphFont"/>
    <w:rsid w:val="00577ABA"/>
  </w:style>
  <w:style w:type="character" w:customStyle="1" w:styleId="documenteffective">
    <w:name w:val="documenteffective"/>
    <w:basedOn w:val="DefaultParagraphFont"/>
    <w:rsid w:val="00577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7872">
      <w:bodyDiv w:val="1"/>
      <w:marLeft w:val="0"/>
      <w:marRight w:val="0"/>
      <w:marTop w:val="0"/>
      <w:marBottom w:val="0"/>
      <w:divBdr>
        <w:top w:val="none" w:sz="0" w:space="0" w:color="auto"/>
        <w:left w:val="none" w:sz="0" w:space="0" w:color="auto"/>
        <w:bottom w:val="none" w:sz="0" w:space="0" w:color="auto"/>
        <w:right w:val="none" w:sz="0" w:space="0" w:color="auto"/>
      </w:divBdr>
    </w:div>
    <w:div w:id="108209142">
      <w:bodyDiv w:val="1"/>
      <w:marLeft w:val="0"/>
      <w:marRight w:val="0"/>
      <w:marTop w:val="0"/>
      <w:marBottom w:val="0"/>
      <w:divBdr>
        <w:top w:val="none" w:sz="0" w:space="0" w:color="auto"/>
        <w:left w:val="none" w:sz="0" w:space="0" w:color="auto"/>
        <w:bottom w:val="none" w:sz="0" w:space="0" w:color="auto"/>
        <w:right w:val="none" w:sz="0" w:space="0" w:color="auto"/>
      </w:divBdr>
    </w:div>
    <w:div w:id="175506654">
      <w:bodyDiv w:val="1"/>
      <w:marLeft w:val="0"/>
      <w:marRight w:val="0"/>
      <w:marTop w:val="0"/>
      <w:marBottom w:val="0"/>
      <w:divBdr>
        <w:top w:val="none" w:sz="0" w:space="0" w:color="auto"/>
        <w:left w:val="none" w:sz="0" w:space="0" w:color="auto"/>
        <w:bottom w:val="none" w:sz="0" w:space="0" w:color="auto"/>
        <w:right w:val="none" w:sz="0" w:space="0" w:color="auto"/>
      </w:divBdr>
    </w:div>
    <w:div w:id="275140281">
      <w:bodyDiv w:val="1"/>
      <w:marLeft w:val="0"/>
      <w:marRight w:val="0"/>
      <w:marTop w:val="0"/>
      <w:marBottom w:val="0"/>
      <w:divBdr>
        <w:top w:val="none" w:sz="0" w:space="0" w:color="auto"/>
        <w:left w:val="none" w:sz="0" w:space="0" w:color="auto"/>
        <w:bottom w:val="none" w:sz="0" w:space="0" w:color="auto"/>
        <w:right w:val="none" w:sz="0" w:space="0" w:color="auto"/>
      </w:divBdr>
      <w:divsChild>
        <w:div w:id="1628386882">
          <w:marLeft w:val="0"/>
          <w:marRight w:val="0"/>
          <w:marTop w:val="0"/>
          <w:marBottom w:val="0"/>
          <w:divBdr>
            <w:top w:val="none" w:sz="0" w:space="0" w:color="auto"/>
            <w:left w:val="none" w:sz="0" w:space="0" w:color="auto"/>
            <w:bottom w:val="none" w:sz="0" w:space="0" w:color="auto"/>
            <w:right w:val="none" w:sz="0" w:space="0" w:color="auto"/>
          </w:divBdr>
        </w:div>
      </w:divsChild>
    </w:div>
    <w:div w:id="308024697">
      <w:bodyDiv w:val="1"/>
      <w:marLeft w:val="0"/>
      <w:marRight w:val="0"/>
      <w:marTop w:val="0"/>
      <w:marBottom w:val="0"/>
      <w:divBdr>
        <w:top w:val="none" w:sz="0" w:space="0" w:color="auto"/>
        <w:left w:val="none" w:sz="0" w:space="0" w:color="auto"/>
        <w:bottom w:val="none" w:sz="0" w:space="0" w:color="auto"/>
        <w:right w:val="none" w:sz="0" w:space="0" w:color="auto"/>
      </w:divBdr>
    </w:div>
    <w:div w:id="347680679">
      <w:bodyDiv w:val="1"/>
      <w:marLeft w:val="0"/>
      <w:marRight w:val="0"/>
      <w:marTop w:val="0"/>
      <w:marBottom w:val="0"/>
      <w:divBdr>
        <w:top w:val="none" w:sz="0" w:space="0" w:color="auto"/>
        <w:left w:val="none" w:sz="0" w:space="0" w:color="auto"/>
        <w:bottom w:val="none" w:sz="0" w:space="0" w:color="auto"/>
        <w:right w:val="none" w:sz="0" w:space="0" w:color="auto"/>
      </w:divBdr>
    </w:div>
    <w:div w:id="351036930">
      <w:bodyDiv w:val="1"/>
      <w:marLeft w:val="0"/>
      <w:marRight w:val="0"/>
      <w:marTop w:val="0"/>
      <w:marBottom w:val="0"/>
      <w:divBdr>
        <w:top w:val="none" w:sz="0" w:space="0" w:color="auto"/>
        <w:left w:val="none" w:sz="0" w:space="0" w:color="auto"/>
        <w:bottom w:val="none" w:sz="0" w:space="0" w:color="auto"/>
        <w:right w:val="none" w:sz="0" w:space="0" w:color="auto"/>
      </w:divBdr>
      <w:divsChild>
        <w:div w:id="1246299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17943">
              <w:marLeft w:val="0"/>
              <w:marRight w:val="0"/>
              <w:marTop w:val="0"/>
              <w:marBottom w:val="0"/>
              <w:divBdr>
                <w:top w:val="none" w:sz="0" w:space="0" w:color="auto"/>
                <w:left w:val="none" w:sz="0" w:space="0" w:color="auto"/>
                <w:bottom w:val="none" w:sz="0" w:space="0" w:color="auto"/>
                <w:right w:val="none" w:sz="0" w:space="0" w:color="auto"/>
              </w:divBdr>
              <w:divsChild>
                <w:div w:id="1443720997">
                  <w:marLeft w:val="0"/>
                  <w:marRight w:val="0"/>
                  <w:marTop w:val="0"/>
                  <w:marBottom w:val="0"/>
                  <w:divBdr>
                    <w:top w:val="none" w:sz="0" w:space="0" w:color="auto"/>
                    <w:left w:val="none" w:sz="0" w:space="0" w:color="auto"/>
                    <w:bottom w:val="none" w:sz="0" w:space="0" w:color="auto"/>
                    <w:right w:val="none" w:sz="0" w:space="0" w:color="auto"/>
                  </w:divBdr>
                  <w:divsChild>
                    <w:div w:id="826554654">
                      <w:marLeft w:val="0"/>
                      <w:marRight w:val="0"/>
                      <w:marTop w:val="0"/>
                      <w:marBottom w:val="0"/>
                      <w:divBdr>
                        <w:top w:val="none" w:sz="0" w:space="0" w:color="auto"/>
                        <w:left w:val="none" w:sz="0" w:space="0" w:color="auto"/>
                        <w:bottom w:val="none" w:sz="0" w:space="0" w:color="auto"/>
                        <w:right w:val="none" w:sz="0" w:space="0" w:color="auto"/>
                      </w:divBdr>
                      <w:divsChild>
                        <w:div w:id="1066490080">
                          <w:marLeft w:val="0"/>
                          <w:marRight w:val="0"/>
                          <w:marTop w:val="0"/>
                          <w:marBottom w:val="0"/>
                          <w:divBdr>
                            <w:top w:val="none" w:sz="0" w:space="0" w:color="auto"/>
                            <w:left w:val="none" w:sz="0" w:space="0" w:color="auto"/>
                            <w:bottom w:val="none" w:sz="0" w:space="0" w:color="auto"/>
                            <w:right w:val="none" w:sz="0" w:space="0" w:color="auto"/>
                          </w:divBdr>
                          <w:divsChild>
                            <w:div w:id="1637102851">
                              <w:marLeft w:val="0"/>
                              <w:marRight w:val="0"/>
                              <w:marTop w:val="0"/>
                              <w:marBottom w:val="0"/>
                              <w:divBdr>
                                <w:top w:val="none" w:sz="0" w:space="0" w:color="auto"/>
                                <w:left w:val="none" w:sz="0" w:space="0" w:color="auto"/>
                                <w:bottom w:val="none" w:sz="0" w:space="0" w:color="auto"/>
                                <w:right w:val="none" w:sz="0" w:space="0" w:color="auto"/>
                              </w:divBdr>
                              <w:divsChild>
                                <w:div w:id="1267616599">
                                  <w:marLeft w:val="0"/>
                                  <w:marRight w:val="0"/>
                                  <w:marTop w:val="0"/>
                                  <w:marBottom w:val="0"/>
                                  <w:divBdr>
                                    <w:top w:val="none" w:sz="0" w:space="0" w:color="auto"/>
                                    <w:left w:val="none" w:sz="0" w:space="0" w:color="auto"/>
                                    <w:bottom w:val="none" w:sz="0" w:space="0" w:color="auto"/>
                                    <w:right w:val="none" w:sz="0" w:space="0" w:color="auto"/>
                                  </w:divBdr>
                                  <w:divsChild>
                                    <w:div w:id="73624609">
                                      <w:marLeft w:val="0"/>
                                      <w:marRight w:val="0"/>
                                      <w:marTop w:val="0"/>
                                      <w:marBottom w:val="0"/>
                                      <w:divBdr>
                                        <w:top w:val="none" w:sz="0" w:space="0" w:color="auto"/>
                                        <w:left w:val="none" w:sz="0" w:space="0" w:color="auto"/>
                                        <w:bottom w:val="none" w:sz="0" w:space="0" w:color="auto"/>
                                        <w:right w:val="none" w:sz="0" w:space="0" w:color="auto"/>
                                      </w:divBdr>
                                      <w:divsChild>
                                        <w:div w:id="1218400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121800">
                                              <w:marLeft w:val="0"/>
                                              <w:marRight w:val="0"/>
                                              <w:marTop w:val="0"/>
                                              <w:marBottom w:val="0"/>
                                              <w:divBdr>
                                                <w:top w:val="none" w:sz="0" w:space="0" w:color="auto"/>
                                                <w:left w:val="none" w:sz="0" w:space="0" w:color="auto"/>
                                                <w:bottom w:val="none" w:sz="0" w:space="0" w:color="auto"/>
                                                <w:right w:val="none" w:sz="0" w:space="0" w:color="auto"/>
                                              </w:divBdr>
                                              <w:divsChild>
                                                <w:div w:id="989021990">
                                                  <w:marLeft w:val="0"/>
                                                  <w:marRight w:val="0"/>
                                                  <w:marTop w:val="0"/>
                                                  <w:marBottom w:val="0"/>
                                                  <w:divBdr>
                                                    <w:top w:val="none" w:sz="0" w:space="0" w:color="auto"/>
                                                    <w:left w:val="none" w:sz="0" w:space="0" w:color="auto"/>
                                                    <w:bottom w:val="none" w:sz="0" w:space="0" w:color="auto"/>
                                                    <w:right w:val="none" w:sz="0" w:space="0" w:color="auto"/>
                                                  </w:divBdr>
                                                  <w:divsChild>
                                                    <w:div w:id="1143348354">
                                                      <w:marLeft w:val="0"/>
                                                      <w:marRight w:val="0"/>
                                                      <w:marTop w:val="0"/>
                                                      <w:marBottom w:val="0"/>
                                                      <w:divBdr>
                                                        <w:top w:val="none" w:sz="0" w:space="0" w:color="auto"/>
                                                        <w:left w:val="none" w:sz="0" w:space="0" w:color="auto"/>
                                                        <w:bottom w:val="none" w:sz="0" w:space="0" w:color="auto"/>
                                                        <w:right w:val="none" w:sz="0" w:space="0" w:color="auto"/>
                                                      </w:divBdr>
                                                      <w:divsChild>
                                                        <w:div w:id="1942250625">
                                                          <w:marLeft w:val="0"/>
                                                          <w:marRight w:val="0"/>
                                                          <w:marTop w:val="0"/>
                                                          <w:marBottom w:val="0"/>
                                                          <w:divBdr>
                                                            <w:top w:val="none" w:sz="0" w:space="0" w:color="auto"/>
                                                            <w:left w:val="none" w:sz="0" w:space="0" w:color="auto"/>
                                                            <w:bottom w:val="none" w:sz="0" w:space="0" w:color="auto"/>
                                                            <w:right w:val="none" w:sz="0" w:space="0" w:color="auto"/>
                                                          </w:divBdr>
                                                          <w:divsChild>
                                                            <w:div w:id="1817603493">
                                                              <w:marLeft w:val="0"/>
                                                              <w:marRight w:val="0"/>
                                                              <w:marTop w:val="0"/>
                                                              <w:marBottom w:val="0"/>
                                                              <w:divBdr>
                                                                <w:top w:val="none" w:sz="0" w:space="0" w:color="auto"/>
                                                                <w:left w:val="none" w:sz="0" w:space="0" w:color="auto"/>
                                                                <w:bottom w:val="none" w:sz="0" w:space="0" w:color="auto"/>
                                                                <w:right w:val="none" w:sz="0" w:space="0" w:color="auto"/>
                                                              </w:divBdr>
                                                              <w:divsChild>
                                                                <w:div w:id="16730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4137024">
      <w:bodyDiv w:val="1"/>
      <w:marLeft w:val="0"/>
      <w:marRight w:val="0"/>
      <w:marTop w:val="0"/>
      <w:marBottom w:val="0"/>
      <w:divBdr>
        <w:top w:val="none" w:sz="0" w:space="0" w:color="auto"/>
        <w:left w:val="none" w:sz="0" w:space="0" w:color="auto"/>
        <w:bottom w:val="none" w:sz="0" w:space="0" w:color="auto"/>
        <w:right w:val="none" w:sz="0" w:space="0" w:color="auto"/>
      </w:divBdr>
    </w:div>
    <w:div w:id="391583040">
      <w:bodyDiv w:val="1"/>
      <w:marLeft w:val="0"/>
      <w:marRight w:val="0"/>
      <w:marTop w:val="0"/>
      <w:marBottom w:val="0"/>
      <w:divBdr>
        <w:top w:val="none" w:sz="0" w:space="0" w:color="auto"/>
        <w:left w:val="none" w:sz="0" w:space="0" w:color="auto"/>
        <w:bottom w:val="none" w:sz="0" w:space="0" w:color="auto"/>
        <w:right w:val="none" w:sz="0" w:space="0" w:color="auto"/>
      </w:divBdr>
      <w:divsChild>
        <w:div w:id="136606969">
          <w:marLeft w:val="0"/>
          <w:marRight w:val="0"/>
          <w:marTop w:val="0"/>
          <w:marBottom w:val="0"/>
          <w:divBdr>
            <w:top w:val="none" w:sz="0" w:space="0" w:color="auto"/>
            <w:left w:val="none" w:sz="0" w:space="0" w:color="auto"/>
            <w:bottom w:val="none" w:sz="0" w:space="0" w:color="auto"/>
            <w:right w:val="none" w:sz="0" w:space="0" w:color="auto"/>
          </w:divBdr>
          <w:divsChild>
            <w:div w:id="2014603645">
              <w:marLeft w:val="0"/>
              <w:marRight w:val="0"/>
              <w:marTop w:val="0"/>
              <w:marBottom w:val="0"/>
              <w:divBdr>
                <w:top w:val="none" w:sz="0" w:space="0" w:color="auto"/>
                <w:left w:val="none" w:sz="0" w:space="0" w:color="auto"/>
                <w:bottom w:val="none" w:sz="0" w:space="0" w:color="auto"/>
                <w:right w:val="none" w:sz="0" w:space="0" w:color="auto"/>
              </w:divBdr>
              <w:divsChild>
                <w:div w:id="1318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534799">
      <w:bodyDiv w:val="1"/>
      <w:marLeft w:val="0"/>
      <w:marRight w:val="0"/>
      <w:marTop w:val="0"/>
      <w:marBottom w:val="0"/>
      <w:divBdr>
        <w:top w:val="none" w:sz="0" w:space="0" w:color="auto"/>
        <w:left w:val="none" w:sz="0" w:space="0" w:color="auto"/>
        <w:bottom w:val="none" w:sz="0" w:space="0" w:color="auto"/>
        <w:right w:val="none" w:sz="0" w:space="0" w:color="auto"/>
      </w:divBdr>
      <w:divsChild>
        <w:div w:id="1038700310">
          <w:marLeft w:val="0"/>
          <w:marRight w:val="0"/>
          <w:marTop w:val="0"/>
          <w:marBottom w:val="0"/>
          <w:divBdr>
            <w:top w:val="none" w:sz="0" w:space="0" w:color="auto"/>
            <w:left w:val="none" w:sz="0" w:space="0" w:color="auto"/>
            <w:bottom w:val="none" w:sz="0" w:space="0" w:color="auto"/>
            <w:right w:val="none" w:sz="0" w:space="0" w:color="auto"/>
          </w:divBdr>
        </w:div>
      </w:divsChild>
    </w:div>
    <w:div w:id="450249973">
      <w:bodyDiv w:val="1"/>
      <w:marLeft w:val="0"/>
      <w:marRight w:val="0"/>
      <w:marTop w:val="0"/>
      <w:marBottom w:val="0"/>
      <w:divBdr>
        <w:top w:val="none" w:sz="0" w:space="0" w:color="auto"/>
        <w:left w:val="none" w:sz="0" w:space="0" w:color="auto"/>
        <w:bottom w:val="none" w:sz="0" w:space="0" w:color="auto"/>
        <w:right w:val="none" w:sz="0" w:space="0" w:color="auto"/>
      </w:divBdr>
    </w:div>
    <w:div w:id="525218357">
      <w:bodyDiv w:val="1"/>
      <w:marLeft w:val="0"/>
      <w:marRight w:val="0"/>
      <w:marTop w:val="0"/>
      <w:marBottom w:val="0"/>
      <w:divBdr>
        <w:top w:val="none" w:sz="0" w:space="0" w:color="auto"/>
        <w:left w:val="none" w:sz="0" w:space="0" w:color="auto"/>
        <w:bottom w:val="none" w:sz="0" w:space="0" w:color="auto"/>
        <w:right w:val="none" w:sz="0" w:space="0" w:color="auto"/>
      </w:divBdr>
      <w:divsChild>
        <w:div w:id="911741921">
          <w:marLeft w:val="0"/>
          <w:marRight w:val="0"/>
          <w:marTop w:val="0"/>
          <w:marBottom w:val="0"/>
          <w:divBdr>
            <w:top w:val="none" w:sz="0" w:space="0" w:color="auto"/>
            <w:left w:val="none" w:sz="0" w:space="0" w:color="auto"/>
            <w:bottom w:val="none" w:sz="0" w:space="0" w:color="auto"/>
            <w:right w:val="none" w:sz="0" w:space="0" w:color="auto"/>
          </w:divBdr>
        </w:div>
      </w:divsChild>
    </w:div>
    <w:div w:id="547110187">
      <w:bodyDiv w:val="1"/>
      <w:marLeft w:val="0"/>
      <w:marRight w:val="0"/>
      <w:marTop w:val="0"/>
      <w:marBottom w:val="0"/>
      <w:divBdr>
        <w:top w:val="none" w:sz="0" w:space="0" w:color="auto"/>
        <w:left w:val="none" w:sz="0" w:space="0" w:color="auto"/>
        <w:bottom w:val="none" w:sz="0" w:space="0" w:color="auto"/>
        <w:right w:val="none" w:sz="0" w:space="0" w:color="auto"/>
      </w:divBdr>
    </w:div>
    <w:div w:id="571504498">
      <w:bodyDiv w:val="1"/>
      <w:marLeft w:val="0"/>
      <w:marRight w:val="0"/>
      <w:marTop w:val="0"/>
      <w:marBottom w:val="0"/>
      <w:divBdr>
        <w:top w:val="none" w:sz="0" w:space="0" w:color="auto"/>
        <w:left w:val="none" w:sz="0" w:space="0" w:color="auto"/>
        <w:bottom w:val="none" w:sz="0" w:space="0" w:color="auto"/>
        <w:right w:val="none" w:sz="0" w:space="0" w:color="auto"/>
      </w:divBdr>
    </w:div>
    <w:div w:id="632105131">
      <w:bodyDiv w:val="1"/>
      <w:marLeft w:val="0"/>
      <w:marRight w:val="0"/>
      <w:marTop w:val="0"/>
      <w:marBottom w:val="0"/>
      <w:divBdr>
        <w:top w:val="none" w:sz="0" w:space="0" w:color="auto"/>
        <w:left w:val="none" w:sz="0" w:space="0" w:color="auto"/>
        <w:bottom w:val="none" w:sz="0" w:space="0" w:color="auto"/>
        <w:right w:val="none" w:sz="0" w:space="0" w:color="auto"/>
      </w:divBdr>
    </w:div>
    <w:div w:id="642078828">
      <w:bodyDiv w:val="1"/>
      <w:marLeft w:val="0"/>
      <w:marRight w:val="0"/>
      <w:marTop w:val="0"/>
      <w:marBottom w:val="0"/>
      <w:divBdr>
        <w:top w:val="none" w:sz="0" w:space="0" w:color="auto"/>
        <w:left w:val="none" w:sz="0" w:space="0" w:color="auto"/>
        <w:bottom w:val="none" w:sz="0" w:space="0" w:color="auto"/>
        <w:right w:val="none" w:sz="0" w:space="0" w:color="auto"/>
      </w:divBdr>
    </w:div>
    <w:div w:id="697511924">
      <w:bodyDiv w:val="1"/>
      <w:marLeft w:val="0"/>
      <w:marRight w:val="0"/>
      <w:marTop w:val="0"/>
      <w:marBottom w:val="0"/>
      <w:divBdr>
        <w:top w:val="none" w:sz="0" w:space="0" w:color="auto"/>
        <w:left w:val="none" w:sz="0" w:space="0" w:color="auto"/>
        <w:bottom w:val="none" w:sz="0" w:space="0" w:color="auto"/>
        <w:right w:val="none" w:sz="0" w:space="0" w:color="auto"/>
      </w:divBdr>
      <w:divsChild>
        <w:div w:id="1270431157">
          <w:marLeft w:val="0"/>
          <w:marRight w:val="0"/>
          <w:marTop w:val="0"/>
          <w:marBottom w:val="0"/>
          <w:divBdr>
            <w:top w:val="none" w:sz="0" w:space="0" w:color="auto"/>
            <w:left w:val="none" w:sz="0" w:space="0" w:color="auto"/>
            <w:bottom w:val="none" w:sz="0" w:space="0" w:color="auto"/>
            <w:right w:val="none" w:sz="0" w:space="0" w:color="auto"/>
          </w:divBdr>
        </w:div>
        <w:div w:id="1424305983">
          <w:marLeft w:val="0"/>
          <w:marRight w:val="0"/>
          <w:marTop w:val="0"/>
          <w:marBottom w:val="0"/>
          <w:divBdr>
            <w:top w:val="none" w:sz="0" w:space="0" w:color="auto"/>
            <w:left w:val="none" w:sz="0" w:space="0" w:color="auto"/>
            <w:bottom w:val="none" w:sz="0" w:space="0" w:color="auto"/>
            <w:right w:val="none" w:sz="0" w:space="0" w:color="auto"/>
          </w:divBdr>
        </w:div>
      </w:divsChild>
    </w:div>
    <w:div w:id="805010878">
      <w:bodyDiv w:val="1"/>
      <w:marLeft w:val="0"/>
      <w:marRight w:val="0"/>
      <w:marTop w:val="0"/>
      <w:marBottom w:val="0"/>
      <w:divBdr>
        <w:top w:val="none" w:sz="0" w:space="0" w:color="auto"/>
        <w:left w:val="none" w:sz="0" w:space="0" w:color="auto"/>
        <w:bottom w:val="none" w:sz="0" w:space="0" w:color="auto"/>
        <w:right w:val="none" w:sz="0" w:space="0" w:color="auto"/>
      </w:divBdr>
    </w:div>
    <w:div w:id="829173964">
      <w:bodyDiv w:val="1"/>
      <w:marLeft w:val="0"/>
      <w:marRight w:val="0"/>
      <w:marTop w:val="0"/>
      <w:marBottom w:val="0"/>
      <w:divBdr>
        <w:top w:val="none" w:sz="0" w:space="0" w:color="auto"/>
        <w:left w:val="none" w:sz="0" w:space="0" w:color="auto"/>
        <w:bottom w:val="none" w:sz="0" w:space="0" w:color="auto"/>
        <w:right w:val="none" w:sz="0" w:space="0" w:color="auto"/>
      </w:divBdr>
    </w:div>
    <w:div w:id="872114323">
      <w:bodyDiv w:val="1"/>
      <w:marLeft w:val="0"/>
      <w:marRight w:val="0"/>
      <w:marTop w:val="0"/>
      <w:marBottom w:val="0"/>
      <w:divBdr>
        <w:top w:val="none" w:sz="0" w:space="0" w:color="auto"/>
        <w:left w:val="none" w:sz="0" w:space="0" w:color="auto"/>
        <w:bottom w:val="none" w:sz="0" w:space="0" w:color="auto"/>
        <w:right w:val="none" w:sz="0" w:space="0" w:color="auto"/>
      </w:divBdr>
    </w:div>
    <w:div w:id="918490166">
      <w:bodyDiv w:val="1"/>
      <w:marLeft w:val="0"/>
      <w:marRight w:val="0"/>
      <w:marTop w:val="0"/>
      <w:marBottom w:val="0"/>
      <w:divBdr>
        <w:top w:val="none" w:sz="0" w:space="0" w:color="auto"/>
        <w:left w:val="none" w:sz="0" w:space="0" w:color="auto"/>
        <w:bottom w:val="none" w:sz="0" w:space="0" w:color="auto"/>
        <w:right w:val="none" w:sz="0" w:space="0" w:color="auto"/>
      </w:divBdr>
    </w:div>
    <w:div w:id="995955749">
      <w:bodyDiv w:val="1"/>
      <w:marLeft w:val="0"/>
      <w:marRight w:val="0"/>
      <w:marTop w:val="0"/>
      <w:marBottom w:val="0"/>
      <w:divBdr>
        <w:top w:val="none" w:sz="0" w:space="0" w:color="auto"/>
        <w:left w:val="none" w:sz="0" w:space="0" w:color="auto"/>
        <w:bottom w:val="none" w:sz="0" w:space="0" w:color="auto"/>
        <w:right w:val="none" w:sz="0" w:space="0" w:color="auto"/>
      </w:divBdr>
      <w:divsChild>
        <w:div w:id="1662075313">
          <w:marLeft w:val="0"/>
          <w:marRight w:val="0"/>
          <w:marTop w:val="0"/>
          <w:marBottom w:val="0"/>
          <w:divBdr>
            <w:top w:val="none" w:sz="0" w:space="0" w:color="auto"/>
            <w:left w:val="none" w:sz="0" w:space="0" w:color="auto"/>
            <w:bottom w:val="none" w:sz="0" w:space="0" w:color="auto"/>
            <w:right w:val="none" w:sz="0" w:space="0" w:color="auto"/>
          </w:divBdr>
        </w:div>
      </w:divsChild>
    </w:div>
    <w:div w:id="1127699574">
      <w:bodyDiv w:val="1"/>
      <w:marLeft w:val="0"/>
      <w:marRight w:val="0"/>
      <w:marTop w:val="0"/>
      <w:marBottom w:val="0"/>
      <w:divBdr>
        <w:top w:val="none" w:sz="0" w:space="0" w:color="auto"/>
        <w:left w:val="none" w:sz="0" w:space="0" w:color="auto"/>
        <w:bottom w:val="none" w:sz="0" w:space="0" w:color="auto"/>
        <w:right w:val="none" w:sz="0" w:space="0" w:color="auto"/>
      </w:divBdr>
    </w:div>
    <w:div w:id="1425805577">
      <w:bodyDiv w:val="1"/>
      <w:marLeft w:val="0"/>
      <w:marRight w:val="0"/>
      <w:marTop w:val="0"/>
      <w:marBottom w:val="0"/>
      <w:divBdr>
        <w:top w:val="none" w:sz="0" w:space="0" w:color="auto"/>
        <w:left w:val="none" w:sz="0" w:space="0" w:color="auto"/>
        <w:bottom w:val="none" w:sz="0" w:space="0" w:color="auto"/>
        <w:right w:val="none" w:sz="0" w:space="0" w:color="auto"/>
      </w:divBdr>
    </w:div>
    <w:div w:id="1490828133">
      <w:bodyDiv w:val="1"/>
      <w:marLeft w:val="0"/>
      <w:marRight w:val="0"/>
      <w:marTop w:val="0"/>
      <w:marBottom w:val="0"/>
      <w:divBdr>
        <w:top w:val="none" w:sz="0" w:space="0" w:color="auto"/>
        <w:left w:val="none" w:sz="0" w:space="0" w:color="auto"/>
        <w:bottom w:val="none" w:sz="0" w:space="0" w:color="auto"/>
        <w:right w:val="none" w:sz="0" w:space="0" w:color="auto"/>
      </w:divBdr>
    </w:div>
    <w:div w:id="1539707810">
      <w:bodyDiv w:val="1"/>
      <w:marLeft w:val="0"/>
      <w:marRight w:val="0"/>
      <w:marTop w:val="0"/>
      <w:marBottom w:val="0"/>
      <w:divBdr>
        <w:top w:val="none" w:sz="0" w:space="0" w:color="auto"/>
        <w:left w:val="none" w:sz="0" w:space="0" w:color="auto"/>
        <w:bottom w:val="none" w:sz="0" w:space="0" w:color="auto"/>
        <w:right w:val="none" w:sz="0" w:space="0" w:color="auto"/>
      </w:divBdr>
    </w:div>
    <w:div w:id="1567033140">
      <w:bodyDiv w:val="1"/>
      <w:marLeft w:val="0"/>
      <w:marRight w:val="0"/>
      <w:marTop w:val="0"/>
      <w:marBottom w:val="0"/>
      <w:divBdr>
        <w:top w:val="none" w:sz="0" w:space="0" w:color="auto"/>
        <w:left w:val="none" w:sz="0" w:space="0" w:color="auto"/>
        <w:bottom w:val="none" w:sz="0" w:space="0" w:color="auto"/>
        <w:right w:val="none" w:sz="0" w:space="0" w:color="auto"/>
      </w:divBdr>
      <w:divsChild>
        <w:div w:id="572274721">
          <w:marLeft w:val="0"/>
          <w:marRight w:val="0"/>
          <w:marTop w:val="0"/>
          <w:marBottom w:val="0"/>
          <w:divBdr>
            <w:top w:val="none" w:sz="0" w:space="0" w:color="auto"/>
            <w:left w:val="none" w:sz="0" w:space="0" w:color="auto"/>
            <w:bottom w:val="none" w:sz="0" w:space="0" w:color="auto"/>
            <w:right w:val="none" w:sz="0" w:space="0" w:color="auto"/>
          </w:divBdr>
          <w:divsChild>
            <w:div w:id="989989628">
              <w:marLeft w:val="0"/>
              <w:marRight w:val="0"/>
              <w:marTop w:val="0"/>
              <w:marBottom w:val="0"/>
              <w:divBdr>
                <w:top w:val="none" w:sz="0" w:space="0" w:color="auto"/>
                <w:left w:val="none" w:sz="0" w:space="0" w:color="auto"/>
                <w:bottom w:val="none" w:sz="0" w:space="0" w:color="auto"/>
                <w:right w:val="none" w:sz="0" w:space="0" w:color="auto"/>
              </w:divBdr>
              <w:divsChild>
                <w:div w:id="263417597">
                  <w:marLeft w:val="0"/>
                  <w:marRight w:val="0"/>
                  <w:marTop w:val="0"/>
                  <w:marBottom w:val="0"/>
                  <w:divBdr>
                    <w:top w:val="none" w:sz="0" w:space="0" w:color="auto"/>
                    <w:left w:val="none" w:sz="0" w:space="0" w:color="auto"/>
                    <w:bottom w:val="none" w:sz="0" w:space="0" w:color="auto"/>
                    <w:right w:val="none" w:sz="0" w:space="0" w:color="auto"/>
                  </w:divBdr>
                  <w:divsChild>
                    <w:div w:id="1886604370">
                      <w:marLeft w:val="0"/>
                      <w:marRight w:val="0"/>
                      <w:marTop w:val="0"/>
                      <w:marBottom w:val="0"/>
                      <w:divBdr>
                        <w:top w:val="none" w:sz="0" w:space="0" w:color="auto"/>
                        <w:left w:val="none" w:sz="0" w:space="0" w:color="auto"/>
                        <w:bottom w:val="none" w:sz="0" w:space="0" w:color="auto"/>
                        <w:right w:val="none" w:sz="0" w:space="0" w:color="auto"/>
                      </w:divBdr>
                      <w:divsChild>
                        <w:div w:id="14791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20182">
                  <w:marLeft w:val="0"/>
                  <w:marRight w:val="0"/>
                  <w:marTop w:val="0"/>
                  <w:marBottom w:val="0"/>
                  <w:divBdr>
                    <w:top w:val="none" w:sz="0" w:space="0" w:color="auto"/>
                    <w:left w:val="none" w:sz="0" w:space="0" w:color="auto"/>
                    <w:bottom w:val="none" w:sz="0" w:space="0" w:color="auto"/>
                    <w:right w:val="none" w:sz="0" w:space="0" w:color="auto"/>
                  </w:divBdr>
                  <w:divsChild>
                    <w:div w:id="1213540406">
                      <w:marLeft w:val="0"/>
                      <w:marRight w:val="0"/>
                      <w:marTop w:val="0"/>
                      <w:marBottom w:val="0"/>
                      <w:divBdr>
                        <w:top w:val="none" w:sz="0" w:space="0" w:color="auto"/>
                        <w:left w:val="none" w:sz="0" w:space="0" w:color="auto"/>
                        <w:bottom w:val="none" w:sz="0" w:space="0" w:color="auto"/>
                        <w:right w:val="none" w:sz="0" w:space="0" w:color="auto"/>
                      </w:divBdr>
                      <w:divsChild>
                        <w:div w:id="1090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5940">
              <w:marLeft w:val="0"/>
              <w:marRight w:val="0"/>
              <w:marTop w:val="0"/>
              <w:marBottom w:val="0"/>
              <w:divBdr>
                <w:top w:val="none" w:sz="0" w:space="0" w:color="auto"/>
                <w:left w:val="none" w:sz="0" w:space="0" w:color="auto"/>
                <w:bottom w:val="none" w:sz="0" w:space="0" w:color="auto"/>
                <w:right w:val="none" w:sz="0" w:space="0" w:color="auto"/>
              </w:divBdr>
              <w:divsChild>
                <w:div w:id="1802114399">
                  <w:marLeft w:val="0"/>
                  <w:marRight w:val="0"/>
                  <w:marTop w:val="0"/>
                  <w:marBottom w:val="0"/>
                  <w:divBdr>
                    <w:top w:val="none" w:sz="0" w:space="0" w:color="auto"/>
                    <w:left w:val="none" w:sz="0" w:space="0" w:color="auto"/>
                    <w:bottom w:val="none" w:sz="0" w:space="0" w:color="auto"/>
                    <w:right w:val="none" w:sz="0" w:space="0" w:color="auto"/>
                  </w:divBdr>
                  <w:divsChild>
                    <w:div w:id="958416593">
                      <w:marLeft w:val="0"/>
                      <w:marRight w:val="0"/>
                      <w:marTop w:val="0"/>
                      <w:marBottom w:val="0"/>
                      <w:divBdr>
                        <w:top w:val="none" w:sz="0" w:space="0" w:color="auto"/>
                        <w:left w:val="none" w:sz="0" w:space="0" w:color="auto"/>
                        <w:bottom w:val="none" w:sz="0" w:space="0" w:color="auto"/>
                        <w:right w:val="none" w:sz="0" w:space="0" w:color="auto"/>
                      </w:divBdr>
                      <w:divsChild>
                        <w:div w:id="9890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56539">
              <w:marLeft w:val="0"/>
              <w:marRight w:val="0"/>
              <w:marTop w:val="0"/>
              <w:marBottom w:val="0"/>
              <w:divBdr>
                <w:top w:val="none" w:sz="0" w:space="0" w:color="auto"/>
                <w:left w:val="none" w:sz="0" w:space="0" w:color="auto"/>
                <w:bottom w:val="none" w:sz="0" w:space="0" w:color="auto"/>
                <w:right w:val="none" w:sz="0" w:space="0" w:color="auto"/>
              </w:divBdr>
              <w:divsChild>
                <w:div w:id="82725586">
                  <w:marLeft w:val="0"/>
                  <w:marRight w:val="0"/>
                  <w:marTop w:val="0"/>
                  <w:marBottom w:val="0"/>
                  <w:divBdr>
                    <w:top w:val="none" w:sz="0" w:space="0" w:color="auto"/>
                    <w:left w:val="none" w:sz="0" w:space="0" w:color="auto"/>
                    <w:bottom w:val="none" w:sz="0" w:space="0" w:color="auto"/>
                    <w:right w:val="none" w:sz="0" w:space="0" w:color="auto"/>
                  </w:divBdr>
                  <w:divsChild>
                    <w:div w:id="1133210768">
                      <w:marLeft w:val="0"/>
                      <w:marRight w:val="0"/>
                      <w:marTop w:val="0"/>
                      <w:marBottom w:val="0"/>
                      <w:divBdr>
                        <w:top w:val="none" w:sz="0" w:space="0" w:color="auto"/>
                        <w:left w:val="none" w:sz="0" w:space="0" w:color="auto"/>
                        <w:bottom w:val="none" w:sz="0" w:space="0" w:color="auto"/>
                        <w:right w:val="none" w:sz="0" w:space="0" w:color="auto"/>
                      </w:divBdr>
                      <w:divsChild>
                        <w:div w:id="19959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93034">
              <w:marLeft w:val="0"/>
              <w:marRight w:val="0"/>
              <w:marTop w:val="0"/>
              <w:marBottom w:val="0"/>
              <w:divBdr>
                <w:top w:val="none" w:sz="0" w:space="0" w:color="auto"/>
                <w:left w:val="none" w:sz="0" w:space="0" w:color="auto"/>
                <w:bottom w:val="none" w:sz="0" w:space="0" w:color="auto"/>
                <w:right w:val="none" w:sz="0" w:space="0" w:color="auto"/>
              </w:divBdr>
              <w:divsChild>
                <w:div w:id="75908415">
                  <w:marLeft w:val="0"/>
                  <w:marRight w:val="0"/>
                  <w:marTop w:val="0"/>
                  <w:marBottom w:val="0"/>
                  <w:divBdr>
                    <w:top w:val="none" w:sz="0" w:space="0" w:color="auto"/>
                    <w:left w:val="none" w:sz="0" w:space="0" w:color="auto"/>
                    <w:bottom w:val="none" w:sz="0" w:space="0" w:color="auto"/>
                    <w:right w:val="none" w:sz="0" w:space="0" w:color="auto"/>
                  </w:divBdr>
                  <w:divsChild>
                    <w:div w:id="1664047554">
                      <w:marLeft w:val="0"/>
                      <w:marRight w:val="0"/>
                      <w:marTop w:val="0"/>
                      <w:marBottom w:val="0"/>
                      <w:divBdr>
                        <w:top w:val="none" w:sz="0" w:space="0" w:color="auto"/>
                        <w:left w:val="none" w:sz="0" w:space="0" w:color="auto"/>
                        <w:bottom w:val="none" w:sz="0" w:space="0" w:color="auto"/>
                        <w:right w:val="none" w:sz="0" w:space="0" w:color="auto"/>
                      </w:divBdr>
                      <w:divsChild>
                        <w:div w:id="205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48559">
                  <w:marLeft w:val="0"/>
                  <w:marRight w:val="0"/>
                  <w:marTop w:val="0"/>
                  <w:marBottom w:val="0"/>
                  <w:divBdr>
                    <w:top w:val="none" w:sz="0" w:space="0" w:color="auto"/>
                    <w:left w:val="none" w:sz="0" w:space="0" w:color="auto"/>
                    <w:bottom w:val="none" w:sz="0" w:space="0" w:color="auto"/>
                    <w:right w:val="none" w:sz="0" w:space="0" w:color="auto"/>
                  </w:divBdr>
                  <w:divsChild>
                    <w:div w:id="738090667">
                      <w:marLeft w:val="0"/>
                      <w:marRight w:val="0"/>
                      <w:marTop w:val="0"/>
                      <w:marBottom w:val="0"/>
                      <w:divBdr>
                        <w:top w:val="none" w:sz="0" w:space="0" w:color="auto"/>
                        <w:left w:val="none" w:sz="0" w:space="0" w:color="auto"/>
                        <w:bottom w:val="none" w:sz="0" w:space="0" w:color="auto"/>
                        <w:right w:val="none" w:sz="0" w:space="0" w:color="auto"/>
                      </w:divBdr>
                      <w:divsChild>
                        <w:div w:id="4831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9127">
      <w:bodyDiv w:val="1"/>
      <w:marLeft w:val="0"/>
      <w:marRight w:val="0"/>
      <w:marTop w:val="0"/>
      <w:marBottom w:val="0"/>
      <w:divBdr>
        <w:top w:val="none" w:sz="0" w:space="0" w:color="auto"/>
        <w:left w:val="none" w:sz="0" w:space="0" w:color="auto"/>
        <w:bottom w:val="none" w:sz="0" w:space="0" w:color="auto"/>
        <w:right w:val="none" w:sz="0" w:space="0" w:color="auto"/>
      </w:divBdr>
      <w:divsChild>
        <w:div w:id="1086682323">
          <w:marLeft w:val="0"/>
          <w:marRight w:val="0"/>
          <w:marTop w:val="0"/>
          <w:marBottom w:val="0"/>
          <w:divBdr>
            <w:top w:val="none" w:sz="0" w:space="0" w:color="auto"/>
            <w:left w:val="none" w:sz="0" w:space="0" w:color="auto"/>
            <w:bottom w:val="none" w:sz="0" w:space="0" w:color="auto"/>
            <w:right w:val="none" w:sz="0" w:space="0" w:color="auto"/>
          </w:divBdr>
        </w:div>
        <w:div w:id="1674332951">
          <w:marLeft w:val="0"/>
          <w:marRight w:val="0"/>
          <w:marTop w:val="0"/>
          <w:marBottom w:val="0"/>
          <w:divBdr>
            <w:top w:val="none" w:sz="0" w:space="0" w:color="auto"/>
            <w:left w:val="none" w:sz="0" w:space="0" w:color="auto"/>
            <w:bottom w:val="none" w:sz="0" w:space="0" w:color="auto"/>
            <w:right w:val="none" w:sz="0" w:space="0" w:color="auto"/>
          </w:divBdr>
        </w:div>
        <w:div w:id="1400055094">
          <w:marLeft w:val="0"/>
          <w:marRight w:val="0"/>
          <w:marTop w:val="0"/>
          <w:marBottom w:val="0"/>
          <w:divBdr>
            <w:top w:val="none" w:sz="0" w:space="0" w:color="auto"/>
            <w:left w:val="none" w:sz="0" w:space="0" w:color="auto"/>
            <w:bottom w:val="none" w:sz="0" w:space="0" w:color="auto"/>
            <w:right w:val="none" w:sz="0" w:space="0" w:color="auto"/>
          </w:divBdr>
        </w:div>
        <w:div w:id="1144085343">
          <w:marLeft w:val="0"/>
          <w:marRight w:val="0"/>
          <w:marTop w:val="0"/>
          <w:marBottom w:val="0"/>
          <w:divBdr>
            <w:top w:val="none" w:sz="0" w:space="0" w:color="auto"/>
            <w:left w:val="none" w:sz="0" w:space="0" w:color="auto"/>
            <w:bottom w:val="none" w:sz="0" w:space="0" w:color="auto"/>
            <w:right w:val="none" w:sz="0" w:space="0" w:color="auto"/>
          </w:divBdr>
          <w:divsChild>
            <w:div w:id="274334824">
              <w:marLeft w:val="0"/>
              <w:marRight w:val="0"/>
              <w:marTop w:val="0"/>
              <w:marBottom w:val="0"/>
              <w:divBdr>
                <w:top w:val="none" w:sz="0" w:space="0" w:color="auto"/>
                <w:left w:val="none" w:sz="0" w:space="0" w:color="auto"/>
                <w:bottom w:val="none" w:sz="0" w:space="0" w:color="auto"/>
                <w:right w:val="none" w:sz="0" w:space="0" w:color="auto"/>
              </w:divBdr>
            </w:div>
            <w:div w:id="4539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20145">
      <w:bodyDiv w:val="1"/>
      <w:marLeft w:val="0"/>
      <w:marRight w:val="0"/>
      <w:marTop w:val="0"/>
      <w:marBottom w:val="0"/>
      <w:divBdr>
        <w:top w:val="none" w:sz="0" w:space="0" w:color="auto"/>
        <w:left w:val="none" w:sz="0" w:space="0" w:color="auto"/>
        <w:bottom w:val="none" w:sz="0" w:space="0" w:color="auto"/>
        <w:right w:val="none" w:sz="0" w:space="0" w:color="auto"/>
      </w:divBdr>
      <w:divsChild>
        <w:div w:id="1919636325">
          <w:marLeft w:val="0"/>
          <w:marRight w:val="0"/>
          <w:marTop w:val="0"/>
          <w:marBottom w:val="0"/>
          <w:divBdr>
            <w:top w:val="none" w:sz="0" w:space="0" w:color="auto"/>
            <w:left w:val="none" w:sz="0" w:space="0" w:color="auto"/>
            <w:bottom w:val="none" w:sz="0" w:space="0" w:color="auto"/>
            <w:right w:val="none" w:sz="0" w:space="0" w:color="auto"/>
          </w:divBdr>
          <w:divsChild>
            <w:div w:id="6036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2142">
      <w:bodyDiv w:val="1"/>
      <w:marLeft w:val="0"/>
      <w:marRight w:val="0"/>
      <w:marTop w:val="0"/>
      <w:marBottom w:val="0"/>
      <w:divBdr>
        <w:top w:val="none" w:sz="0" w:space="0" w:color="auto"/>
        <w:left w:val="none" w:sz="0" w:space="0" w:color="auto"/>
        <w:bottom w:val="none" w:sz="0" w:space="0" w:color="auto"/>
        <w:right w:val="none" w:sz="0" w:space="0" w:color="auto"/>
      </w:divBdr>
    </w:div>
    <w:div w:id="1785465933">
      <w:bodyDiv w:val="1"/>
      <w:marLeft w:val="0"/>
      <w:marRight w:val="0"/>
      <w:marTop w:val="0"/>
      <w:marBottom w:val="0"/>
      <w:divBdr>
        <w:top w:val="none" w:sz="0" w:space="0" w:color="auto"/>
        <w:left w:val="none" w:sz="0" w:space="0" w:color="auto"/>
        <w:bottom w:val="none" w:sz="0" w:space="0" w:color="auto"/>
        <w:right w:val="none" w:sz="0" w:space="0" w:color="auto"/>
      </w:divBdr>
    </w:div>
    <w:div w:id="1792820701">
      <w:bodyDiv w:val="1"/>
      <w:marLeft w:val="0"/>
      <w:marRight w:val="0"/>
      <w:marTop w:val="0"/>
      <w:marBottom w:val="0"/>
      <w:divBdr>
        <w:top w:val="none" w:sz="0" w:space="0" w:color="auto"/>
        <w:left w:val="none" w:sz="0" w:space="0" w:color="auto"/>
        <w:bottom w:val="none" w:sz="0" w:space="0" w:color="auto"/>
        <w:right w:val="none" w:sz="0" w:space="0" w:color="auto"/>
      </w:divBdr>
    </w:div>
    <w:div w:id="1830487022">
      <w:bodyDiv w:val="1"/>
      <w:marLeft w:val="0"/>
      <w:marRight w:val="0"/>
      <w:marTop w:val="0"/>
      <w:marBottom w:val="0"/>
      <w:divBdr>
        <w:top w:val="none" w:sz="0" w:space="0" w:color="auto"/>
        <w:left w:val="none" w:sz="0" w:space="0" w:color="auto"/>
        <w:bottom w:val="none" w:sz="0" w:space="0" w:color="auto"/>
        <w:right w:val="none" w:sz="0" w:space="0" w:color="auto"/>
      </w:divBdr>
    </w:div>
    <w:div w:id="1833183017">
      <w:bodyDiv w:val="1"/>
      <w:marLeft w:val="0"/>
      <w:marRight w:val="0"/>
      <w:marTop w:val="0"/>
      <w:marBottom w:val="0"/>
      <w:divBdr>
        <w:top w:val="none" w:sz="0" w:space="0" w:color="auto"/>
        <w:left w:val="none" w:sz="0" w:space="0" w:color="auto"/>
        <w:bottom w:val="none" w:sz="0" w:space="0" w:color="auto"/>
        <w:right w:val="none" w:sz="0" w:space="0" w:color="auto"/>
      </w:divBdr>
    </w:div>
    <w:div w:id="1864053201">
      <w:bodyDiv w:val="1"/>
      <w:marLeft w:val="0"/>
      <w:marRight w:val="0"/>
      <w:marTop w:val="0"/>
      <w:marBottom w:val="0"/>
      <w:divBdr>
        <w:top w:val="none" w:sz="0" w:space="0" w:color="auto"/>
        <w:left w:val="none" w:sz="0" w:space="0" w:color="auto"/>
        <w:bottom w:val="none" w:sz="0" w:space="0" w:color="auto"/>
        <w:right w:val="none" w:sz="0" w:space="0" w:color="auto"/>
      </w:divBdr>
    </w:div>
    <w:div w:id="1890994538">
      <w:bodyDiv w:val="1"/>
      <w:marLeft w:val="0"/>
      <w:marRight w:val="0"/>
      <w:marTop w:val="0"/>
      <w:marBottom w:val="0"/>
      <w:divBdr>
        <w:top w:val="none" w:sz="0" w:space="0" w:color="auto"/>
        <w:left w:val="none" w:sz="0" w:space="0" w:color="auto"/>
        <w:bottom w:val="none" w:sz="0" w:space="0" w:color="auto"/>
        <w:right w:val="none" w:sz="0" w:space="0" w:color="auto"/>
      </w:divBdr>
    </w:div>
    <w:div w:id="1915047066">
      <w:bodyDiv w:val="1"/>
      <w:marLeft w:val="0"/>
      <w:marRight w:val="0"/>
      <w:marTop w:val="0"/>
      <w:marBottom w:val="0"/>
      <w:divBdr>
        <w:top w:val="none" w:sz="0" w:space="0" w:color="auto"/>
        <w:left w:val="none" w:sz="0" w:space="0" w:color="auto"/>
        <w:bottom w:val="none" w:sz="0" w:space="0" w:color="auto"/>
        <w:right w:val="none" w:sz="0" w:space="0" w:color="auto"/>
      </w:divBdr>
    </w:div>
    <w:div w:id="1940485562">
      <w:bodyDiv w:val="1"/>
      <w:marLeft w:val="0"/>
      <w:marRight w:val="0"/>
      <w:marTop w:val="0"/>
      <w:marBottom w:val="0"/>
      <w:divBdr>
        <w:top w:val="none" w:sz="0" w:space="0" w:color="auto"/>
        <w:left w:val="none" w:sz="0" w:space="0" w:color="auto"/>
        <w:bottom w:val="none" w:sz="0" w:space="0" w:color="auto"/>
        <w:right w:val="none" w:sz="0" w:space="0" w:color="auto"/>
      </w:divBdr>
      <w:divsChild>
        <w:div w:id="1677419947">
          <w:marLeft w:val="0"/>
          <w:marRight w:val="0"/>
          <w:marTop w:val="0"/>
          <w:marBottom w:val="0"/>
          <w:divBdr>
            <w:top w:val="none" w:sz="0" w:space="0" w:color="auto"/>
            <w:left w:val="none" w:sz="0" w:space="0" w:color="auto"/>
            <w:bottom w:val="none" w:sz="0" w:space="0" w:color="auto"/>
            <w:right w:val="none" w:sz="0" w:space="0" w:color="auto"/>
          </w:divBdr>
        </w:div>
        <w:div w:id="1697349180">
          <w:marLeft w:val="0"/>
          <w:marRight w:val="0"/>
          <w:marTop w:val="0"/>
          <w:marBottom w:val="0"/>
          <w:divBdr>
            <w:top w:val="none" w:sz="0" w:space="0" w:color="auto"/>
            <w:left w:val="none" w:sz="0" w:space="0" w:color="auto"/>
            <w:bottom w:val="none" w:sz="0" w:space="0" w:color="auto"/>
            <w:right w:val="none" w:sz="0" w:space="0" w:color="auto"/>
          </w:divBdr>
        </w:div>
      </w:divsChild>
    </w:div>
    <w:div w:id="1967664396">
      <w:bodyDiv w:val="1"/>
      <w:marLeft w:val="0"/>
      <w:marRight w:val="0"/>
      <w:marTop w:val="0"/>
      <w:marBottom w:val="0"/>
      <w:divBdr>
        <w:top w:val="none" w:sz="0" w:space="0" w:color="auto"/>
        <w:left w:val="none" w:sz="0" w:space="0" w:color="auto"/>
        <w:bottom w:val="none" w:sz="0" w:space="0" w:color="auto"/>
        <w:right w:val="none" w:sz="0" w:space="0" w:color="auto"/>
      </w:divBdr>
    </w:div>
    <w:div w:id="2068606789">
      <w:bodyDiv w:val="1"/>
      <w:marLeft w:val="0"/>
      <w:marRight w:val="0"/>
      <w:marTop w:val="0"/>
      <w:marBottom w:val="0"/>
      <w:divBdr>
        <w:top w:val="none" w:sz="0" w:space="0" w:color="auto"/>
        <w:left w:val="none" w:sz="0" w:space="0" w:color="auto"/>
        <w:bottom w:val="none" w:sz="0" w:space="0" w:color="auto"/>
        <w:right w:val="none" w:sz="0" w:space="0" w:color="auto"/>
      </w:divBdr>
    </w:div>
    <w:div w:id="2071027238">
      <w:bodyDiv w:val="1"/>
      <w:marLeft w:val="0"/>
      <w:marRight w:val="0"/>
      <w:marTop w:val="0"/>
      <w:marBottom w:val="0"/>
      <w:divBdr>
        <w:top w:val="none" w:sz="0" w:space="0" w:color="auto"/>
        <w:left w:val="none" w:sz="0" w:space="0" w:color="auto"/>
        <w:bottom w:val="none" w:sz="0" w:space="0" w:color="auto"/>
        <w:right w:val="none" w:sz="0" w:space="0" w:color="auto"/>
      </w:divBdr>
    </w:div>
    <w:div w:id="2094692548">
      <w:bodyDiv w:val="1"/>
      <w:marLeft w:val="0"/>
      <w:marRight w:val="0"/>
      <w:marTop w:val="0"/>
      <w:marBottom w:val="0"/>
      <w:divBdr>
        <w:top w:val="none" w:sz="0" w:space="0" w:color="auto"/>
        <w:left w:val="none" w:sz="0" w:space="0" w:color="auto"/>
        <w:bottom w:val="none" w:sz="0" w:space="0" w:color="auto"/>
        <w:right w:val="none" w:sz="0" w:space="0" w:color="auto"/>
      </w:divBdr>
    </w:div>
    <w:div w:id="2105568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mail.illinois.edu/owa/redir.aspx?C=W7ljwheenUc0sBlM4YoTrdv0MyjaxdcEF1n1MmF0x_Qk8HiI1nnUCA..&amp;URL=https%3a%2f%2fblog.oup.com%2f2017%2f03%2ffall-tsar-russia-revolution%2f" TargetMode="External"/><Relationship Id="rId18" Type="http://schemas.openxmlformats.org/officeDocument/2006/relationships/hyperlink" Target="http://blog.oup.com/2012/05/picturing-putins-russia/" TargetMode="External"/><Relationship Id="rId26" Type="http://schemas.openxmlformats.org/officeDocument/2006/relationships/hyperlink" Target="https://reforum.io/blog/2020/12/08/istorik-mark-stejnberg-o-tom-pochemu-protestuyut-rossiyane-ot-ryurika-do-putina/" TargetMode="External"/><Relationship Id="rId39" Type="http://schemas.openxmlformats.org/officeDocument/2006/relationships/header" Target="header1.xml"/><Relationship Id="rId21" Type="http://schemas.openxmlformats.org/officeDocument/2006/relationships/hyperlink" Target="https://www.recensio.net/rezensionen/zeitschriften/jahrbucher-fur-geschichte-osteuropas/jgo-e-reviews-2020/3/ReviewMonograph53272633/" TargetMode="External"/><Relationship Id="rId34" Type="http://schemas.openxmlformats.org/officeDocument/2006/relationships/hyperlink" Target="https://news.illinois.edu/blog/view/6367/571392" TargetMode="External"/><Relationship Id="rId7" Type="http://schemas.openxmlformats.org/officeDocument/2006/relationships/hyperlink" Target="mailto:steinb@illinois.edu" TargetMode="External"/><Relationship Id="rId2" Type="http://schemas.openxmlformats.org/officeDocument/2006/relationships/styles" Target="styles.xml"/><Relationship Id="rId16" Type="http://schemas.openxmlformats.org/officeDocument/2006/relationships/hyperlink" Target="http://illinois.edu/lb/article/72/86609" TargetMode="External"/><Relationship Id="rId20" Type="http://schemas.openxmlformats.org/officeDocument/2006/relationships/hyperlink" Target="https://webmail.illinois.edu/owa/redir.aspx?C=2K7prbq4dEm6IS-n9ve6npB9GJM3JtEIKKARB6AUD3KcZAy69b9MxleTj7RBVLFmkT5B5bNfLTw.&amp;URL=http%3a%2f%2fhnn.us%2farticle%2f146547" TargetMode="External"/><Relationship Id="rId29" Type="http://schemas.openxmlformats.org/officeDocument/2006/relationships/hyperlink" Target="https://www.youtube.com/watch?v=Elmq7IvAt78"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21598282.2021.1966819" TargetMode="External"/><Relationship Id="rId24" Type="http://schemas.openxmlformats.org/officeDocument/2006/relationships/hyperlink" Target="https://shows.acast.com/historythisweek/episodes/mutiny-on-the-black-sea%20/" TargetMode="External"/><Relationship Id="rId32" Type="http://schemas.openxmlformats.org/officeDocument/2006/relationships/hyperlink" Target="http://newbooksnetwork.com/how-many-revolutions-did-russia-have-in-1917/" TargetMode="External"/><Relationship Id="rId37" Type="http://schemas.openxmlformats.org/officeDocument/2006/relationships/hyperlink" Target="http://rms01.cites.uiuc.edu/ramgen/WILL/archives/focus060627a.r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prh.wordpress.com/2016/11/18/ernest-callenbach-ecotopia-1975/" TargetMode="External"/><Relationship Id="rId23" Type="http://schemas.openxmlformats.org/officeDocument/2006/relationships/hyperlink" Target="https://newbooksnetwork.com/russian-utopia" TargetMode="External"/><Relationship Id="rId28" Type="http://schemas.openxmlformats.org/officeDocument/2006/relationships/hyperlink" Target="https://www.youtube.com/watch?v=YBmJlJj7V08" TargetMode="External"/><Relationship Id="rId36" Type="http://schemas.openxmlformats.org/officeDocument/2006/relationships/hyperlink" Target="https://www.vatnikstan.ru/history/steinberg_interview/" TargetMode="External"/><Relationship Id="rId10" Type="http://schemas.openxmlformats.org/officeDocument/2006/relationships/hyperlink" Target="https://shepherd.com/best-books/the-modern-history-of-cities" TargetMode="External"/><Relationship Id="rId19" Type="http://schemas.openxmlformats.org/officeDocument/2006/relationships/hyperlink" Target="https://webmail.illinois.edu/owa/redir.aspx?C=8tKKRMHn702oT-BQ18wZUx5ls02sEM8IjtiY2WBKoNFxOBJgb9r7Sjltvj9NBy7guC4vy7MLNfg.&amp;URL=http%3a%2f%2fwww.huffingtonpost.com%2fmark-d-steinberg%2fpicturing-putins-russia_b_1553829.html" TargetMode="External"/><Relationship Id="rId31" Type="http://schemas.openxmlformats.org/officeDocument/2006/relationships/hyperlink" Target="http://stream.wrfu.net/wrfu-recordings/PeoplesHistoryHourwithGrantNeilandNickGoodell/2017-11-26-1800.mp3" TargetMode="External"/><Relationship Id="rId4" Type="http://schemas.openxmlformats.org/officeDocument/2006/relationships/webSettings" Target="webSettings.xml"/><Relationship Id="rId9" Type="http://schemas.openxmlformats.org/officeDocument/2006/relationships/hyperlink" Target="https://themontrealreview.com/Articles/The-Realness-of-Utopia" TargetMode="External"/><Relationship Id="rId14" Type="http://schemas.openxmlformats.org/officeDocument/2006/relationships/hyperlink" Target="https://www.gf.org/news/foundation-news/the-centennial-of-the-russian-revolution/" TargetMode="External"/><Relationship Id="rId22" Type="http://schemas.openxmlformats.org/officeDocument/2006/relationships/hyperlink" Target="https://doi.org/10.1093/jsh/shx059" TargetMode="External"/><Relationship Id="rId27" Type="http://schemas.openxmlformats.org/officeDocument/2006/relationships/hyperlink" Target="https://reforum.io/en/blog/2020/12/09/historian-mark-steinberg-explains-why-russians-protest-from-kievan-rus-to-vladimir-putin/" TargetMode="External"/><Relationship Id="rId30" Type="http://schemas.openxmlformats.org/officeDocument/2006/relationships/hyperlink" Target="http://stream.wrfu.net/wrfu-recordings/PeoplesHistoryHourwithGrantNeilandNickGoodell/" TargetMode="External"/><Relationship Id="rId35" Type="http://schemas.openxmlformats.org/officeDocument/2006/relationships/hyperlink" Target="http://www.abc.net.au/radionational/programs/rearvision/the-russian-revolution-and-its-legacy/9114846" TargetMode="External"/><Relationship Id="rId8" Type="http://schemas.openxmlformats.org/officeDocument/2006/relationships/hyperlink" Target="http://publish.illinois.edu/mdsteinberg/" TargetMode="External"/><Relationship Id="rId3" Type="http://schemas.openxmlformats.org/officeDocument/2006/relationships/settings" Target="settings.xml"/><Relationship Id="rId12" Type="http://schemas.openxmlformats.org/officeDocument/2006/relationships/hyperlink" Target="https://urldefense.proofpoint.com/v2/url?u=http-3A__vestnik.spbu.ru_html17_s02_s02v3_s02v3.html&amp;d=DwMC-Q&amp;c=8hUWFZcy2Z-Za5rBPlktOQ&amp;r=xc_FKDga99Nms3k4Qp6TfT0iJ5N7Z0KhhNJlCam0Kzc&amp;m=EkIvMId4qQ2F3GrwhEvYfviF_PqGdkB_C5yXAQHrxTw&amp;s=D5ejfSFJuOHbb2toXJcf5GdBHjJIWbLEk5ZB9SEQXq0&amp;e=" TargetMode="External"/><Relationship Id="rId17" Type="http://schemas.openxmlformats.org/officeDocument/2006/relationships/hyperlink" Target="http://hnn.us/article/155232" TargetMode="External"/><Relationship Id="rId25" Type="http://schemas.openxmlformats.org/officeDocument/2006/relationships/hyperlink" Target="https://open.acast.com/public/streams/d9768fa0-a79a-4ead-9102-f965e8a470bc/episodes/62b92879f8670a00114650c2.mp3" TargetMode="External"/><Relationship Id="rId33" Type="http://schemas.openxmlformats.org/officeDocument/2006/relationships/hyperlink" Target="http://seansrussiablog.org/2017/04/03/experiencing-the-russian-revolution-2/" TargetMode="External"/><Relationship Id="rId38" Type="http://schemas.openxmlformats.org/officeDocument/2006/relationships/hyperlink" Target="http://www.library.uiuc.edu/spx/class/Archives/russarchives/russarchiv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1244</TotalTime>
  <Pages>22</Pages>
  <Words>10052</Words>
  <Characters>56094</Characters>
  <Application>Microsoft Office Word</Application>
  <DocSecurity>0</DocSecurity>
  <Lines>790</Lines>
  <Paragraphs>73</Paragraphs>
  <ScaleCrop>false</ScaleCrop>
  <HeadingPairs>
    <vt:vector size="2" baseType="variant">
      <vt:variant>
        <vt:lpstr>Title</vt:lpstr>
      </vt:variant>
      <vt:variant>
        <vt:i4>1</vt:i4>
      </vt:variant>
    </vt:vector>
  </HeadingPairs>
  <TitlesOfParts>
    <vt:vector size="1" baseType="lpstr">
      <vt:lpstr>Curriculum vitae</vt:lpstr>
    </vt:vector>
  </TitlesOfParts>
  <Company>UIUC</Company>
  <LinksUpToDate>false</LinksUpToDate>
  <CharactersWithSpaces>66073</CharactersWithSpaces>
  <SharedDoc>false</SharedDoc>
  <HLinks>
    <vt:vector size="72" baseType="variant">
      <vt:variant>
        <vt:i4>5963784</vt:i4>
      </vt:variant>
      <vt:variant>
        <vt:i4>33</vt:i4>
      </vt:variant>
      <vt:variant>
        <vt:i4>0</vt:i4>
      </vt:variant>
      <vt:variant>
        <vt:i4>5</vt:i4>
      </vt:variant>
      <vt:variant>
        <vt:lpwstr>http://rms01.cites.uiuc.edu/ramgen/WILL/archives/focus060627a.rm</vt:lpwstr>
      </vt:variant>
      <vt:variant>
        <vt:lpwstr/>
      </vt:variant>
      <vt:variant>
        <vt:i4>5963864</vt:i4>
      </vt:variant>
      <vt:variant>
        <vt:i4>30</vt:i4>
      </vt:variant>
      <vt:variant>
        <vt:i4>0</vt:i4>
      </vt:variant>
      <vt:variant>
        <vt:i4>5</vt:i4>
      </vt:variant>
      <vt:variant>
        <vt:lpwstr>http://seansrussiablog.org/2017/04/03/experiencing-the-russian-revolution-2/</vt:lpwstr>
      </vt:variant>
      <vt:variant>
        <vt:lpwstr/>
      </vt:variant>
      <vt:variant>
        <vt:i4>1376288</vt:i4>
      </vt:variant>
      <vt:variant>
        <vt:i4>27</vt:i4>
      </vt:variant>
      <vt:variant>
        <vt:i4>0</vt:i4>
      </vt:variant>
      <vt:variant>
        <vt:i4>5</vt:i4>
      </vt:variant>
      <vt:variant>
        <vt:lpwstr>https://webmail.illinois.edu/owa/redir.aspx?C=2K7prbq4dEm6IS-n9ve6npB9GJM3JtEIKKARB6AUD3KcZAy69b9MxleTj7RBVLFmkT5B5bNfLTw.&amp;URL=http%3a%2f%2fhnn.us%2farticle%2f146547</vt:lpwstr>
      </vt:variant>
      <vt:variant>
        <vt:lpwstr/>
      </vt:variant>
      <vt:variant>
        <vt:i4>8323126</vt:i4>
      </vt:variant>
      <vt:variant>
        <vt:i4>24</vt:i4>
      </vt:variant>
      <vt:variant>
        <vt:i4>0</vt:i4>
      </vt:variant>
      <vt:variant>
        <vt:i4>5</vt:i4>
      </vt:variant>
      <vt:variant>
        <vt:lpwstr>https://webmail.illinois.edu/owa/redir.aspx?C=8tKKRMHn702oT-BQ18wZUx5ls02sEM8IjtiY2WBKoNFxOBJgb9r7Sjltvj9NBy7guC4vy7MLNfg.&amp;URL=http%3a%2f%2fwww.huffingtonpost.com%2fmark-d-steinberg%2fpicturing-putins-russia_b_1553829.html</vt:lpwstr>
      </vt:variant>
      <vt:variant>
        <vt:lpwstr/>
      </vt:variant>
      <vt:variant>
        <vt:i4>655426</vt:i4>
      </vt:variant>
      <vt:variant>
        <vt:i4>21</vt:i4>
      </vt:variant>
      <vt:variant>
        <vt:i4>0</vt:i4>
      </vt:variant>
      <vt:variant>
        <vt:i4>5</vt:i4>
      </vt:variant>
      <vt:variant>
        <vt:lpwstr>http://blog.oup.com/2012/05/picturing-putins-russia/</vt:lpwstr>
      </vt:variant>
      <vt:variant>
        <vt:lpwstr/>
      </vt:variant>
      <vt:variant>
        <vt:i4>1703966</vt:i4>
      </vt:variant>
      <vt:variant>
        <vt:i4>18</vt:i4>
      </vt:variant>
      <vt:variant>
        <vt:i4>0</vt:i4>
      </vt:variant>
      <vt:variant>
        <vt:i4>5</vt:i4>
      </vt:variant>
      <vt:variant>
        <vt:lpwstr>http://hnn.us/article/155232</vt:lpwstr>
      </vt:variant>
      <vt:variant>
        <vt:lpwstr/>
      </vt:variant>
      <vt:variant>
        <vt:i4>2293790</vt:i4>
      </vt:variant>
      <vt:variant>
        <vt:i4>15</vt:i4>
      </vt:variant>
      <vt:variant>
        <vt:i4>0</vt:i4>
      </vt:variant>
      <vt:variant>
        <vt:i4>5</vt:i4>
      </vt:variant>
      <vt:variant>
        <vt:lpwstr>http://illinois.edu/lb/article/72/86609</vt:lpwstr>
      </vt:variant>
      <vt:variant>
        <vt:lpwstr/>
      </vt:variant>
      <vt:variant>
        <vt:i4>7143459</vt:i4>
      </vt:variant>
      <vt:variant>
        <vt:i4>12</vt:i4>
      </vt:variant>
      <vt:variant>
        <vt:i4>0</vt:i4>
      </vt:variant>
      <vt:variant>
        <vt:i4>5</vt:i4>
      </vt:variant>
      <vt:variant>
        <vt:lpwstr>https://iprh.wordpress.com/2016/11/18/ernest-callenbach-ecotopia-1975/</vt:lpwstr>
      </vt:variant>
      <vt:variant>
        <vt:lpwstr/>
      </vt:variant>
      <vt:variant>
        <vt:i4>4915299</vt:i4>
      </vt:variant>
      <vt:variant>
        <vt:i4>9</vt:i4>
      </vt:variant>
      <vt:variant>
        <vt:i4>0</vt:i4>
      </vt:variant>
      <vt:variant>
        <vt:i4>5</vt:i4>
      </vt:variant>
      <vt:variant>
        <vt:lpwstr>https://www.gf.org/news/foundation-news/the-centennial-of-the-russian-revolution/</vt:lpwstr>
      </vt:variant>
      <vt:variant>
        <vt:lpwstr/>
      </vt:variant>
      <vt:variant>
        <vt:i4>786468</vt:i4>
      </vt:variant>
      <vt:variant>
        <vt:i4>6</vt:i4>
      </vt:variant>
      <vt:variant>
        <vt:i4>0</vt:i4>
      </vt:variant>
      <vt:variant>
        <vt:i4>5</vt:i4>
      </vt:variant>
      <vt:variant>
        <vt:lpwstr>https://webmail.illinois.edu/owa/redir.aspx?C=W7ljwheenUc0sBlM4YoTrdv0MyjaxdcEF1n1MmF0x_Qk8HiI1nnUCA..&amp;URL=https%3a%2f%2fblog.oup.com%2f2017%2f03%2ffall-tsar-russia-revolution%2f</vt:lpwstr>
      </vt:variant>
      <vt:variant>
        <vt:lpwstr/>
      </vt:variant>
      <vt:variant>
        <vt:i4>1638483</vt:i4>
      </vt:variant>
      <vt:variant>
        <vt:i4>3</vt:i4>
      </vt:variant>
      <vt:variant>
        <vt:i4>0</vt:i4>
      </vt:variant>
      <vt:variant>
        <vt:i4>5</vt:i4>
      </vt:variant>
      <vt:variant>
        <vt:lpwstr>http://publish.illinois.edu/mdsteinberg/</vt:lpwstr>
      </vt:variant>
      <vt:variant>
        <vt:lpwstr/>
      </vt:variant>
      <vt:variant>
        <vt:i4>5439613</vt:i4>
      </vt:variant>
      <vt:variant>
        <vt:i4>0</vt:i4>
      </vt:variant>
      <vt:variant>
        <vt:i4>0</vt:i4>
      </vt:variant>
      <vt:variant>
        <vt:i4>5</vt:i4>
      </vt:variant>
      <vt:variant>
        <vt:lpwstr>mailto:steinb@illinois.edu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Mark Steinberg</dc:creator>
  <cp:keywords/>
  <cp:lastModifiedBy>Steinberg, Mark D</cp:lastModifiedBy>
  <cp:revision>299</cp:revision>
  <cp:lastPrinted>2006-04-11T15:40:00Z</cp:lastPrinted>
  <dcterms:created xsi:type="dcterms:W3CDTF">2017-04-06T03:06:00Z</dcterms:created>
  <dcterms:modified xsi:type="dcterms:W3CDTF">2023-09-06T16:31:00Z</dcterms:modified>
</cp:coreProperties>
</file>